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24EC8A" w14:textId="77777777" w:rsidR="00742163" w:rsidRPr="00CD4D25" w:rsidRDefault="00742163" w:rsidP="00742163">
      <w:pPr>
        <w:jc w:val="center"/>
        <w:rPr>
          <w:rFonts w:cs="Arial"/>
          <w:b/>
          <w:sz w:val="44"/>
          <w:szCs w:val="44"/>
        </w:rPr>
      </w:pPr>
      <w:bookmarkStart w:id="0" w:name="_Toc120016876"/>
      <w:bookmarkStart w:id="1" w:name="_Toc120004654"/>
      <w:bookmarkStart w:id="2" w:name="_Toc155181225"/>
      <w:bookmarkStart w:id="3" w:name="_Hlk132289413"/>
      <w:r w:rsidRPr="00CD4D25">
        <w:rPr>
          <w:rFonts w:cs="Arial"/>
          <w:b/>
          <w:sz w:val="44"/>
          <w:szCs w:val="44"/>
        </w:rPr>
        <w:t>TÜRKİYE KAMU VE BELEDİYE YENİLENEBİLİR ENERJİ PROJESİ</w:t>
      </w:r>
    </w:p>
    <w:p w14:paraId="339350B6" w14:textId="77777777" w:rsidR="00742163" w:rsidRPr="00CD4D25" w:rsidRDefault="00742163" w:rsidP="00742163">
      <w:pPr>
        <w:jc w:val="center"/>
        <w:rPr>
          <w:rFonts w:cs="Arial"/>
          <w:sz w:val="32"/>
          <w:szCs w:val="32"/>
        </w:rPr>
      </w:pPr>
      <w:r w:rsidRPr="00CD4D25">
        <w:rPr>
          <w:rFonts w:cs="Arial"/>
          <w:b/>
          <w:sz w:val="44"/>
          <w:szCs w:val="44"/>
        </w:rPr>
        <w:t>(KABYEP)</w:t>
      </w:r>
    </w:p>
    <w:p w14:paraId="1C819F7C" w14:textId="77777777" w:rsidR="00DD1B0E" w:rsidRPr="00CD4D25" w:rsidRDefault="00DD1B0E" w:rsidP="00DD1B0E">
      <w:pPr>
        <w:jc w:val="center"/>
        <w:rPr>
          <w:sz w:val="56"/>
          <w:szCs w:val="56"/>
        </w:rPr>
      </w:pPr>
    </w:p>
    <w:p w14:paraId="33D029B8" w14:textId="77777777" w:rsidR="00DD1B0E" w:rsidRPr="00CD4D25" w:rsidRDefault="00DD1B0E" w:rsidP="00DD1B0E">
      <w:pPr>
        <w:jc w:val="center"/>
        <w:rPr>
          <w:sz w:val="56"/>
          <w:szCs w:val="56"/>
        </w:rPr>
      </w:pPr>
    </w:p>
    <w:p w14:paraId="5AD266EE" w14:textId="77777777" w:rsidR="00DD1B0E" w:rsidRPr="00CD4D25" w:rsidRDefault="00DD1B0E" w:rsidP="00DD1B0E">
      <w:pPr>
        <w:rPr>
          <w:sz w:val="56"/>
          <w:szCs w:val="56"/>
        </w:rPr>
      </w:pPr>
    </w:p>
    <w:p w14:paraId="154435A8" w14:textId="77777777" w:rsidR="00742163" w:rsidRPr="00CD4D25" w:rsidRDefault="00742163" w:rsidP="00742163">
      <w:pPr>
        <w:jc w:val="center"/>
        <w:rPr>
          <w:b/>
          <w:bCs/>
          <w:sz w:val="44"/>
          <w:szCs w:val="44"/>
        </w:rPr>
      </w:pPr>
      <w:r w:rsidRPr="00CD4D25">
        <w:rPr>
          <w:b/>
          <w:bCs/>
          <w:sz w:val="44"/>
          <w:szCs w:val="44"/>
        </w:rPr>
        <w:t>SARIKAYA BELEDİYESİ 1.962 kWp/1.600 kWe GÜNEŞ ENERJİSİ SANTRALİ PROJESİ</w:t>
      </w:r>
    </w:p>
    <w:p w14:paraId="565756DE" w14:textId="77777777" w:rsidR="00DD1B0E" w:rsidRPr="00CD4D25" w:rsidRDefault="00DD1B0E" w:rsidP="00DD1B0E">
      <w:pPr>
        <w:rPr>
          <w:b/>
          <w:bCs/>
          <w:sz w:val="34"/>
          <w:szCs w:val="34"/>
        </w:rPr>
      </w:pPr>
    </w:p>
    <w:p w14:paraId="6FAC6F84" w14:textId="77777777" w:rsidR="00DD1B0E" w:rsidRPr="00CD4D25" w:rsidRDefault="00DD1B0E" w:rsidP="00DD1B0E">
      <w:pPr>
        <w:jc w:val="center"/>
        <w:rPr>
          <w:b/>
          <w:bCs/>
          <w:sz w:val="34"/>
          <w:szCs w:val="34"/>
        </w:rPr>
      </w:pPr>
    </w:p>
    <w:p w14:paraId="453F183C" w14:textId="28D0867A" w:rsidR="00DD1B0E" w:rsidRPr="00CD4D25" w:rsidRDefault="00742163" w:rsidP="00DD1B0E">
      <w:pPr>
        <w:jc w:val="center"/>
        <w:rPr>
          <w:b/>
          <w:bCs/>
          <w:sz w:val="34"/>
          <w:szCs w:val="34"/>
        </w:rPr>
      </w:pPr>
      <w:r w:rsidRPr="00CD4D25">
        <w:rPr>
          <w:b/>
          <w:bCs/>
          <w:sz w:val="34"/>
          <w:szCs w:val="34"/>
        </w:rPr>
        <w:t>PAYDAŞ KATILIM PLANI</w:t>
      </w:r>
    </w:p>
    <w:p w14:paraId="20918440" w14:textId="77777777" w:rsidR="00DD1B0E" w:rsidRPr="00CD4D25" w:rsidRDefault="00DD1B0E" w:rsidP="00DD1B0E">
      <w:pPr>
        <w:jc w:val="center"/>
        <w:rPr>
          <w:b/>
          <w:bCs/>
          <w:sz w:val="34"/>
          <w:szCs w:val="34"/>
        </w:rPr>
      </w:pPr>
    </w:p>
    <w:p w14:paraId="098B458C" w14:textId="77777777" w:rsidR="00DD1B0E" w:rsidRPr="00CD4D25" w:rsidRDefault="00DD1B0E" w:rsidP="00DD1B0E">
      <w:pPr>
        <w:jc w:val="center"/>
        <w:rPr>
          <w:b/>
          <w:bCs/>
          <w:sz w:val="32"/>
          <w:szCs w:val="32"/>
        </w:rPr>
      </w:pPr>
    </w:p>
    <w:p w14:paraId="3EF7CB79" w14:textId="77777777" w:rsidR="00DD1B0E" w:rsidRPr="00CD4D25" w:rsidRDefault="00DD1B0E" w:rsidP="00DD1B0E">
      <w:pPr>
        <w:rPr>
          <w:b/>
          <w:bCs/>
          <w:sz w:val="2"/>
          <w:szCs w:val="2"/>
        </w:rPr>
      </w:pPr>
    </w:p>
    <w:p w14:paraId="4345C2F7" w14:textId="77777777" w:rsidR="00DD1B0E" w:rsidRPr="00CD4D25" w:rsidRDefault="00DD1B0E" w:rsidP="00DD1B0E">
      <w:pPr>
        <w:jc w:val="center"/>
        <w:rPr>
          <w:b/>
          <w:bCs/>
          <w:sz w:val="32"/>
          <w:szCs w:val="32"/>
        </w:rPr>
      </w:pPr>
    </w:p>
    <w:p w14:paraId="665547AF" w14:textId="77777777" w:rsidR="00DD1B0E" w:rsidRPr="00CD4D25" w:rsidRDefault="00DD1B0E" w:rsidP="00DD1B0E">
      <w:pPr>
        <w:jc w:val="center"/>
        <w:rPr>
          <w:b/>
          <w:bCs/>
          <w:sz w:val="32"/>
          <w:szCs w:val="32"/>
        </w:rPr>
      </w:pPr>
    </w:p>
    <w:p w14:paraId="70ABE920" w14:textId="77777777" w:rsidR="00DD1B0E" w:rsidRPr="00CD4D25" w:rsidRDefault="00DD1B0E" w:rsidP="00DD1B0E">
      <w:pPr>
        <w:jc w:val="center"/>
        <w:rPr>
          <w:b/>
          <w:bCs/>
          <w:sz w:val="32"/>
          <w:szCs w:val="32"/>
        </w:rPr>
      </w:pPr>
    </w:p>
    <w:p w14:paraId="0E1B67B0" w14:textId="77777777" w:rsidR="00DD1B0E" w:rsidRPr="00CD4D25" w:rsidRDefault="00DD1B0E" w:rsidP="00DD1B0E">
      <w:pPr>
        <w:jc w:val="center"/>
        <w:rPr>
          <w:b/>
          <w:bCs/>
          <w:sz w:val="32"/>
          <w:szCs w:val="32"/>
        </w:rPr>
      </w:pPr>
    </w:p>
    <w:p w14:paraId="4C65968A" w14:textId="3796E9C8" w:rsidR="00DD1B0E" w:rsidRPr="00CD4D25" w:rsidRDefault="003C3946" w:rsidP="00DD1B0E">
      <w:pPr>
        <w:jc w:val="center"/>
        <w:rPr>
          <w:b/>
          <w:bCs/>
          <w:sz w:val="32"/>
          <w:szCs w:val="32"/>
        </w:rPr>
      </w:pPr>
      <w:r w:rsidRPr="00CD4D25">
        <w:rPr>
          <w:b/>
          <w:bCs/>
          <w:sz w:val="32"/>
          <w:szCs w:val="32"/>
        </w:rPr>
        <w:t>EKİM</w:t>
      </w:r>
      <w:r w:rsidR="008D3566" w:rsidRPr="00CD4D25">
        <w:rPr>
          <w:b/>
          <w:bCs/>
          <w:sz w:val="32"/>
          <w:szCs w:val="32"/>
        </w:rPr>
        <w:t xml:space="preserve"> </w:t>
      </w:r>
      <w:r w:rsidR="00863B7E" w:rsidRPr="00CD4D25">
        <w:rPr>
          <w:b/>
          <w:bCs/>
          <w:sz w:val="32"/>
          <w:szCs w:val="32"/>
        </w:rPr>
        <w:t>2025</w:t>
      </w:r>
    </w:p>
    <w:p w14:paraId="5EEB29D7" w14:textId="77777777" w:rsidR="00DD1B0E" w:rsidRPr="00CD4D25" w:rsidRDefault="00DD1B0E" w:rsidP="00460A3A">
      <w:pPr>
        <w:pStyle w:val="Balk1"/>
        <w:spacing w:after="120" w:line="300" w:lineRule="auto"/>
        <w:ind w:left="0" w:right="57" w:firstLine="0"/>
        <w:rPr>
          <w:rFonts w:cs="Arial"/>
          <w:color w:val="auto"/>
          <w:sz w:val="32"/>
          <w:szCs w:val="32"/>
          <w:lang w:val="tr-TR"/>
        </w:rPr>
        <w:sectPr w:rsidR="00DD1B0E" w:rsidRPr="00CD4D25" w:rsidSect="00524F0A">
          <w:headerReference w:type="default" r:id="rId8"/>
          <w:footerReference w:type="default" r:id="rId9"/>
          <w:pgSz w:w="11900" w:h="16840" w:code="9"/>
          <w:pgMar w:top="1418" w:right="1418" w:bottom="1418" w:left="1418" w:header="709" w:footer="709" w:gutter="0"/>
          <w:pgNumType w:fmt="lowerRoman" w:start="1"/>
          <w:cols w:space="708"/>
          <w:docGrid w:linePitch="360"/>
        </w:sectPr>
      </w:pPr>
    </w:p>
    <w:p w14:paraId="0B921B4D" w14:textId="3A0C35A5" w:rsidR="00460A3A" w:rsidRPr="00CD4D25" w:rsidRDefault="00EB235E" w:rsidP="00774423">
      <w:pPr>
        <w:pStyle w:val="Balk1"/>
        <w:numPr>
          <w:ilvl w:val="0"/>
          <w:numId w:val="0"/>
        </w:numPr>
        <w:spacing w:after="120" w:line="300" w:lineRule="auto"/>
        <w:ind w:right="57"/>
        <w:rPr>
          <w:rFonts w:cs="Arial"/>
          <w:color w:val="auto"/>
          <w:sz w:val="32"/>
          <w:szCs w:val="32"/>
          <w:lang w:val="tr-TR"/>
        </w:rPr>
      </w:pPr>
      <w:bookmarkStart w:id="5" w:name="_Toc219149329"/>
      <w:bookmarkEnd w:id="0"/>
      <w:bookmarkEnd w:id="1"/>
      <w:bookmarkEnd w:id="2"/>
      <w:r w:rsidRPr="00CD4D25">
        <w:rPr>
          <w:rFonts w:cs="Arial"/>
          <w:color w:val="auto"/>
          <w:sz w:val="32"/>
          <w:szCs w:val="32"/>
          <w:lang w:val="tr-TR"/>
        </w:rPr>
        <w:lastRenderedPageBreak/>
        <w:t>İÇİNDEKİLER</w:t>
      </w:r>
      <w:bookmarkEnd w:id="5"/>
    </w:p>
    <w:sdt>
      <w:sdtPr>
        <w:rPr>
          <w:rFonts w:cs="Arial"/>
          <w:szCs w:val="22"/>
          <w:lang w:val="tr-TR"/>
        </w:rPr>
        <w:id w:val="-560705155"/>
        <w:docPartObj>
          <w:docPartGallery w:val="Table of Contents"/>
          <w:docPartUnique/>
        </w:docPartObj>
      </w:sdtPr>
      <w:sdtEndPr>
        <w:rPr>
          <w:szCs w:val="20"/>
        </w:rPr>
      </w:sdtEndPr>
      <w:sdtContent>
        <w:p w14:paraId="490FDBFB" w14:textId="7D4A363B" w:rsidR="00CD4D25" w:rsidRDefault="00460A3A">
          <w:pPr>
            <w:pStyle w:val="T1"/>
            <w:rPr>
              <w:rFonts w:asciiTheme="minorHAnsi" w:eastAsiaTheme="minorEastAsia" w:hAnsiTheme="minorHAnsi" w:cstheme="minorBidi"/>
              <w:b w:val="0"/>
              <w:bCs w:val="0"/>
              <w:noProof/>
              <w:color w:val="auto"/>
              <w:sz w:val="22"/>
              <w:szCs w:val="22"/>
              <w:lang w:val="tr-TR" w:eastAsia="tr-TR"/>
            </w:rPr>
          </w:pPr>
          <w:r w:rsidRPr="00CD4D25">
            <w:rPr>
              <w:rFonts w:cs="Arial"/>
              <w:szCs w:val="18"/>
              <w:lang w:val="tr-TR"/>
            </w:rPr>
            <w:fldChar w:fldCharType="begin"/>
          </w:r>
          <w:r w:rsidRPr="00CD4D25">
            <w:rPr>
              <w:rFonts w:cs="Arial"/>
              <w:szCs w:val="18"/>
              <w:lang w:val="tr-TR"/>
            </w:rPr>
            <w:instrText xml:space="preserve"> TOC \o "1-3" \h \z \u </w:instrText>
          </w:r>
          <w:r w:rsidRPr="00CD4D25">
            <w:rPr>
              <w:rFonts w:cs="Arial"/>
              <w:szCs w:val="18"/>
              <w:lang w:val="tr-TR"/>
            </w:rPr>
            <w:fldChar w:fldCharType="separate"/>
          </w:r>
          <w:hyperlink w:anchor="_Toc219149329" w:history="1">
            <w:r w:rsidR="00CD4D25" w:rsidRPr="00B83FCD">
              <w:rPr>
                <w:rStyle w:val="Kpr"/>
                <w:rFonts w:cs="Arial"/>
                <w:noProof/>
                <w:lang w:val="tr-TR"/>
              </w:rPr>
              <w:t>İÇİNDEKİLER</w:t>
            </w:r>
            <w:r w:rsidR="00CD4D25">
              <w:rPr>
                <w:noProof/>
                <w:webHidden/>
              </w:rPr>
              <w:tab/>
            </w:r>
            <w:r w:rsidR="00CD4D25">
              <w:rPr>
                <w:noProof/>
                <w:webHidden/>
              </w:rPr>
              <w:fldChar w:fldCharType="begin"/>
            </w:r>
            <w:r w:rsidR="00CD4D25">
              <w:rPr>
                <w:noProof/>
                <w:webHidden/>
              </w:rPr>
              <w:instrText xml:space="preserve"> PAGEREF _Toc219149329 \h </w:instrText>
            </w:r>
            <w:r w:rsidR="00CD4D25">
              <w:rPr>
                <w:noProof/>
                <w:webHidden/>
              </w:rPr>
            </w:r>
            <w:r w:rsidR="00CD4D25">
              <w:rPr>
                <w:noProof/>
                <w:webHidden/>
              </w:rPr>
              <w:fldChar w:fldCharType="separate"/>
            </w:r>
            <w:r w:rsidR="00CD4D25">
              <w:rPr>
                <w:noProof/>
                <w:webHidden/>
              </w:rPr>
              <w:t>i</w:t>
            </w:r>
            <w:r w:rsidR="00CD4D25">
              <w:rPr>
                <w:noProof/>
                <w:webHidden/>
              </w:rPr>
              <w:fldChar w:fldCharType="end"/>
            </w:r>
          </w:hyperlink>
        </w:p>
        <w:p w14:paraId="00770DAB" w14:textId="6D73F79E"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30" w:history="1">
            <w:r w:rsidR="00CD4D25" w:rsidRPr="00B83FCD">
              <w:rPr>
                <w:rStyle w:val="Kpr"/>
                <w:rFonts w:cs="Arial"/>
                <w:noProof/>
                <w:lang w:val="tr-TR"/>
              </w:rPr>
              <w:t>TABLOLAR</w:t>
            </w:r>
            <w:r w:rsidR="00CD4D25">
              <w:rPr>
                <w:noProof/>
                <w:webHidden/>
              </w:rPr>
              <w:tab/>
            </w:r>
            <w:r w:rsidR="00CD4D25">
              <w:rPr>
                <w:noProof/>
                <w:webHidden/>
              </w:rPr>
              <w:fldChar w:fldCharType="begin"/>
            </w:r>
            <w:r w:rsidR="00CD4D25">
              <w:rPr>
                <w:noProof/>
                <w:webHidden/>
              </w:rPr>
              <w:instrText xml:space="preserve"> PAGEREF _Toc219149330 \h </w:instrText>
            </w:r>
            <w:r w:rsidR="00CD4D25">
              <w:rPr>
                <w:noProof/>
                <w:webHidden/>
              </w:rPr>
            </w:r>
            <w:r w:rsidR="00CD4D25">
              <w:rPr>
                <w:noProof/>
                <w:webHidden/>
              </w:rPr>
              <w:fldChar w:fldCharType="separate"/>
            </w:r>
            <w:r w:rsidR="00CD4D25">
              <w:rPr>
                <w:noProof/>
                <w:webHidden/>
              </w:rPr>
              <w:t>iii</w:t>
            </w:r>
            <w:r w:rsidR="00CD4D25">
              <w:rPr>
                <w:noProof/>
                <w:webHidden/>
              </w:rPr>
              <w:fldChar w:fldCharType="end"/>
            </w:r>
          </w:hyperlink>
        </w:p>
        <w:p w14:paraId="725418A8" w14:textId="554953DE"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31" w:history="1">
            <w:r w:rsidR="00CD4D25" w:rsidRPr="00B83FCD">
              <w:rPr>
                <w:rStyle w:val="Kpr"/>
                <w:rFonts w:cs="Arial"/>
                <w:noProof/>
                <w:lang w:val="tr-TR"/>
              </w:rPr>
              <w:t>ŞEKİLLER</w:t>
            </w:r>
            <w:r w:rsidR="00CD4D25">
              <w:rPr>
                <w:noProof/>
                <w:webHidden/>
              </w:rPr>
              <w:tab/>
            </w:r>
            <w:r w:rsidR="00CD4D25">
              <w:rPr>
                <w:noProof/>
                <w:webHidden/>
              </w:rPr>
              <w:fldChar w:fldCharType="begin"/>
            </w:r>
            <w:r w:rsidR="00CD4D25">
              <w:rPr>
                <w:noProof/>
                <w:webHidden/>
              </w:rPr>
              <w:instrText xml:space="preserve"> PAGEREF _Toc219149331 \h </w:instrText>
            </w:r>
            <w:r w:rsidR="00CD4D25">
              <w:rPr>
                <w:noProof/>
                <w:webHidden/>
              </w:rPr>
            </w:r>
            <w:r w:rsidR="00CD4D25">
              <w:rPr>
                <w:noProof/>
                <w:webHidden/>
              </w:rPr>
              <w:fldChar w:fldCharType="separate"/>
            </w:r>
            <w:r w:rsidR="00CD4D25">
              <w:rPr>
                <w:noProof/>
                <w:webHidden/>
              </w:rPr>
              <w:t>iv</w:t>
            </w:r>
            <w:r w:rsidR="00CD4D25">
              <w:rPr>
                <w:noProof/>
                <w:webHidden/>
              </w:rPr>
              <w:fldChar w:fldCharType="end"/>
            </w:r>
          </w:hyperlink>
        </w:p>
        <w:p w14:paraId="1F42E670" w14:textId="23CF9E70"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32" w:history="1">
            <w:r w:rsidR="00CD4D25" w:rsidRPr="00B83FCD">
              <w:rPr>
                <w:rStyle w:val="Kpr"/>
                <w:rFonts w:cs="Arial"/>
                <w:noProof/>
                <w:lang w:val="tr-TR"/>
              </w:rPr>
              <w:t>KISALTMALAR LİSTESİ</w:t>
            </w:r>
            <w:r w:rsidR="00CD4D25">
              <w:rPr>
                <w:noProof/>
                <w:webHidden/>
              </w:rPr>
              <w:tab/>
            </w:r>
            <w:r w:rsidR="00CD4D25">
              <w:rPr>
                <w:noProof/>
                <w:webHidden/>
              </w:rPr>
              <w:fldChar w:fldCharType="begin"/>
            </w:r>
            <w:r w:rsidR="00CD4D25">
              <w:rPr>
                <w:noProof/>
                <w:webHidden/>
              </w:rPr>
              <w:instrText xml:space="preserve"> PAGEREF _Toc219149332 \h </w:instrText>
            </w:r>
            <w:r w:rsidR="00CD4D25">
              <w:rPr>
                <w:noProof/>
                <w:webHidden/>
              </w:rPr>
            </w:r>
            <w:r w:rsidR="00CD4D25">
              <w:rPr>
                <w:noProof/>
                <w:webHidden/>
              </w:rPr>
              <w:fldChar w:fldCharType="separate"/>
            </w:r>
            <w:r w:rsidR="00CD4D25">
              <w:rPr>
                <w:noProof/>
                <w:webHidden/>
              </w:rPr>
              <w:t>v</w:t>
            </w:r>
            <w:r w:rsidR="00CD4D25">
              <w:rPr>
                <w:noProof/>
                <w:webHidden/>
              </w:rPr>
              <w:fldChar w:fldCharType="end"/>
            </w:r>
          </w:hyperlink>
        </w:p>
        <w:p w14:paraId="648F0A03" w14:textId="76DB060D"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33" w:history="1">
            <w:r w:rsidR="00CD4D25" w:rsidRPr="00B83FCD">
              <w:rPr>
                <w:rStyle w:val="Kpr"/>
                <w:rFonts w:eastAsia="Times New Roman" w:cs="Arial"/>
                <w:noProof/>
                <w:lang w:val="tr-TR"/>
              </w:rPr>
              <w:t>1.</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rFonts w:eastAsia="Times New Roman" w:cs="Arial"/>
                <w:noProof/>
                <w:lang w:val="tr-TR"/>
              </w:rPr>
              <w:t>YÖNETİCİ ÖZETİ</w:t>
            </w:r>
            <w:r w:rsidR="00CD4D25">
              <w:rPr>
                <w:noProof/>
                <w:webHidden/>
              </w:rPr>
              <w:tab/>
            </w:r>
            <w:r w:rsidR="00CD4D25">
              <w:rPr>
                <w:noProof/>
                <w:webHidden/>
              </w:rPr>
              <w:fldChar w:fldCharType="begin"/>
            </w:r>
            <w:r w:rsidR="00CD4D25">
              <w:rPr>
                <w:noProof/>
                <w:webHidden/>
              </w:rPr>
              <w:instrText xml:space="preserve"> PAGEREF _Toc219149333 \h </w:instrText>
            </w:r>
            <w:r w:rsidR="00CD4D25">
              <w:rPr>
                <w:noProof/>
                <w:webHidden/>
              </w:rPr>
            </w:r>
            <w:r w:rsidR="00CD4D25">
              <w:rPr>
                <w:noProof/>
                <w:webHidden/>
              </w:rPr>
              <w:fldChar w:fldCharType="separate"/>
            </w:r>
            <w:r w:rsidR="00CD4D25">
              <w:rPr>
                <w:noProof/>
                <w:webHidden/>
              </w:rPr>
              <w:t>6</w:t>
            </w:r>
            <w:r w:rsidR="00CD4D25">
              <w:rPr>
                <w:noProof/>
                <w:webHidden/>
              </w:rPr>
              <w:fldChar w:fldCharType="end"/>
            </w:r>
          </w:hyperlink>
        </w:p>
        <w:p w14:paraId="5E7FFF30" w14:textId="3A11BBCC"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34" w:history="1">
            <w:r w:rsidR="00CD4D25" w:rsidRPr="00B83FCD">
              <w:rPr>
                <w:rStyle w:val="Kpr"/>
                <w:noProof/>
                <w:lang w:val="tr-TR"/>
              </w:rPr>
              <w:t>1</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noProof/>
                <w:lang w:val="tr-TR"/>
              </w:rPr>
              <w:t>GİRİŞ/PROJE AÇIKLAMASI</w:t>
            </w:r>
            <w:r w:rsidR="00CD4D25">
              <w:rPr>
                <w:noProof/>
                <w:webHidden/>
              </w:rPr>
              <w:tab/>
            </w:r>
            <w:r w:rsidR="00CD4D25">
              <w:rPr>
                <w:noProof/>
                <w:webHidden/>
              </w:rPr>
              <w:fldChar w:fldCharType="begin"/>
            </w:r>
            <w:r w:rsidR="00CD4D25">
              <w:rPr>
                <w:noProof/>
                <w:webHidden/>
              </w:rPr>
              <w:instrText xml:space="preserve"> PAGEREF _Toc219149334 \h </w:instrText>
            </w:r>
            <w:r w:rsidR="00CD4D25">
              <w:rPr>
                <w:noProof/>
                <w:webHidden/>
              </w:rPr>
            </w:r>
            <w:r w:rsidR="00CD4D25">
              <w:rPr>
                <w:noProof/>
                <w:webHidden/>
              </w:rPr>
              <w:fldChar w:fldCharType="separate"/>
            </w:r>
            <w:r w:rsidR="00CD4D25">
              <w:rPr>
                <w:noProof/>
                <w:webHidden/>
              </w:rPr>
              <w:t>8</w:t>
            </w:r>
            <w:r w:rsidR="00CD4D25">
              <w:rPr>
                <w:noProof/>
                <w:webHidden/>
              </w:rPr>
              <w:fldChar w:fldCharType="end"/>
            </w:r>
          </w:hyperlink>
        </w:p>
        <w:p w14:paraId="6F6DB611" w14:textId="6BA1F9DB" w:rsidR="00CD4D25" w:rsidRDefault="001935E7">
          <w:pPr>
            <w:pStyle w:val="T2"/>
            <w:rPr>
              <w:rFonts w:asciiTheme="minorHAnsi" w:eastAsiaTheme="minorEastAsia" w:hAnsiTheme="minorHAnsi" w:cstheme="minorBidi"/>
              <w:noProof/>
              <w:color w:val="auto"/>
              <w:sz w:val="22"/>
              <w:lang w:val="tr-TR" w:eastAsia="tr-TR"/>
            </w:rPr>
          </w:pPr>
          <w:hyperlink w:anchor="_Toc219149335" w:history="1">
            <w:r w:rsidR="00CD4D25" w:rsidRPr="00B83FCD">
              <w:rPr>
                <w:rStyle w:val="Kpr"/>
                <w:rFonts w:eastAsia="Times New Roman" w:cs="Arial"/>
                <w:bCs/>
                <w:noProof/>
                <w:lang w:val="tr-TR" w:eastAsia="zh-CN"/>
              </w:rPr>
              <w:t>1.1</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Alt proje hedefleri</w:t>
            </w:r>
            <w:r w:rsidR="00CD4D25">
              <w:rPr>
                <w:noProof/>
                <w:webHidden/>
              </w:rPr>
              <w:tab/>
            </w:r>
            <w:r w:rsidR="00CD4D25">
              <w:rPr>
                <w:noProof/>
                <w:webHidden/>
              </w:rPr>
              <w:fldChar w:fldCharType="begin"/>
            </w:r>
            <w:r w:rsidR="00CD4D25">
              <w:rPr>
                <w:noProof/>
                <w:webHidden/>
              </w:rPr>
              <w:instrText xml:space="preserve"> PAGEREF _Toc219149335 \h </w:instrText>
            </w:r>
            <w:r w:rsidR="00CD4D25">
              <w:rPr>
                <w:noProof/>
                <w:webHidden/>
              </w:rPr>
            </w:r>
            <w:r w:rsidR="00CD4D25">
              <w:rPr>
                <w:noProof/>
                <w:webHidden/>
              </w:rPr>
              <w:fldChar w:fldCharType="separate"/>
            </w:r>
            <w:r w:rsidR="00CD4D25">
              <w:rPr>
                <w:noProof/>
                <w:webHidden/>
              </w:rPr>
              <w:t>8</w:t>
            </w:r>
            <w:r w:rsidR="00CD4D25">
              <w:rPr>
                <w:noProof/>
                <w:webHidden/>
              </w:rPr>
              <w:fldChar w:fldCharType="end"/>
            </w:r>
          </w:hyperlink>
        </w:p>
        <w:p w14:paraId="5EEE9E03" w14:textId="717550F2" w:rsidR="00CD4D25" w:rsidRDefault="001935E7">
          <w:pPr>
            <w:pStyle w:val="T2"/>
            <w:rPr>
              <w:rFonts w:asciiTheme="minorHAnsi" w:eastAsiaTheme="minorEastAsia" w:hAnsiTheme="minorHAnsi" w:cstheme="minorBidi"/>
              <w:noProof/>
              <w:color w:val="auto"/>
              <w:sz w:val="22"/>
              <w:lang w:val="tr-TR" w:eastAsia="tr-TR"/>
            </w:rPr>
          </w:pPr>
          <w:hyperlink w:anchor="_Toc219149336" w:history="1">
            <w:r w:rsidR="00CD4D25" w:rsidRPr="00B83FCD">
              <w:rPr>
                <w:rStyle w:val="Kpr"/>
                <w:rFonts w:eastAsia="Times New Roman" w:cs="Arial"/>
                <w:bCs/>
                <w:noProof/>
                <w:lang w:val="tr-TR" w:eastAsia="zh-CN"/>
              </w:rPr>
              <w:t>1.2</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Alt proje bileşenleri</w:t>
            </w:r>
            <w:r w:rsidR="00CD4D25">
              <w:rPr>
                <w:noProof/>
                <w:webHidden/>
              </w:rPr>
              <w:tab/>
            </w:r>
            <w:r w:rsidR="00CD4D25">
              <w:rPr>
                <w:noProof/>
                <w:webHidden/>
              </w:rPr>
              <w:fldChar w:fldCharType="begin"/>
            </w:r>
            <w:r w:rsidR="00CD4D25">
              <w:rPr>
                <w:noProof/>
                <w:webHidden/>
              </w:rPr>
              <w:instrText xml:space="preserve"> PAGEREF _Toc219149336 \h </w:instrText>
            </w:r>
            <w:r w:rsidR="00CD4D25">
              <w:rPr>
                <w:noProof/>
                <w:webHidden/>
              </w:rPr>
            </w:r>
            <w:r w:rsidR="00CD4D25">
              <w:rPr>
                <w:noProof/>
                <w:webHidden/>
              </w:rPr>
              <w:fldChar w:fldCharType="separate"/>
            </w:r>
            <w:r w:rsidR="00CD4D25">
              <w:rPr>
                <w:noProof/>
                <w:webHidden/>
              </w:rPr>
              <w:t>8</w:t>
            </w:r>
            <w:r w:rsidR="00CD4D25">
              <w:rPr>
                <w:noProof/>
                <w:webHidden/>
              </w:rPr>
              <w:fldChar w:fldCharType="end"/>
            </w:r>
          </w:hyperlink>
        </w:p>
        <w:p w14:paraId="0330D267" w14:textId="6941B168" w:rsidR="00CD4D25" w:rsidRDefault="001935E7">
          <w:pPr>
            <w:pStyle w:val="T2"/>
            <w:rPr>
              <w:rFonts w:asciiTheme="minorHAnsi" w:eastAsiaTheme="minorEastAsia" w:hAnsiTheme="minorHAnsi" w:cstheme="minorBidi"/>
              <w:noProof/>
              <w:color w:val="auto"/>
              <w:sz w:val="22"/>
              <w:lang w:val="tr-TR" w:eastAsia="tr-TR"/>
            </w:rPr>
          </w:pPr>
          <w:hyperlink w:anchor="_Toc219149337" w:history="1">
            <w:r w:rsidR="00CD4D25" w:rsidRPr="00B83FCD">
              <w:rPr>
                <w:rStyle w:val="Kpr"/>
                <w:rFonts w:eastAsia="Times New Roman" w:cs="Arial"/>
                <w:bCs/>
                <w:noProof/>
                <w:lang w:val="tr-TR" w:eastAsia="zh-CN"/>
              </w:rPr>
              <w:t>1.3</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Alt proje konumu</w:t>
            </w:r>
            <w:r w:rsidR="00CD4D25">
              <w:rPr>
                <w:noProof/>
                <w:webHidden/>
              </w:rPr>
              <w:tab/>
            </w:r>
            <w:r w:rsidR="00CD4D25">
              <w:rPr>
                <w:noProof/>
                <w:webHidden/>
              </w:rPr>
              <w:fldChar w:fldCharType="begin"/>
            </w:r>
            <w:r w:rsidR="00CD4D25">
              <w:rPr>
                <w:noProof/>
                <w:webHidden/>
              </w:rPr>
              <w:instrText xml:space="preserve"> PAGEREF _Toc219149337 \h </w:instrText>
            </w:r>
            <w:r w:rsidR="00CD4D25">
              <w:rPr>
                <w:noProof/>
                <w:webHidden/>
              </w:rPr>
            </w:r>
            <w:r w:rsidR="00CD4D25">
              <w:rPr>
                <w:noProof/>
                <w:webHidden/>
              </w:rPr>
              <w:fldChar w:fldCharType="separate"/>
            </w:r>
            <w:r w:rsidR="00CD4D25">
              <w:rPr>
                <w:noProof/>
                <w:webHidden/>
              </w:rPr>
              <w:t>9</w:t>
            </w:r>
            <w:r w:rsidR="00CD4D25">
              <w:rPr>
                <w:noProof/>
                <w:webHidden/>
              </w:rPr>
              <w:fldChar w:fldCharType="end"/>
            </w:r>
          </w:hyperlink>
        </w:p>
        <w:p w14:paraId="03046FD2" w14:textId="5356BD62" w:rsidR="00CD4D25" w:rsidRDefault="001935E7">
          <w:pPr>
            <w:pStyle w:val="T2"/>
            <w:rPr>
              <w:rFonts w:asciiTheme="minorHAnsi" w:eastAsiaTheme="minorEastAsia" w:hAnsiTheme="minorHAnsi" w:cstheme="minorBidi"/>
              <w:noProof/>
              <w:color w:val="auto"/>
              <w:sz w:val="22"/>
              <w:lang w:val="tr-TR" w:eastAsia="tr-TR"/>
            </w:rPr>
          </w:pPr>
          <w:hyperlink w:anchor="_Toc219149338" w:history="1">
            <w:r w:rsidR="00CD4D25" w:rsidRPr="00B83FCD">
              <w:rPr>
                <w:rStyle w:val="Kpr"/>
                <w:rFonts w:eastAsia="Times New Roman" w:cs="Arial"/>
                <w:bCs/>
                <w:noProof/>
                <w:lang w:val="tr-TR" w:eastAsia="zh-CN"/>
              </w:rPr>
              <w:t>1.4</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Etki Alanı</w:t>
            </w:r>
            <w:r w:rsidR="00CD4D25">
              <w:rPr>
                <w:noProof/>
                <w:webHidden/>
              </w:rPr>
              <w:tab/>
            </w:r>
            <w:r w:rsidR="00CD4D25">
              <w:rPr>
                <w:noProof/>
                <w:webHidden/>
              </w:rPr>
              <w:fldChar w:fldCharType="begin"/>
            </w:r>
            <w:r w:rsidR="00CD4D25">
              <w:rPr>
                <w:noProof/>
                <w:webHidden/>
              </w:rPr>
              <w:instrText xml:space="preserve"> PAGEREF _Toc219149338 \h </w:instrText>
            </w:r>
            <w:r w:rsidR="00CD4D25">
              <w:rPr>
                <w:noProof/>
                <w:webHidden/>
              </w:rPr>
            </w:r>
            <w:r w:rsidR="00CD4D25">
              <w:rPr>
                <w:noProof/>
                <w:webHidden/>
              </w:rPr>
              <w:fldChar w:fldCharType="separate"/>
            </w:r>
            <w:r w:rsidR="00CD4D25">
              <w:rPr>
                <w:noProof/>
                <w:webHidden/>
              </w:rPr>
              <w:t>9</w:t>
            </w:r>
            <w:r w:rsidR="00CD4D25">
              <w:rPr>
                <w:noProof/>
                <w:webHidden/>
              </w:rPr>
              <w:fldChar w:fldCharType="end"/>
            </w:r>
          </w:hyperlink>
        </w:p>
        <w:p w14:paraId="5C4279D2" w14:textId="2CC82D87"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39" w:history="1">
            <w:r w:rsidR="00CD4D25" w:rsidRPr="00B83FCD">
              <w:rPr>
                <w:rStyle w:val="Kpr"/>
                <w:noProof/>
                <w:lang w:val="tr-TR"/>
              </w:rPr>
              <w:t>2</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noProof/>
                <w:lang w:val="tr-TR"/>
              </w:rPr>
              <w:t>PKP’NİN AMACI/TANIMI</w:t>
            </w:r>
            <w:r w:rsidR="00CD4D25">
              <w:rPr>
                <w:noProof/>
                <w:webHidden/>
              </w:rPr>
              <w:tab/>
            </w:r>
            <w:r w:rsidR="00CD4D25">
              <w:rPr>
                <w:noProof/>
                <w:webHidden/>
              </w:rPr>
              <w:fldChar w:fldCharType="begin"/>
            </w:r>
            <w:r w:rsidR="00CD4D25">
              <w:rPr>
                <w:noProof/>
                <w:webHidden/>
              </w:rPr>
              <w:instrText xml:space="preserve"> PAGEREF _Toc219149339 \h </w:instrText>
            </w:r>
            <w:r w:rsidR="00CD4D25">
              <w:rPr>
                <w:noProof/>
                <w:webHidden/>
              </w:rPr>
            </w:r>
            <w:r w:rsidR="00CD4D25">
              <w:rPr>
                <w:noProof/>
                <w:webHidden/>
              </w:rPr>
              <w:fldChar w:fldCharType="separate"/>
            </w:r>
            <w:r w:rsidR="00CD4D25">
              <w:rPr>
                <w:noProof/>
                <w:webHidden/>
              </w:rPr>
              <w:t>11</w:t>
            </w:r>
            <w:r w:rsidR="00CD4D25">
              <w:rPr>
                <w:noProof/>
                <w:webHidden/>
              </w:rPr>
              <w:fldChar w:fldCharType="end"/>
            </w:r>
          </w:hyperlink>
        </w:p>
        <w:p w14:paraId="7D485668" w14:textId="2901D50D"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40" w:history="1">
            <w:r w:rsidR="00CD4D25" w:rsidRPr="00B83FCD">
              <w:rPr>
                <w:rStyle w:val="Kpr"/>
                <w:noProof/>
                <w:lang w:val="tr-TR"/>
              </w:rPr>
              <w:t>3</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noProof/>
                <w:lang w:val="tr-TR"/>
              </w:rPr>
              <w:t>PAYDAŞ TANIMLAMA VE ANALİZİ</w:t>
            </w:r>
            <w:r w:rsidR="00CD4D25">
              <w:rPr>
                <w:noProof/>
                <w:webHidden/>
              </w:rPr>
              <w:tab/>
            </w:r>
            <w:r w:rsidR="00CD4D25">
              <w:rPr>
                <w:noProof/>
                <w:webHidden/>
              </w:rPr>
              <w:fldChar w:fldCharType="begin"/>
            </w:r>
            <w:r w:rsidR="00CD4D25">
              <w:rPr>
                <w:noProof/>
                <w:webHidden/>
              </w:rPr>
              <w:instrText xml:space="preserve"> PAGEREF _Toc219149340 \h </w:instrText>
            </w:r>
            <w:r w:rsidR="00CD4D25">
              <w:rPr>
                <w:noProof/>
                <w:webHidden/>
              </w:rPr>
            </w:r>
            <w:r w:rsidR="00CD4D25">
              <w:rPr>
                <w:noProof/>
                <w:webHidden/>
              </w:rPr>
              <w:fldChar w:fldCharType="separate"/>
            </w:r>
            <w:r w:rsidR="00CD4D25">
              <w:rPr>
                <w:noProof/>
                <w:webHidden/>
              </w:rPr>
              <w:t>12</w:t>
            </w:r>
            <w:r w:rsidR="00CD4D25">
              <w:rPr>
                <w:noProof/>
                <w:webHidden/>
              </w:rPr>
              <w:fldChar w:fldCharType="end"/>
            </w:r>
          </w:hyperlink>
        </w:p>
        <w:p w14:paraId="5B27C645" w14:textId="005213CA" w:rsidR="00CD4D25" w:rsidRDefault="001935E7">
          <w:pPr>
            <w:pStyle w:val="T2"/>
            <w:rPr>
              <w:rFonts w:asciiTheme="minorHAnsi" w:eastAsiaTheme="minorEastAsia" w:hAnsiTheme="minorHAnsi" w:cstheme="minorBidi"/>
              <w:noProof/>
              <w:color w:val="auto"/>
              <w:sz w:val="22"/>
              <w:lang w:val="tr-TR" w:eastAsia="tr-TR"/>
            </w:rPr>
          </w:pPr>
          <w:hyperlink w:anchor="_Toc219149341" w:history="1">
            <w:r w:rsidR="00CD4D25" w:rsidRPr="00B83FCD">
              <w:rPr>
                <w:rStyle w:val="Kpr"/>
                <w:rFonts w:eastAsia="Times New Roman" w:cs="Arial"/>
                <w:bCs/>
                <w:noProof/>
                <w:lang w:val="tr-TR" w:eastAsia="zh-CN"/>
              </w:rPr>
              <w:t>3.1</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Metodoloji</w:t>
            </w:r>
            <w:r w:rsidR="00CD4D25">
              <w:rPr>
                <w:noProof/>
                <w:webHidden/>
              </w:rPr>
              <w:tab/>
            </w:r>
            <w:r w:rsidR="00CD4D25">
              <w:rPr>
                <w:noProof/>
                <w:webHidden/>
              </w:rPr>
              <w:fldChar w:fldCharType="begin"/>
            </w:r>
            <w:r w:rsidR="00CD4D25">
              <w:rPr>
                <w:noProof/>
                <w:webHidden/>
              </w:rPr>
              <w:instrText xml:space="preserve"> PAGEREF _Toc219149341 \h </w:instrText>
            </w:r>
            <w:r w:rsidR="00CD4D25">
              <w:rPr>
                <w:noProof/>
                <w:webHidden/>
              </w:rPr>
            </w:r>
            <w:r w:rsidR="00CD4D25">
              <w:rPr>
                <w:noProof/>
                <w:webHidden/>
              </w:rPr>
              <w:fldChar w:fldCharType="separate"/>
            </w:r>
            <w:r w:rsidR="00CD4D25">
              <w:rPr>
                <w:noProof/>
                <w:webHidden/>
              </w:rPr>
              <w:t>12</w:t>
            </w:r>
            <w:r w:rsidR="00CD4D25">
              <w:rPr>
                <w:noProof/>
                <w:webHidden/>
              </w:rPr>
              <w:fldChar w:fldCharType="end"/>
            </w:r>
          </w:hyperlink>
        </w:p>
        <w:p w14:paraId="1FEE33E3" w14:textId="132F9387" w:rsidR="00CD4D25" w:rsidRDefault="001935E7">
          <w:pPr>
            <w:pStyle w:val="T2"/>
            <w:rPr>
              <w:rFonts w:asciiTheme="minorHAnsi" w:eastAsiaTheme="minorEastAsia" w:hAnsiTheme="minorHAnsi" w:cstheme="minorBidi"/>
              <w:noProof/>
              <w:color w:val="auto"/>
              <w:sz w:val="22"/>
              <w:lang w:val="tr-TR" w:eastAsia="tr-TR"/>
            </w:rPr>
          </w:pPr>
          <w:hyperlink w:anchor="_Toc219149342" w:history="1">
            <w:r w:rsidR="00CD4D25" w:rsidRPr="00B83FCD">
              <w:rPr>
                <w:rStyle w:val="Kpr"/>
                <w:rFonts w:eastAsia="Times New Roman" w:cs="Arial"/>
                <w:bCs/>
                <w:noProof/>
                <w:lang w:val="tr-TR" w:eastAsia="zh-CN"/>
              </w:rPr>
              <w:t>3.2</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Proje etkilenen kişiler</w:t>
            </w:r>
            <w:r w:rsidR="00CD4D25">
              <w:rPr>
                <w:noProof/>
                <w:webHidden/>
              </w:rPr>
              <w:tab/>
            </w:r>
            <w:r w:rsidR="00CD4D25">
              <w:rPr>
                <w:noProof/>
                <w:webHidden/>
              </w:rPr>
              <w:fldChar w:fldCharType="begin"/>
            </w:r>
            <w:r w:rsidR="00CD4D25">
              <w:rPr>
                <w:noProof/>
                <w:webHidden/>
              </w:rPr>
              <w:instrText xml:space="preserve"> PAGEREF _Toc219149342 \h </w:instrText>
            </w:r>
            <w:r w:rsidR="00CD4D25">
              <w:rPr>
                <w:noProof/>
                <w:webHidden/>
              </w:rPr>
            </w:r>
            <w:r w:rsidR="00CD4D25">
              <w:rPr>
                <w:noProof/>
                <w:webHidden/>
              </w:rPr>
              <w:fldChar w:fldCharType="separate"/>
            </w:r>
            <w:r w:rsidR="00CD4D25">
              <w:rPr>
                <w:noProof/>
                <w:webHidden/>
              </w:rPr>
              <w:t>12</w:t>
            </w:r>
            <w:r w:rsidR="00CD4D25">
              <w:rPr>
                <w:noProof/>
                <w:webHidden/>
              </w:rPr>
              <w:fldChar w:fldCharType="end"/>
            </w:r>
          </w:hyperlink>
        </w:p>
        <w:p w14:paraId="104957BF" w14:textId="3291A05B" w:rsidR="00CD4D25" w:rsidRDefault="001935E7">
          <w:pPr>
            <w:pStyle w:val="T2"/>
            <w:rPr>
              <w:rFonts w:asciiTheme="minorHAnsi" w:eastAsiaTheme="minorEastAsia" w:hAnsiTheme="minorHAnsi" w:cstheme="minorBidi"/>
              <w:noProof/>
              <w:color w:val="auto"/>
              <w:sz w:val="22"/>
              <w:lang w:val="tr-TR" w:eastAsia="tr-TR"/>
            </w:rPr>
          </w:pPr>
          <w:hyperlink w:anchor="_Toc219149343" w:history="1">
            <w:r w:rsidR="00CD4D25" w:rsidRPr="00B83FCD">
              <w:rPr>
                <w:rStyle w:val="Kpr"/>
                <w:rFonts w:cs="Arial"/>
                <w:noProof/>
                <w:lang w:val="tr-TR"/>
              </w:rPr>
              <w:t>3.3</w:t>
            </w:r>
            <w:r w:rsidR="00CD4D25">
              <w:rPr>
                <w:rFonts w:asciiTheme="minorHAnsi" w:eastAsiaTheme="minorEastAsia" w:hAnsiTheme="minorHAnsi" w:cstheme="minorBidi"/>
                <w:noProof/>
                <w:color w:val="auto"/>
                <w:sz w:val="22"/>
                <w:lang w:val="tr-TR" w:eastAsia="tr-TR"/>
              </w:rPr>
              <w:tab/>
            </w:r>
            <w:r w:rsidR="00CD4D25" w:rsidRPr="00B83FCD">
              <w:rPr>
                <w:rStyle w:val="Kpr"/>
                <w:rFonts w:cs="Arial"/>
                <w:noProof/>
                <w:lang w:val="tr-TR"/>
              </w:rPr>
              <w:t>Diğer ilgili taraflar</w:t>
            </w:r>
            <w:r w:rsidR="00CD4D25">
              <w:rPr>
                <w:noProof/>
                <w:webHidden/>
              </w:rPr>
              <w:tab/>
            </w:r>
            <w:r w:rsidR="00CD4D25">
              <w:rPr>
                <w:noProof/>
                <w:webHidden/>
              </w:rPr>
              <w:fldChar w:fldCharType="begin"/>
            </w:r>
            <w:r w:rsidR="00CD4D25">
              <w:rPr>
                <w:noProof/>
                <w:webHidden/>
              </w:rPr>
              <w:instrText xml:space="preserve"> PAGEREF _Toc219149343 \h </w:instrText>
            </w:r>
            <w:r w:rsidR="00CD4D25">
              <w:rPr>
                <w:noProof/>
                <w:webHidden/>
              </w:rPr>
            </w:r>
            <w:r w:rsidR="00CD4D25">
              <w:rPr>
                <w:noProof/>
                <w:webHidden/>
              </w:rPr>
              <w:fldChar w:fldCharType="separate"/>
            </w:r>
            <w:r w:rsidR="00CD4D25">
              <w:rPr>
                <w:noProof/>
                <w:webHidden/>
              </w:rPr>
              <w:t>12</w:t>
            </w:r>
            <w:r w:rsidR="00CD4D25">
              <w:rPr>
                <w:noProof/>
                <w:webHidden/>
              </w:rPr>
              <w:fldChar w:fldCharType="end"/>
            </w:r>
          </w:hyperlink>
        </w:p>
        <w:p w14:paraId="68B7EA6A" w14:textId="4868C65C" w:rsidR="00CD4D25" w:rsidRDefault="001935E7">
          <w:pPr>
            <w:pStyle w:val="T2"/>
            <w:rPr>
              <w:rFonts w:asciiTheme="minorHAnsi" w:eastAsiaTheme="minorEastAsia" w:hAnsiTheme="minorHAnsi" w:cstheme="minorBidi"/>
              <w:noProof/>
              <w:color w:val="auto"/>
              <w:sz w:val="22"/>
              <w:lang w:val="tr-TR" w:eastAsia="tr-TR"/>
            </w:rPr>
          </w:pPr>
          <w:hyperlink w:anchor="_Toc219149344" w:history="1">
            <w:r w:rsidR="00CD4D25" w:rsidRPr="00B83FCD">
              <w:rPr>
                <w:rStyle w:val="Kpr"/>
                <w:rFonts w:cs="Arial"/>
                <w:noProof/>
                <w:lang w:val="tr-TR"/>
              </w:rPr>
              <w:t>3.4</w:t>
            </w:r>
            <w:r w:rsidR="00CD4D25">
              <w:rPr>
                <w:rFonts w:asciiTheme="minorHAnsi" w:eastAsiaTheme="minorEastAsia" w:hAnsiTheme="minorHAnsi" w:cstheme="minorBidi"/>
                <w:noProof/>
                <w:color w:val="auto"/>
                <w:sz w:val="22"/>
                <w:lang w:val="tr-TR" w:eastAsia="tr-TR"/>
              </w:rPr>
              <w:tab/>
            </w:r>
            <w:r w:rsidR="00CD4D25" w:rsidRPr="00B83FCD">
              <w:rPr>
                <w:rStyle w:val="Kpr"/>
                <w:rFonts w:cs="Arial"/>
                <w:noProof/>
                <w:lang w:val="tr-TR"/>
              </w:rPr>
              <w:t>Hassas ve dezavantajlı bireyler/gruplar</w:t>
            </w:r>
            <w:r w:rsidR="00CD4D25">
              <w:rPr>
                <w:noProof/>
                <w:webHidden/>
              </w:rPr>
              <w:tab/>
            </w:r>
            <w:r w:rsidR="00CD4D25">
              <w:rPr>
                <w:noProof/>
                <w:webHidden/>
              </w:rPr>
              <w:fldChar w:fldCharType="begin"/>
            </w:r>
            <w:r w:rsidR="00CD4D25">
              <w:rPr>
                <w:noProof/>
                <w:webHidden/>
              </w:rPr>
              <w:instrText xml:space="preserve"> PAGEREF _Toc219149344 \h </w:instrText>
            </w:r>
            <w:r w:rsidR="00CD4D25">
              <w:rPr>
                <w:noProof/>
                <w:webHidden/>
              </w:rPr>
            </w:r>
            <w:r w:rsidR="00CD4D25">
              <w:rPr>
                <w:noProof/>
                <w:webHidden/>
              </w:rPr>
              <w:fldChar w:fldCharType="separate"/>
            </w:r>
            <w:r w:rsidR="00CD4D25">
              <w:rPr>
                <w:noProof/>
                <w:webHidden/>
              </w:rPr>
              <w:t>13</w:t>
            </w:r>
            <w:r w:rsidR="00CD4D25">
              <w:rPr>
                <w:noProof/>
                <w:webHidden/>
              </w:rPr>
              <w:fldChar w:fldCharType="end"/>
            </w:r>
          </w:hyperlink>
        </w:p>
        <w:p w14:paraId="72A8CEE7" w14:textId="0E8261C1"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45" w:history="1">
            <w:r w:rsidR="00CD4D25" w:rsidRPr="00B83FCD">
              <w:rPr>
                <w:rStyle w:val="Kpr"/>
                <w:noProof/>
                <w:lang w:val="tr-TR"/>
              </w:rPr>
              <w:t>4</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noProof/>
                <w:lang w:val="tr-TR"/>
              </w:rPr>
              <w:t>PAYDAŞ KATILIM PROGRAMI</w:t>
            </w:r>
            <w:r w:rsidR="00CD4D25">
              <w:rPr>
                <w:noProof/>
                <w:webHidden/>
              </w:rPr>
              <w:tab/>
            </w:r>
            <w:r w:rsidR="00CD4D25">
              <w:rPr>
                <w:noProof/>
                <w:webHidden/>
              </w:rPr>
              <w:fldChar w:fldCharType="begin"/>
            </w:r>
            <w:r w:rsidR="00CD4D25">
              <w:rPr>
                <w:noProof/>
                <w:webHidden/>
              </w:rPr>
              <w:instrText xml:space="preserve"> PAGEREF _Toc219149345 \h </w:instrText>
            </w:r>
            <w:r w:rsidR="00CD4D25">
              <w:rPr>
                <w:noProof/>
                <w:webHidden/>
              </w:rPr>
            </w:r>
            <w:r w:rsidR="00CD4D25">
              <w:rPr>
                <w:noProof/>
                <w:webHidden/>
              </w:rPr>
              <w:fldChar w:fldCharType="separate"/>
            </w:r>
            <w:r w:rsidR="00CD4D25">
              <w:rPr>
                <w:noProof/>
                <w:webHidden/>
              </w:rPr>
              <w:t>17</w:t>
            </w:r>
            <w:r w:rsidR="00CD4D25">
              <w:rPr>
                <w:noProof/>
                <w:webHidden/>
              </w:rPr>
              <w:fldChar w:fldCharType="end"/>
            </w:r>
          </w:hyperlink>
        </w:p>
        <w:p w14:paraId="5116716C" w14:textId="11C6C1C5" w:rsidR="00CD4D25" w:rsidRDefault="001935E7">
          <w:pPr>
            <w:pStyle w:val="T2"/>
            <w:rPr>
              <w:rFonts w:asciiTheme="minorHAnsi" w:eastAsiaTheme="minorEastAsia" w:hAnsiTheme="minorHAnsi" w:cstheme="minorBidi"/>
              <w:noProof/>
              <w:color w:val="auto"/>
              <w:sz w:val="22"/>
              <w:lang w:val="tr-TR" w:eastAsia="tr-TR"/>
            </w:rPr>
          </w:pPr>
          <w:hyperlink w:anchor="_Toc219149346" w:history="1">
            <w:r w:rsidR="00CD4D25" w:rsidRPr="00B83FCD">
              <w:rPr>
                <w:rStyle w:val="Kpr"/>
                <w:rFonts w:eastAsia="Times New Roman" w:cs="Arial"/>
                <w:bCs/>
                <w:noProof/>
                <w:lang w:val="tr-TR" w:eastAsia="zh-CN"/>
              </w:rPr>
              <w:t>4.1</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Proje hazırlığı sırasında yapılan paydaş katılımının özeti</w:t>
            </w:r>
            <w:r w:rsidR="00CD4D25">
              <w:rPr>
                <w:noProof/>
                <w:webHidden/>
              </w:rPr>
              <w:tab/>
            </w:r>
            <w:r w:rsidR="00CD4D25">
              <w:rPr>
                <w:noProof/>
                <w:webHidden/>
              </w:rPr>
              <w:fldChar w:fldCharType="begin"/>
            </w:r>
            <w:r w:rsidR="00CD4D25">
              <w:rPr>
                <w:noProof/>
                <w:webHidden/>
              </w:rPr>
              <w:instrText xml:space="preserve"> PAGEREF _Toc219149346 \h </w:instrText>
            </w:r>
            <w:r w:rsidR="00CD4D25">
              <w:rPr>
                <w:noProof/>
                <w:webHidden/>
              </w:rPr>
            </w:r>
            <w:r w:rsidR="00CD4D25">
              <w:rPr>
                <w:noProof/>
                <w:webHidden/>
              </w:rPr>
              <w:fldChar w:fldCharType="separate"/>
            </w:r>
            <w:r w:rsidR="00CD4D25">
              <w:rPr>
                <w:noProof/>
                <w:webHidden/>
              </w:rPr>
              <w:t>17</w:t>
            </w:r>
            <w:r w:rsidR="00CD4D25">
              <w:rPr>
                <w:noProof/>
                <w:webHidden/>
              </w:rPr>
              <w:fldChar w:fldCharType="end"/>
            </w:r>
          </w:hyperlink>
        </w:p>
        <w:p w14:paraId="650A1FAA" w14:textId="37C80C65" w:rsidR="00CD4D25" w:rsidRDefault="001935E7">
          <w:pPr>
            <w:pStyle w:val="T2"/>
            <w:rPr>
              <w:rFonts w:asciiTheme="minorHAnsi" w:eastAsiaTheme="minorEastAsia" w:hAnsiTheme="minorHAnsi" w:cstheme="minorBidi"/>
              <w:noProof/>
              <w:color w:val="auto"/>
              <w:sz w:val="22"/>
              <w:lang w:val="tr-TR" w:eastAsia="tr-TR"/>
            </w:rPr>
          </w:pPr>
          <w:hyperlink w:anchor="_Toc219149347" w:history="1">
            <w:r w:rsidR="00CD4D25" w:rsidRPr="00B83FCD">
              <w:rPr>
                <w:rStyle w:val="Kpr"/>
                <w:rFonts w:eastAsia="Times New Roman" w:cs="Arial"/>
                <w:bCs/>
                <w:noProof/>
                <w:lang w:val="tr-TR" w:eastAsia="zh-CN"/>
              </w:rPr>
              <w:t>4.2</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Belediyenin tarım arazilerine ilişkin taahhüdü</w:t>
            </w:r>
            <w:r w:rsidR="00CD4D25">
              <w:rPr>
                <w:noProof/>
                <w:webHidden/>
              </w:rPr>
              <w:tab/>
            </w:r>
            <w:r w:rsidR="00CD4D25">
              <w:rPr>
                <w:noProof/>
                <w:webHidden/>
              </w:rPr>
              <w:fldChar w:fldCharType="begin"/>
            </w:r>
            <w:r w:rsidR="00CD4D25">
              <w:rPr>
                <w:noProof/>
                <w:webHidden/>
              </w:rPr>
              <w:instrText xml:space="preserve"> PAGEREF _Toc219149347 \h </w:instrText>
            </w:r>
            <w:r w:rsidR="00CD4D25">
              <w:rPr>
                <w:noProof/>
                <w:webHidden/>
              </w:rPr>
            </w:r>
            <w:r w:rsidR="00CD4D25">
              <w:rPr>
                <w:noProof/>
                <w:webHidden/>
              </w:rPr>
              <w:fldChar w:fldCharType="separate"/>
            </w:r>
            <w:r w:rsidR="00CD4D25">
              <w:rPr>
                <w:noProof/>
                <w:webHidden/>
              </w:rPr>
              <w:t>18</w:t>
            </w:r>
            <w:r w:rsidR="00CD4D25">
              <w:rPr>
                <w:noProof/>
                <w:webHidden/>
              </w:rPr>
              <w:fldChar w:fldCharType="end"/>
            </w:r>
          </w:hyperlink>
        </w:p>
        <w:p w14:paraId="506D9805" w14:textId="6219136A" w:rsidR="00CD4D25" w:rsidRDefault="001935E7">
          <w:pPr>
            <w:pStyle w:val="T2"/>
            <w:rPr>
              <w:rFonts w:asciiTheme="minorHAnsi" w:eastAsiaTheme="minorEastAsia" w:hAnsiTheme="minorHAnsi" w:cstheme="minorBidi"/>
              <w:noProof/>
              <w:color w:val="auto"/>
              <w:sz w:val="22"/>
              <w:lang w:val="tr-TR" w:eastAsia="tr-TR"/>
            </w:rPr>
          </w:pPr>
          <w:hyperlink w:anchor="_Toc219149348" w:history="1">
            <w:r w:rsidR="00CD4D25" w:rsidRPr="00B83FCD">
              <w:rPr>
                <w:rStyle w:val="Kpr"/>
                <w:rFonts w:eastAsia="Times New Roman" w:cs="Arial"/>
                <w:bCs/>
                <w:noProof/>
                <w:lang w:val="tr-TR" w:eastAsia="zh-CN"/>
              </w:rPr>
              <w:t>4.3</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Proje paydaşlarının ihtiyaçlarının özeti ve paydaş katılımı için yöntemler, araçlar ve teknikler</w:t>
            </w:r>
            <w:r w:rsidR="00CD4D25">
              <w:rPr>
                <w:noProof/>
                <w:webHidden/>
              </w:rPr>
              <w:tab/>
            </w:r>
            <w:r w:rsidR="00CD4D25">
              <w:rPr>
                <w:noProof/>
                <w:webHidden/>
              </w:rPr>
              <w:fldChar w:fldCharType="begin"/>
            </w:r>
            <w:r w:rsidR="00CD4D25">
              <w:rPr>
                <w:noProof/>
                <w:webHidden/>
              </w:rPr>
              <w:instrText xml:space="preserve"> PAGEREF _Toc219149348 \h </w:instrText>
            </w:r>
            <w:r w:rsidR="00CD4D25">
              <w:rPr>
                <w:noProof/>
                <w:webHidden/>
              </w:rPr>
            </w:r>
            <w:r w:rsidR="00CD4D25">
              <w:rPr>
                <w:noProof/>
                <w:webHidden/>
              </w:rPr>
              <w:fldChar w:fldCharType="separate"/>
            </w:r>
            <w:r w:rsidR="00CD4D25">
              <w:rPr>
                <w:noProof/>
                <w:webHidden/>
              </w:rPr>
              <w:t>18</w:t>
            </w:r>
            <w:r w:rsidR="00CD4D25">
              <w:rPr>
                <w:noProof/>
                <w:webHidden/>
              </w:rPr>
              <w:fldChar w:fldCharType="end"/>
            </w:r>
          </w:hyperlink>
        </w:p>
        <w:p w14:paraId="176DDACD" w14:textId="66C4DBCB" w:rsidR="00CD4D25" w:rsidRDefault="001935E7">
          <w:pPr>
            <w:pStyle w:val="T2"/>
            <w:rPr>
              <w:rFonts w:asciiTheme="minorHAnsi" w:eastAsiaTheme="minorEastAsia" w:hAnsiTheme="minorHAnsi" w:cstheme="minorBidi"/>
              <w:noProof/>
              <w:color w:val="auto"/>
              <w:sz w:val="22"/>
              <w:lang w:val="tr-TR" w:eastAsia="tr-TR"/>
            </w:rPr>
          </w:pPr>
          <w:hyperlink w:anchor="_Toc219149349" w:history="1">
            <w:r w:rsidR="00CD4D25" w:rsidRPr="00B83FCD">
              <w:rPr>
                <w:rStyle w:val="Kpr"/>
                <w:rFonts w:eastAsia="Times New Roman" w:cs="Arial"/>
                <w:bCs/>
                <w:noProof/>
                <w:lang w:val="tr-TR" w:eastAsia="zh-CN"/>
              </w:rPr>
              <w:t>4.4</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Paydaş katılım planı</w:t>
            </w:r>
            <w:r w:rsidR="00CD4D25">
              <w:rPr>
                <w:noProof/>
                <w:webHidden/>
              </w:rPr>
              <w:tab/>
            </w:r>
            <w:r w:rsidR="00CD4D25">
              <w:rPr>
                <w:noProof/>
                <w:webHidden/>
              </w:rPr>
              <w:fldChar w:fldCharType="begin"/>
            </w:r>
            <w:r w:rsidR="00CD4D25">
              <w:rPr>
                <w:noProof/>
                <w:webHidden/>
              </w:rPr>
              <w:instrText xml:space="preserve"> PAGEREF _Toc219149349 \h </w:instrText>
            </w:r>
            <w:r w:rsidR="00CD4D25">
              <w:rPr>
                <w:noProof/>
                <w:webHidden/>
              </w:rPr>
            </w:r>
            <w:r w:rsidR="00CD4D25">
              <w:rPr>
                <w:noProof/>
                <w:webHidden/>
              </w:rPr>
              <w:fldChar w:fldCharType="separate"/>
            </w:r>
            <w:r w:rsidR="00CD4D25">
              <w:rPr>
                <w:noProof/>
                <w:webHidden/>
              </w:rPr>
              <w:t>19</w:t>
            </w:r>
            <w:r w:rsidR="00CD4D25">
              <w:rPr>
                <w:noProof/>
                <w:webHidden/>
              </w:rPr>
              <w:fldChar w:fldCharType="end"/>
            </w:r>
          </w:hyperlink>
        </w:p>
        <w:p w14:paraId="6C6F9BEC" w14:textId="3F6943DE" w:rsidR="00CD4D25" w:rsidRDefault="001935E7">
          <w:pPr>
            <w:pStyle w:val="T2"/>
            <w:rPr>
              <w:rFonts w:asciiTheme="minorHAnsi" w:eastAsiaTheme="minorEastAsia" w:hAnsiTheme="minorHAnsi" w:cstheme="minorBidi"/>
              <w:noProof/>
              <w:color w:val="auto"/>
              <w:sz w:val="22"/>
              <w:lang w:val="tr-TR" w:eastAsia="tr-TR"/>
            </w:rPr>
          </w:pPr>
          <w:hyperlink w:anchor="_Toc219149350" w:history="1">
            <w:r w:rsidR="00CD4D25" w:rsidRPr="00B83FCD">
              <w:rPr>
                <w:rStyle w:val="Kpr"/>
                <w:noProof/>
                <w:lang w:val="tr-TR"/>
              </w:rPr>
              <w:t>4.5</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Paydaş katılımı için diğer yöntemler:</w:t>
            </w:r>
            <w:r w:rsidR="00CD4D25">
              <w:rPr>
                <w:noProof/>
                <w:webHidden/>
              </w:rPr>
              <w:tab/>
            </w:r>
            <w:r w:rsidR="00CD4D25">
              <w:rPr>
                <w:noProof/>
                <w:webHidden/>
              </w:rPr>
              <w:fldChar w:fldCharType="begin"/>
            </w:r>
            <w:r w:rsidR="00CD4D25">
              <w:rPr>
                <w:noProof/>
                <w:webHidden/>
              </w:rPr>
              <w:instrText xml:space="preserve"> PAGEREF _Toc219149350 \h </w:instrText>
            </w:r>
            <w:r w:rsidR="00CD4D25">
              <w:rPr>
                <w:noProof/>
                <w:webHidden/>
              </w:rPr>
            </w:r>
            <w:r w:rsidR="00CD4D25">
              <w:rPr>
                <w:noProof/>
                <w:webHidden/>
              </w:rPr>
              <w:fldChar w:fldCharType="separate"/>
            </w:r>
            <w:r w:rsidR="00CD4D25">
              <w:rPr>
                <w:noProof/>
                <w:webHidden/>
              </w:rPr>
              <w:t>19</w:t>
            </w:r>
            <w:r w:rsidR="00CD4D25">
              <w:rPr>
                <w:noProof/>
                <w:webHidden/>
              </w:rPr>
              <w:fldChar w:fldCharType="end"/>
            </w:r>
          </w:hyperlink>
        </w:p>
        <w:p w14:paraId="10BDA872" w14:textId="3F76A0AC" w:rsidR="00CD4D25" w:rsidRDefault="001935E7">
          <w:pPr>
            <w:pStyle w:val="T2"/>
            <w:rPr>
              <w:rFonts w:asciiTheme="minorHAnsi" w:eastAsiaTheme="minorEastAsia" w:hAnsiTheme="minorHAnsi" w:cstheme="minorBidi"/>
              <w:noProof/>
              <w:color w:val="auto"/>
              <w:sz w:val="22"/>
              <w:lang w:val="tr-TR" w:eastAsia="tr-TR"/>
            </w:rPr>
          </w:pPr>
          <w:hyperlink w:anchor="_Toc219149351" w:history="1">
            <w:r w:rsidR="00CD4D25" w:rsidRPr="00B83FCD">
              <w:rPr>
                <w:rStyle w:val="Kpr"/>
                <w:rFonts w:eastAsia="Times New Roman" w:cs="Arial"/>
                <w:bCs/>
                <w:noProof/>
                <w:lang w:val="tr-TR" w:eastAsia="zh-CN"/>
              </w:rPr>
              <w:t>4.6</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Bilgi Açıklaması</w:t>
            </w:r>
            <w:r w:rsidR="00CD4D25">
              <w:rPr>
                <w:noProof/>
                <w:webHidden/>
              </w:rPr>
              <w:tab/>
            </w:r>
            <w:r w:rsidR="00CD4D25">
              <w:rPr>
                <w:noProof/>
                <w:webHidden/>
              </w:rPr>
              <w:fldChar w:fldCharType="begin"/>
            </w:r>
            <w:r w:rsidR="00CD4D25">
              <w:rPr>
                <w:noProof/>
                <w:webHidden/>
              </w:rPr>
              <w:instrText xml:space="preserve"> PAGEREF _Toc219149351 \h </w:instrText>
            </w:r>
            <w:r w:rsidR="00CD4D25">
              <w:rPr>
                <w:noProof/>
                <w:webHidden/>
              </w:rPr>
            </w:r>
            <w:r w:rsidR="00CD4D25">
              <w:rPr>
                <w:noProof/>
                <w:webHidden/>
              </w:rPr>
              <w:fldChar w:fldCharType="separate"/>
            </w:r>
            <w:r w:rsidR="00CD4D25">
              <w:rPr>
                <w:noProof/>
                <w:webHidden/>
              </w:rPr>
              <w:t>23</w:t>
            </w:r>
            <w:r w:rsidR="00CD4D25">
              <w:rPr>
                <w:noProof/>
                <w:webHidden/>
              </w:rPr>
              <w:fldChar w:fldCharType="end"/>
            </w:r>
          </w:hyperlink>
        </w:p>
        <w:p w14:paraId="56F3CCB1" w14:textId="6B738F5A" w:rsidR="00CD4D25" w:rsidRDefault="001935E7">
          <w:pPr>
            <w:pStyle w:val="T2"/>
            <w:rPr>
              <w:rFonts w:asciiTheme="minorHAnsi" w:eastAsiaTheme="minorEastAsia" w:hAnsiTheme="minorHAnsi" w:cstheme="minorBidi"/>
              <w:noProof/>
              <w:color w:val="auto"/>
              <w:sz w:val="22"/>
              <w:lang w:val="tr-TR" w:eastAsia="tr-TR"/>
            </w:rPr>
          </w:pPr>
          <w:hyperlink w:anchor="_Toc219149352" w:history="1">
            <w:r w:rsidR="00CD4D25" w:rsidRPr="00B83FCD">
              <w:rPr>
                <w:rStyle w:val="Kpr"/>
                <w:rFonts w:eastAsia="Times New Roman" w:cs="Arial"/>
                <w:bCs/>
                <w:noProof/>
                <w:lang w:val="tr-TR" w:eastAsia="zh-CN"/>
              </w:rPr>
              <w:t>4.7</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Hassas ve dezavantajlı grupların görüşlerini dahil etmeye yönelik önerilen strateji</w:t>
            </w:r>
            <w:r w:rsidR="00CD4D25">
              <w:rPr>
                <w:noProof/>
                <w:webHidden/>
              </w:rPr>
              <w:tab/>
            </w:r>
            <w:r w:rsidR="00CD4D25">
              <w:rPr>
                <w:noProof/>
                <w:webHidden/>
              </w:rPr>
              <w:fldChar w:fldCharType="begin"/>
            </w:r>
            <w:r w:rsidR="00CD4D25">
              <w:rPr>
                <w:noProof/>
                <w:webHidden/>
              </w:rPr>
              <w:instrText xml:space="preserve"> PAGEREF _Toc219149352 \h </w:instrText>
            </w:r>
            <w:r w:rsidR="00CD4D25">
              <w:rPr>
                <w:noProof/>
                <w:webHidden/>
              </w:rPr>
            </w:r>
            <w:r w:rsidR="00CD4D25">
              <w:rPr>
                <w:noProof/>
                <w:webHidden/>
              </w:rPr>
              <w:fldChar w:fldCharType="separate"/>
            </w:r>
            <w:r w:rsidR="00CD4D25">
              <w:rPr>
                <w:noProof/>
                <w:webHidden/>
              </w:rPr>
              <w:t>23</w:t>
            </w:r>
            <w:r w:rsidR="00CD4D25">
              <w:rPr>
                <w:noProof/>
                <w:webHidden/>
              </w:rPr>
              <w:fldChar w:fldCharType="end"/>
            </w:r>
          </w:hyperlink>
        </w:p>
        <w:p w14:paraId="620093BE" w14:textId="6E85EFA0"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53" w:history="1">
            <w:r w:rsidR="00CD4D25" w:rsidRPr="00B83FCD">
              <w:rPr>
                <w:rStyle w:val="Kpr"/>
                <w:noProof/>
                <w:lang w:val="tr-TR"/>
              </w:rPr>
              <w:t>5</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noProof/>
                <w:lang w:val="tr-TR"/>
              </w:rPr>
              <w:t>PAYDAŞ KATILIM FAALİYETLERİNİ UYGULAMAYA YÖNELİK KAYNAKLAR VE SORUMLULUKLAR</w:t>
            </w:r>
            <w:r w:rsidR="00CD4D25">
              <w:rPr>
                <w:noProof/>
                <w:webHidden/>
              </w:rPr>
              <w:tab/>
            </w:r>
            <w:r w:rsidR="00CD4D25">
              <w:rPr>
                <w:noProof/>
                <w:webHidden/>
              </w:rPr>
              <w:fldChar w:fldCharType="begin"/>
            </w:r>
            <w:r w:rsidR="00CD4D25">
              <w:rPr>
                <w:noProof/>
                <w:webHidden/>
              </w:rPr>
              <w:instrText xml:space="preserve"> PAGEREF _Toc219149353 \h </w:instrText>
            </w:r>
            <w:r w:rsidR="00CD4D25">
              <w:rPr>
                <w:noProof/>
                <w:webHidden/>
              </w:rPr>
            </w:r>
            <w:r w:rsidR="00CD4D25">
              <w:rPr>
                <w:noProof/>
                <w:webHidden/>
              </w:rPr>
              <w:fldChar w:fldCharType="separate"/>
            </w:r>
            <w:r w:rsidR="00CD4D25">
              <w:rPr>
                <w:noProof/>
                <w:webHidden/>
              </w:rPr>
              <w:t>24</w:t>
            </w:r>
            <w:r w:rsidR="00CD4D25">
              <w:rPr>
                <w:noProof/>
                <w:webHidden/>
              </w:rPr>
              <w:fldChar w:fldCharType="end"/>
            </w:r>
          </w:hyperlink>
        </w:p>
        <w:p w14:paraId="4B30BA03" w14:textId="143E2E19" w:rsidR="00CD4D25" w:rsidRDefault="001935E7">
          <w:pPr>
            <w:pStyle w:val="T2"/>
            <w:rPr>
              <w:rFonts w:asciiTheme="minorHAnsi" w:eastAsiaTheme="minorEastAsia" w:hAnsiTheme="minorHAnsi" w:cstheme="minorBidi"/>
              <w:noProof/>
              <w:color w:val="auto"/>
              <w:sz w:val="22"/>
              <w:lang w:val="tr-TR" w:eastAsia="tr-TR"/>
            </w:rPr>
          </w:pPr>
          <w:hyperlink w:anchor="_Toc219149354" w:history="1">
            <w:r w:rsidR="00CD4D25" w:rsidRPr="00B83FCD">
              <w:rPr>
                <w:rStyle w:val="Kpr"/>
                <w:noProof/>
                <w:lang w:val="tr-TR" w:eastAsia="zh-CN"/>
              </w:rPr>
              <w:t>5.1</w:t>
            </w:r>
            <w:r w:rsidR="00CD4D25">
              <w:rPr>
                <w:rFonts w:asciiTheme="minorHAnsi" w:eastAsiaTheme="minorEastAsia" w:hAnsiTheme="minorHAnsi" w:cstheme="minorBidi"/>
                <w:noProof/>
                <w:color w:val="auto"/>
                <w:sz w:val="22"/>
                <w:lang w:val="tr-TR" w:eastAsia="tr-TR"/>
              </w:rPr>
              <w:tab/>
            </w:r>
            <w:r w:rsidR="00CD4D25" w:rsidRPr="00B83FCD">
              <w:rPr>
                <w:rStyle w:val="Kpr"/>
                <w:noProof/>
                <w:lang w:val="tr-TR" w:eastAsia="zh-CN"/>
              </w:rPr>
              <w:t>Proje uygulama birimi (PUB)</w:t>
            </w:r>
            <w:r w:rsidR="00CD4D25">
              <w:rPr>
                <w:noProof/>
                <w:webHidden/>
              </w:rPr>
              <w:tab/>
            </w:r>
            <w:r w:rsidR="00CD4D25">
              <w:rPr>
                <w:noProof/>
                <w:webHidden/>
              </w:rPr>
              <w:fldChar w:fldCharType="begin"/>
            </w:r>
            <w:r w:rsidR="00CD4D25">
              <w:rPr>
                <w:noProof/>
                <w:webHidden/>
              </w:rPr>
              <w:instrText xml:space="preserve"> PAGEREF _Toc219149354 \h </w:instrText>
            </w:r>
            <w:r w:rsidR="00CD4D25">
              <w:rPr>
                <w:noProof/>
                <w:webHidden/>
              </w:rPr>
            </w:r>
            <w:r w:rsidR="00CD4D25">
              <w:rPr>
                <w:noProof/>
                <w:webHidden/>
              </w:rPr>
              <w:fldChar w:fldCharType="separate"/>
            </w:r>
            <w:r w:rsidR="00CD4D25">
              <w:rPr>
                <w:noProof/>
                <w:webHidden/>
              </w:rPr>
              <w:t>24</w:t>
            </w:r>
            <w:r w:rsidR="00CD4D25">
              <w:rPr>
                <w:noProof/>
                <w:webHidden/>
              </w:rPr>
              <w:fldChar w:fldCharType="end"/>
            </w:r>
          </w:hyperlink>
        </w:p>
        <w:p w14:paraId="275CE4B3" w14:textId="1D369AFD" w:rsidR="00CD4D25" w:rsidRDefault="001935E7">
          <w:pPr>
            <w:pStyle w:val="T2"/>
            <w:rPr>
              <w:rFonts w:asciiTheme="minorHAnsi" w:eastAsiaTheme="minorEastAsia" w:hAnsiTheme="minorHAnsi" w:cstheme="minorBidi"/>
              <w:noProof/>
              <w:color w:val="auto"/>
              <w:sz w:val="22"/>
              <w:lang w:val="tr-TR" w:eastAsia="tr-TR"/>
            </w:rPr>
          </w:pPr>
          <w:hyperlink w:anchor="_Toc219149355" w:history="1">
            <w:r w:rsidR="00CD4D25" w:rsidRPr="00B83FCD">
              <w:rPr>
                <w:rStyle w:val="Kpr"/>
                <w:noProof/>
                <w:lang w:val="tr-TR"/>
              </w:rPr>
              <w:t>5.2</w:t>
            </w:r>
            <w:r w:rsidR="00CD4D25">
              <w:rPr>
                <w:rFonts w:asciiTheme="minorHAnsi" w:eastAsiaTheme="minorEastAsia" w:hAnsiTheme="minorHAnsi" w:cstheme="minorBidi"/>
                <w:noProof/>
                <w:color w:val="auto"/>
                <w:sz w:val="22"/>
                <w:lang w:val="tr-TR" w:eastAsia="tr-TR"/>
              </w:rPr>
              <w:tab/>
            </w:r>
            <w:r w:rsidR="00CD4D25" w:rsidRPr="00B83FCD">
              <w:rPr>
                <w:rStyle w:val="Kpr"/>
                <w:noProof/>
                <w:lang w:val="tr-TR"/>
              </w:rPr>
              <w:t>Kaynaklar</w:t>
            </w:r>
            <w:r w:rsidR="00CD4D25">
              <w:rPr>
                <w:noProof/>
                <w:webHidden/>
              </w:rPr>
              <w:tab/>
            </w:r>
            <w:r w:rsidR="00CD4D25">
              <w:rPr>
                <w:noProof/>
                <w:webHidden/>
              </w:rPr>
              <w:fldChar w:fldCharType="begin"/>
            </w:r>
            <w:r w:rsidR="00CD4D25">
              <w:rPr>
                <w:noProof/>
                <w:webHidden/>
              </w:rPr>
              <w:instrText xml:space="preserve"> PAGEREF _Toc219149355 \h </w:instrText>
            </w:r>
            <w:r w:rsidR="00CD4D25">
              <w:rPr>
                <w:noProof/>
                <w:webHidden/>
              </w:rPr>
            </w:r>
            <w:r w:rsidR="00CD4D25">
              <w:rPr>
                <w:noProof/>
                <w:webHidden/>
              </w:rPr>
              <w:fldChar w:fldCharType="separate"/>
            </w:r>
            <w:r w:rsidR="00CD4D25">
              <w:rPr>
                <w:noProof/>
                <w:webHidden/>
              </w:rPr>
              <w:t>24</w:t>
            </w:r>
            <w:r w:rsidR="00CD4D25">
              <w:rPr>
                <w:noProof/>
                <w:webHidden/>
              </w:rPr>
              <w:fldChar w:fldCharType="end"/>
            </w:r>
          </w:hyperlink>
        </w:p>
        <w:p w14:paraId="31BE782D" w14:textId="45A65569" w:rsidR="00CD4D25" w:rsidRDefault="001935E7">
          <w:pPr>
            <w:pStyle w:val="T2"/>
            <w:rPr>
              <w:rFonts w:asciiTheme="minorHAnsi" w:eastAsiaTheme="minorEastAsia" w:hAnsiTheme="minorHAnsi" w:cstheme="minorBidi"/>
              <w:noProof/>
              <w:color w:val="auto"/>
              <w:sz w:val="22"/>
              <w:lang w:val="tr-TR" w:eastAsia="tr-TR"/>
            </w:rPr>
          </w:pPr>
          <w:hyperlink w:anchor="_Toc219149356" w:history="1">
            <w:r w:rsidR="00CD4D25" w:rsidRPr="00B83FCD">
              <w:rPr>
                <w:rStyle w:val="Kpr"/>
                <w:noProof/>
                <w:lang w:val="tr-TR"/>
              </w:rPr>
              <w:t>5.3</w:t>
            </w:r>
            <w:r w:rsidR="00CD4D25">
              <w:rPr>
                <w:rFonts w:asciiTheme="minorHAnsi" w:eastAsiaTheme="minorEastAsia" w:hAnsiTheme="minorHAnsi" w:cstheme="minorBidi"/>
                <w:noProof/>
                <w:color w:val="auto"/>
                <w:sz w:val="22"/>
                <w:lang w:val="tr-TR" w:eastAsia="tr-TR"/>
              </w:rPr>
              <w:tab/>
            </w:r>
            <w:r w:rsidR="00CD4D25" w:rsidRPr="00B83FCD">
              <w:rPr>
                <w:rStyle w:val="Kpr"/>
                <w:noProof/>
                <w:lang w:val="tr-TR"/>
              </w:rPr>
              <w:t>Yönetim fonksiyonları ve sorumlulukları</w:t>
            </w:r>
            <w:r w:rsidR="00CD4D25">
              <w:rPr>
                <w:noProof/>
                <w:webHidden/>
              </w:rPr>
              <w:tab/>
            </w:r>
            <w:r w:rsidR="00CD4D25">
              <w:rPr>
                <w:noProof/>
                <w:webHidden/>
              </w:rPr>
              <w:fldChar w:fldCharType="begin"/>
            </w:r>
            <w:r w:rsidR="00CD4D25">
              <w:rPr>
                <w:noProof/>
                <w:webHidden/>
              </w:rPr>
              <w:instrText xml:space="preserve"> PAGEREF _Toc219149356 \h </w:instrText>
            </w:r>
            <w:r w:rsidR="00CD4D25">
              <w:rPr>
                <w:noProof/>
                <w:webHidden/>
              </w:rPr>
            </w:r>
            <w:r w:rsidR="00CD4D25">
              <w:rPr>
                <w:noProof/>
                <w:webHidden/>
              </w:rPr>
              <w:fldChar w:fldCharType="separate"/>
            </w:r>
            <w:r w:rsidR="00CD4D25">
              <w:rPr>
                <w:noProof/>
                <w:webHidden/>
              </w:rPr>
              <w:t>24</w:t>
            </w:r>
            <w:r w:rsidR="00CD4D25">
              <w:rPr>
                <w:noProof/>
                <w:webHidden/>
              </w:rPr>
              <w:fldChar w:fldCharType="end"/>
            </w:r>
          </w:hyperlink>
        </w:p>
        <w:p w14:paraId="73152552" w14:textId="6995476F"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57" w:history="1">
            <w:r w:rsidR="00CD4D25" w:rsidRPr="00B83FCD">
              <w:rPr>
                <w:rStyle w:val="Kpr"/>
                <w:noProof/>
                <w:lang w:val="tr-TR"/>
              </w:rPr>
              <w:t>6</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noProof/>
                <w:lang w:val="tr-TR"/>
              </w:rPr>
              <w:t>ŞİKAYET MEKANİZMASI</w:t>
            </w:r>
            <w:r w:rsidR="00CD4D25">
              <w:rPr>
                <w:noProof/>
                <w:webHidden/>
              </w:rPr>
              <w:tab/>
            </w:r>
            <w:r w:rsidR="00CD4D25">
              <w:rPr>
                <w:noProof/>
                <w:webHidden/>
              </w:rPr>
              <w:fldChar w:fldCharType="begin"/>
            </w:r>
            <w:r w:rsidR="00CD4D25">
              <w:rPr>
                <w:noProof/>
                <w:webHidden/>
              </w:rPr>
              <w:instrText xml:space="preserve"> PAGEREF _Toc219149357 \h </w:instrText>
            </w:r>
            <w:r w:rsidR="00CD4D25">
              <w:rPr>
                <w:noProof/>
                <w:webHidden/>
              </w:rPr>
            </w:r>
            <w:r w:rsidR="00CD4D25">
              <w:rPr>
                <w:noProof/>
                <w:webHidden/>
              </w:rPr>
              <w:fldChar w:fldCharType="separate"/>
            </w:r>
            <w:r w:rsidR="00CD4D25">
              <w:rPr>
                <w:noProof/>
                <w:webHidden/>
              </w:rPr>
              <w:t>26</w:t>
            </w:r>
            <w:r w:rsidR="00CD4D25">
              <w:rPr>
                <w:noProof/>
                <w:webHidden/>
              </w:rPr>
              <w:fldChar w:fldCharType="end"/>
            </w:r>
          </w:hyperlink>
        </w:p>
        <w:p w14:paraId="0D45A5DD" w14:textId="3DF2FD77" w:rsidR="00CD4D25" w:rsidRDefault="001935E7">
          <w:pPr>
            <w:pStyle w:val="T2"/>
            <w:rPr>
              <w:rFonts w:asciiTheme="minorHAnsi" w:eastAsiaTheme="minorEastAsia" w:hAnsiTheme="minorHAnsi" w:cstheme="minorBidi"/>
              <w:noProof/>
              <w:color w:val="auto"/>
              <w:sz w:val="22"/>
              <w:lang w:val="tr-TR" w:eastAsia="tr-TR"/>
            </w:rPr>
          </w:pPr>
          <w:hyperlink w:anchor="_Toc219149358" w:history="1">
            <w:r w:rsidR="00CD4D25" w:rsidRPr="00B83FCD">
              <w:rPr>
                <w:rStyle w:val="Kpr"/>
                <w:noProof/>
                <w:lang w:val="tr-TR"/>
              </w:rPr>
              <w:t>6.1</w:t>
            </w:r>
            <w:r w:rsidR="00CD4D25">
              <w:rPr>
                <w:rFonts w:asciiTheme="minorHAnsi" w:eastAsiaTheme="minorEastAsia" w:hAnsiTheme="minorHAnsi" w:cstheme="minorBidi"/>
                <w:noProof/>
                <w:color w:val="auto"/>
                <w:sz w:val="22"/>
                <w:lang w:val="tr-TR" w:eastAsia="tr-TR"/>
              </w:rPr>
              <w:tab/>
            </w:r>
            <w:r w:rsidR="00CD4D25" w:rsidRPr="00B83FCD">
              <w:rPr>
                <w:rStyle w:val="Kpr"/>
                <w:noProof/>
                <w:lang w:val="tr-TR"/>
              </w:rPr>
              <w:t>Ulusal düzeyde şikayet mekanizması</w:t>
            </w:r>
            <w:r w:rsidR="00CD4D25">
              <w:rPr>
                <w:noProof/>
                <w:webHidden/>
              </w:rPr>
              <w:tab/>
            </w:r>
            <w:r w:rsidR="00CD4D25">
              <w:rPr>
                <w:noProof/>
                <w:webHidden/>
              </w:rPr>
              <w:fldChar w:fldCharType="begin"/>
            </w:r>
            <w:r w:rsidR="00CD4D25">
              <w:rPr>
                <w:noProof/>
                <w:webHidden/>
              </w:rPr>
              <w:instrText xml:space="preserve"> PAGEREF _Toc219149358 \h </w:instrText>
            </w:r>
            <w:r w:rsidR="00CD4D25">
              <w:rPr>
                <w:noProof/>
                <w:webHidden/>
              </w:rPr>
            </w:r>
            <w:r w:rsidR="00CD4D25">
              <w:rPr>
                <w:noProof/>
                <w:webHidden/>
              </w:rPr>
              <w:fldChar w:fldCharType="separate"/>
            </w:r>
            <w:r w:rsidR="00CD4D25">
              <w:rPr>
                <w:noProof/>
                <w:webHidden/>
              </w:rPr>
              <w:t>26</w:t>
            </w:r>
            <w:r w:rsidR="00CD4D25">
              <w:rPr>
                <w:noProof/>
                <w:webHidden/>
              </w:rPr>
              <w:fldChar w:fldCharType="end"/>
            </w:r>
          </w:hyperlink>
        </w:p>
        <w:p w14:paraId="43F8D87D" w14:textId="262792FD" w:rsidR="00CD4D25" w:rsidRDefault="001935E7">
          <w:pPr>
            <w:pStyle w:val="T2"/>
            <w:rPr>
              <w:rFonts w:asciiTheme="minorHAnsi" w:eastAsiaTheme="minorEastAsia" w:hAnsiTheme="minorHAnsi" w:cstheme="minorBidi"/>
              <w:noProof/>
              <w:color w:val="auto"/>
              <w:sz w:val="22"/>
              <w:lang w:val="tr-TR" w:eastAsia="tr-TR"/>
            </w:rPr>
          </w:pPr>
          <w:hyperlink w:anchor="_Toc219149359" w:history="1">
            <w:r w:rsidR="00CD4D25" w:rsidRPr="00B83FCD">
              <w:rPr>
                <w:rStyle w:val="Kpr"/>
                <w:noProof/>
                <w:lang w:val="tr-TR" w:eastAsia="zh-CN"/>
              </w:rPr>
              <w:t>6.2</w:t>
            </w:r>
            <w:r w:rsidR="00CD4D25">
              <w:rPr>
                <w:rFonts w:asciiTheme="minorHAnsi" w:eastAsiaTheme="minorEastAsia" w:hAnsiTheme="minorHAnsi" w:cstheme="minorBidi"/>
                <w:noProof/>
                <w:color w:val="auto"/>
                <w:sz w:val="22"/>
                <w:lang w:val="tr-TR" w:eastAsia="tr-TR"/>
              </w:rPr>
              <w:tab/>
            </w:r>
            <w:r w:rsidR="00CD4D25" w:rsidRPr="00B83FCD">
              <w:rPr>
                <w:rStyle w:val="Kpr"/>
                <w:noProof/>
                <w:lang w:val="tr-TR" w:eastAsia="zh-CN"/>
              </w:rPr>
              <w:t>Alt proje düzeyinde şikayet mekanizması</w:t>
            </w:r>
            <w:r w:rsidR="00CD4D25">
              <w:rPr>
                <w:noProof/>
                <w:webHidden/>
              </w:rPr>
              <w:tab/>
            </w:r>
            <w:r w:rsidR="00CD4D25">
              <w:rPr>
                <w:noProof/>
                <w:webHidden/>
              </w:rPr>
              <w:fldChar w:fldCharType="begin"/>
            </w:r>
            <w:r w:rsidR="00CD4D25">
              <w:rPr>
                <w:noProof/>
                <w:webHidden/>
              </w:rPr>
              <w:instrText xml:space="preserve"> PAGEREF _Toc219149359 \h </w:instrText>
            </w:r>
            <w:r w:rsidR="00CD4D25">
              <w:rPr>
                <w:noProof/>
                <w:webHidden/>
              </w:rPr>
            </w:r>
            <w:r w:rsidR="00CD4D25">
              <w:rPr>
                <w:noProof/>
                <w:webHidden/>
              </w:rPr>
              <w:fldChar w:fldCharType="separate"/>
            </w:r>
            <w:r w:rsidR="00CD4D25">
              <w:rPr>
                <w:noProof/>
                <w:webHidden/>
              </w:rPr>
              <w:t>27</w:t>
            </w:r>
            <w:r w:rsidR="00CD4D25">
              <w:rPr>
                <w:noProof/>
                <w:webHidden/>
              </w:rPr>
              <w:fldChar w:fldCharType="end"/>
            </w:r>
          </w:hyperlink>
        </w:p>
        <w:p w14:paraId="3C961F02" w14:textId="647609D3" w:rsidR="00CD4D25" w:rsidRDefault="001935E7">
          <w:pPr>
            <w:pStyle w:val="T2"/>
            <w:rPr>
              <w:rFonts w:asciiTheme="minorHAnsi" w:eastAsiaTheme="minorEastAsia" w:hAnsiTheme="minorHAnsi" w:cstheme="minorBidi"/>
              <w:noProof/>
              <w:color w:val="auto"/>
              <w:sz w:val="22"/>
              <w:lang w:val="tr-TR" w:eastAsia="tr-TR"/>
            </w:rPr>
          </w:pPr>
          <w:hyperlink w:anchor="_Toc219149360" w:history="1">
            <w:r w:rsidR="00CD4D25" w:rsidRPr="00B83FCD">
              <w:rPr>
                <w:rStyle w:val="Kpr"/>
                <w:noProof/>
                <w:lang w:val="tr-TR" w:eastAsia="zh-CN"/>
              </w:rPr>
              <w:t>6.3</w:t>
            </w:r>
            <w:r w:rsidR="00CD4D25">
              <w:rPr>
                <w:rFonts w:asciiTheme="minorHAnsi" w:eastAsiaTheme="minorEastAsia" w:hAnsiTheme="minorHAnsi" w:cstheme="minorBidi"/>
                <w:noProof/>
                <w:color w:val="auto"/>
                <w:sz w:val="22"/>
                <w:lang w:val="tr-TR" w:eastAsia="tr-TR"/>
              </w:rPr>
              <w:tab/>
            </w:r>
            <w:r w:rsidR="00CD4D25" w:rsidRPr="00B83FCD">
              <w:rPr>
                <w:rStyle w:val="Kpr"/>
                <w:noProof/>
                <w:lang w:val="tr-TR" w:eastAsia="zh-CN"/>
              </w:rPr>
              <w:t>Hassas ve gizli şikayetler</w:t>
            </w:r>
            <w:r w:rsidR="00CD4D25">
              <w:rPr>
                <w:noProof/>
                <w:webHidden/>
              </w:rPr>
              <w:tab/>
            </w:r>
            <w:r w:rsidR="00CD4D25">
              <w:rPr>
                <w:noProof/>
                <w:webHidden/>
              </w:rPr>
              <w:fldChar w:fldCharType="begin"/>
            </w:r>
            <w:r w:rsidR="00CD4D25">
              <w:rPr>
                <w:noProof/>
                <w:webHidden/>
              </w:rPr>
              <w:instrText xml:space="preserve"> PAGEREF _Toc219149360 \h </w:instrText>
            </w:r>
            <w:r w:rsidR="00CD4D25">
              <w:rPr>
                <w:noProof/>
                <w:webHidden/>
              </w:rPr>
            </w:r>
            <w:r w:rsidR="00CD4D25">
              <w:rPr>
                <w:noProof/>
                <w:webHidden/>
              </w:rPr>
              <w:fldChar w:fldCharType="separate"/>
            </w:r>
            <w:r w:rsidR="00CD4D25">
              <w:rPr>
                <w:noProof/>
                <w:webHidden/>
              </w:rPr>
              <w:t>30</w:t>
            </w:r>
            <w:r w:rsidR="00CD4D25">
              <w:rPr>
                <w:noProof/>
                <w:webHidden/>
              </w:rPr>
              <w:fldChar w:fldCharType="end"/>
            </w:r>
          </w:hyperlink>
        </w:p>
        <w:p w14:paraId="66306345" w14:textId="14D06809" w:rsidR="00CD4D25" w:rsidRDefault="001935E7">
          <w:pPr>
            <w:pStyle w:val="T2"/>
            <w:rPr>
              <w:rFonts w:asciiTheme="minorHAnsi" w:eastAsiaTheme="minorEastAsia" w:hAnsiTheme="minorHAnsi" w:cstheme="minorBidi"/>
              <w:noProof/>
              <w:color w:val="auto"/>
              <w:sz w:val="22"/>
              <w:lang w:val="tr-TR" w:eastAsia="tr-TR"/>
            </w:rPr>
          </w:pPr>
          <w:hyperlink w:anchor="_Toc219149361" w:history="1">
            <w:r w:rsidR="00CD4D25" w:rsidRPr="00B83FCD">
              <w:rPr>
                <w:rStyle w:val="Kpr"/>
                <w:noProof/>
                <w:lang w:val="tr-TR" w:eastAsia="zh-CN"/>
              </w:rPr>
              <w:t>6.4</w:t>
            </w:r>
            <w:r w:rsidR="00CD4D25">
              <w:rPr>
                <w:rFonts w:asciiTheme="minorHAnsi" w:eastAsiaTheme="minorEastAsia" w:hAnsiTheme="minorHAnsi" w:cstheme="minorBidi"/>
                <w:noProof/>
                <w:color w:val="auto"/>
                <w:sz w:val="22"/>
                <w:lang w:val="tr-TR" w:eastAsia="tr-TR"/>
              </w:rPr>
              <w:tab/>
            </w:r>
            <w:r w:rsidR="00CD4D25" w:rsidRPr="00B83FCD">
              <w:rPr>
                <w:rStyle w:val="Kpr"/>
                <w:noProof/>
                <w:lang w:val="tr-TR" w:eastAsia="zh-CN"/>
              </w:rPr>
              <w:t>Çalışanlar için şikayet mekanizması</w:t>
            </w:r>
            <w:r w:rsidR="00CD4D25">
              <w:rPr>
                <w:noProof/>
                <w:webHidden/>
              </w:rPr>
              <w:tab/>
            </w:r>
            <w:r w:rsidR="00CD4D25">
              <w:rPr>
                <w:noProof/>
                <w:webHidden/>
              </w:rPr>
              <w:fldChar w:fldCharType="begin"/>
            </w:r>
            <w:r w:rsidR="00CD4D25">
              <w:rPr>
                <w:noProof/>
                <w:webHidden/>
              </w:rPr>
              <w:instrText xml:space="preserve"> PAGEREF _Toc219149361 \h </w:instrText>
            </w:r>
            <w:r w:rsidR="00CD4D25">
              <w:rPr>
                <w:noProof/>
                <w:webHidden/>
              </w:rPr>
            </w:r>
            <w:r w:rsidR="00CD4D25">
              <w:rPr>
                <w:noProof/>
                <w:webHidden/>
              </w:rPr>
              <w:fldChar w:fldCharType="separate"/>
            </w:r>
            <w:r w:rsidR="00CD4D25">
              <w:rPr>
                <w:noProof/>
                <w:webHidden/>
              </w:rPr>
              <w:t>30</w:t>
            </w:r>
            <w:r w:rsidR="00CD4D25">
              <w:rPr>
                <w:noProof/>
                <w:webHidden/>
              </w:rPr>
              <w:fldChar w:fldCharType="end"/>
            </w:r>
          </w:hyperlink>
        </w:p>
        <w:p w14:paraId="695D3C35" w14:textId="22EC0CF9" w:rsidR="00CD4D25" w:rsidRDefault="001935E7">
          <w:pPr>
            <w:pStyle w:val="T2"/>
            <w:rPr>
              <w:rFonts w:asciiTheme="minorHAnsi" w:eastAsiaTheme="minorEastAsia" w:hAnsiTheme="minorHAnsi" w:cstheme="minorBidi"/>
              <w:noProof/>
              <w:color w:val="auto"/>
              <w:sz w:val="22"/>
              <w:lang w:val="tr-TR" w:eastAsia="tr-TR"/>
            </w:rPr>
          </w:pPr>
          <w:hyperlink w:anchor="_Toc219149362" w:history="1">
            <w:r w:rsidR="00CD4D25" w:rsidRPr="00B83FCD">
              <w:rPr>
                <w:rStyle w:val="Kpr"/>
                <w:noProof/>
                <w:lang w:val="tr-TR" w:eastAsia="zh-CN"/>
              </w:rPr>
              <w:t>6.5</w:t>
            </w:r>
            <w:r w:rsidR="00CD4D25">
              <w:rPr>
                <w:rFonts w:asciiTheme="minorHAnsi" w:eastAsiaTheme="minorEastAsia" w:hAnsiTheme="minorHAnsi" w:cstheme="minorBidi"/>
                <w:noProof/>
                <w:color w:val="auto"/>
                <w:sz w:val="22"/>
                <w:lang w:val="tr-TR" w:eastAsia="tr-TR"/>
              </w:rPr>
              <w:tab/>
            </w:r>
            <w:r w:rsidR="00CD4D25" w:rsidRPr="00B83FCD">
              <w:rPr>
                <w:rStyle w:val="Kpr"/>
                <w:noProof/>
                <w:lang w:val="tr-TR" w:eastAsia="zh-CN"/>
              </w:rPr>
              <w:t>Şikayet mekanizması akış şeması</w:t>
            </w:r>
            <w:r w:rsidR="00CD4D25">
              <w:rPr>
                <w:noProof/>
                <w:webHidden/>
              </w:rPr>
              <w:tab/>
            </w:r>
            <w:r w:rsidR="00CD4D25">
              <w:rPr>
                <w:noProof/>
                <w:webHidden/>
              </w:rPr>
              <w:fldChar w:fldCharType="begin"/>
            </w:r>
            <w:r w:rsidR="00CD4D25">
              <w:rPr>
                <w:noProof/>
                <w:webHidden/>
              </w:rPr>
              <w:instrText xml:space="preserve"> PAGEREF _Toc219149362 \h </w:instrText>
            </w:r>
            <w:r w:rsidR="00CD4D25">
              <w:rPr>
                <w:noProof/>
                <w:webHidden/>
              </w:rPr>
            </w:r>
            <w:r w:rsidR="00CD4D25">
              <w:rPr>
                <w:noProof/>
                <w:webHidden/>
              </w:rPr>
              <w:fldChar w:fldCharType="separate"/>
            </w:r>
            <w:r w:rsidR="00CD4D25">
              <w:rPr>
                <w:noProof/>
                <w:webHidden/>
              </w:rPr>
              <w:t>31</w:t>
            </w:r>
            <w:r w:rsidR="00CD4D25">
              <w:rPr>
                <w:noProof/>
                <w:webHidden/>
              </w:rPr>
              <w:fldChar w:fldCharType="end"/>
            </w:r>
          </w:hyperlink>
        </w:p>
        <w:p w14:paraId="38DBBDE8" w14:textId="53AD4037"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63" w:history="1">
            <w:r w:rsidR="00CD4D25" w:rsidRPr="00B83FCD">
              <w:rPr>
                <w:rStyle w:val="Kpr"/>
                <w:noProof/>
                <w:lang w:val="tr-TR"/>
              </w:rPr>
              <w:t>7</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noProof/>
                <w:lang w:val="tr-TR"/>
              </w:rPr>
              <w:t>İZLEME VE RAPORLAMA</w:t>
            </w:r>
            <w:r w:rsidR="00CD4D25">
              <w:rPr>
                <w:noProof/>
                <w:webHidden/>
              </w:rPr>
              <w:tab/>
            </w:r>
            <w:r w:rsidR="00CD4D25">
              <w:rPr>
                <w:noProof/>
                <w:webHidden/>
              </w:rPr>
              <w:fldChar w:fldCharType="begin"/>
            </w:r>
            <w:r w:rsidR="00CD4D25">
              <w:rPr>
                <w:noProof/>
                <w:webHidden/>
              </w:rPr>
              <w:instrText xml:space="preserve"> PAGEREF _Toc219149363 \h </w:instrText>
            </w:r>
            <w:r w:rsidR="00CD4D25">
              <w:rPr>
                <w:noProof/>
                <w:webHidden/>
              </w:rPr>
            </w:r>
            <w:r w:rsidR="00CD4D25">
              <w:rPr>
                <w:noProof/>
                <w:webHidden/>
              </w:rPr>
              <w:fldChar w:fldCharType="separate"/>
            </w:r>
            <w:r w:rsidR="00CD4D25">
              <w:rPr>
                <w:noProof/>
                <w:webHidden/>
              </w:rPr>
              <w:t>33</w:t>
            </w:r>
            <w:r w:rsidR="00CD4D25">
              <w:rPr>
                <w:noProof/>
                <w:webHidden/>
              </w:rPr>
              <w:fldChar w:fldCharType="end"/>
            </w:r>
          </w:hyperlink>
        </w:p>
        <w:p w14:paraId="61114266" w14:textId="638B3F9F" w:rsidR="00CD4D25" w:rsidRDefault="001935E7">
          <w:pPr>
            <w:pStyle w:val="T2"/>
            <w:rPr>
              <w:rFonts w:asciiTheme="minorHAnsi" w:eastAsiaTheme="minorEastAsia" w:hAnsiTheme="minorHAnsi" w:cstheme="minorBidi"/>
              <w:noProof/>
              <w:color w:val="auto"/>
              <w:sz w:val="22"/>
              <w:lang w:val="tr-TR" w:eastAsia="tr-TR"/>
            </w:rPr>
          </w:pPr>
          <w:hyperlink w:anchor="_Toc219149364" w:history="1">
            <w:r w:rsidR="00CD4D25" w:rsidRPr="00B83FCD">
              <w:rPr>
                <w:rStyle w:val="Kpr"/>
                <w:rFonts w:eastAsia="Times New Roman" w:cs="Arial"/>
                <w:bCs/>
                <w:noProof/>
                <w:lang w:val="tr-TR" w:eastAsia="zh-CN"/>
              </w:rPr>
              <w:t>7.1</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PKP uygulamasının nasıl izleneceği ve raporlanacağına ilişkin özet</w:t>
            </w:r>
            <w:r w:rsidR="00CD4D25">
              <w:rPr>
                <w:noProof/>
                <w:webHidden/>
              </w:rPr>
              <w:tab/>
            </w:r>
            <w:r w:rsidR="00CD4D25">
              <w:rPr>
                <w:noProof/>
                <w:webHidden/>
              </w:rPr>
              <w:fldChar w:fldCharType="begin"/>
            </w:r>
            <w:r w:rsidR="00CD4D25">
              <w:rPr>
                <w:noProof/>
                <w:webHidden/>
              </w:rPr>
              <w:instrText xml:space="preserve"> PAGEREF _Toc219149364 \h </w:instrText>
            </w:r>
            <w:r w:rsidR="00CD4D25">
              <w:rPr>
                <w:noProof/>
                <w:webHidden/>
              </w:rPr>
            </w:r>
            <w:r w:rsidR="00CD4D25">
              <w:rPr>
                <w:noProof/>
                <w:webHidden/>
              </w:rPr>
              <w:fldChar w:fldCharType="separate"/>
            </w:r>
            <w:r w:rsidR="00CD4D25">
              <w:rPr>
                <w:noProof/>
                <w:webHidden/>
              </w:rPr>
              <w:t>33</w:t>
            </w:r>
            <w:r w:rsidR="00CD4D25">
              <w:rPr>
                <w:noProof/>
                <w:webHidden/>
              </w:rPr>
              <w:fldChar w:fldCharType="end"/>
            </w:r>
          </w:hyperlink>
        </w:p>
        <w:p w14:paraId="6E2D2A14" w14:textId="48545C60" w:rsidR="00CD4D25" w:rsidRDefault="001935E7">
          <w:pPr>
            <w:pStyle w:val="T2"/>
            <w:rPr>
              <w:rFonts w:asciiTheme="minorHAnsi" w:eastAsiaTheme="minorEastAsia" w:hAnsiTheme="minorHAnsi" w:cstheme="minorBidi"/>
              <w:noProof/>
              <w:color w:val="auto"/>
              <w:sz w:val="22"/>
              <w:lang w:val="tr-TR" w:eastAsia="tr-TR"/>
            </w:rPr>
          </w:pPr>
          <w:hyperlink w:anchor="_Toc219149365" w:history="1">
            <w:r w:rsidR="00CD4D25" w:rsidRPr="00B83FCD">
              <w:rPr>
                <w:rStyle w:val="Kpr"/>
                <w:rFonts w:eastAsia="Times New Roman" w:cs="Arial"/>
                <w:bCs/>
                <w:noProof/>
                <w:lang w:val="tr-TR" w:eastAsia="zh-CN"/>
              </w:rPr>
              <w:t>7.2</w:t>
            </w:r>
            <w:r w:rsidR="00CD4D25">
              <w:rPr>
                <w:rFonts w:asciiTheme="minorHAnsi" w:eastAsiaTheme="minorEastAsia" w:hAnsiTheme="minorHAnsi" w:cstheme="minorBidi"/>
                <w:noProof/>
                <w:color w:val="auto"/>
                <w:sz w:val="22"/>
                <w:lang w:val="tr-TR" w:eastAsia="tr-TR"/>
              </w:rPr>
              <w:tab/>
            </w:r>
            <w:r w:rsidR="00CD4D25" w:rsidRPr="00B83FCD">
              <w:rPr>
                <w:rStyle w:val="Kpr"/>
                <w:rFonts w:eastAsia="Times New Roman" w:cs="Arial"/>
                <w:bCs/>
                <w:noProof/>
                <w:lang w:val="tr-TR" w:eastAsia="zh-CN"/>
              </w:rPr>
              <w:t>Paydaş gruplarına geri bildirimde bulunma</w:t>
            </w:r>
            <w:r w:rsidR="00CD4D25">
              <w:rPr>
                <w:noProof/>
                <w:webHidden/>
              </w:rPr>
              <w:tab/>
            </w:r>
            <w:r w:rsidR="00CD4D25">
              <w:rPr>
                <w:noProof/>
                <w:webHidden/>
              </w:rPr>
              <w:fldChar w:fldCharType="begin"/>
            </w:r>
            <w:r w:rsidR="00CD4D25">
              <w:rPr>
                <w:noProof/>
                <w:webHidden/>
              </w:rPr>
              <w:instrText xml:space="preserve"> PAGEREF _Toc219149365 \h </w:instrText>
            </w:r>
            <w:r w:rsidR="00CD4D25">
              <w:rPr>
                <w:noProof/>
                <w:webHidden/>
              </w:rPr>
            </w:r>
            <w:r w:rsidR="00CD4D25">
              <w:rPr>
                <w:noProof/>
                <w:webHidden/>
              </w:rPr>
              <w:fldChar w:fldCharType="separate"/>
            </w:r>
            <w:r w:rsidR="00CD4D25">
              <w:rPr>
                <w:noProof/>
                <w:webHidden/>
              </w:rPr>
              <w:t>33</w:t>
            </w:r>
            <w:r w:rsidR="00CD4D25">
              <w:rPr>
                <w:noProof/>
                <w:webHidden/>
              </w:rPr>
              <w:fldChar w:fldCharType="end"/>
            </w:r>
          </w:hyperlink>
        </w:p>
        <w:p w14:paraId="55B4381A" w14:textId="5EDD6CEE" w:rsidR="00CD4D25" w:rsidRDefault="001935E7">
          <w:pPr>
            <w:pStyle w:val="T1"/>
            <w:rPr>
              <w:rFonts w:asciiTheme="minorHAnsi" w:eastAsiaTheme="minorEastAsia" w:hAnsiTheme="minorHAnsi" w:cstheme="minorBidi"/>
              <w:b w:val="0"/>
              <w:bCs w:val="0"/>
              <w:noProof/>
              <w:color w:val="auto"/>
              <w:sz w:val="22"/>
              <w:szCs w:val="22"/>
              <w:lang w:val="tr-TR" w:eastAsia="tr-TR"/>
            </w:rPr>
          </w:pPr>
          <w:hyperlink w:anchor="_Toc219149366" w:history="1">
            <w:r w:rsidR="00CD4D25" w:rsidRPr="00B83FCD">
              <w:rPr>
                <w:rStyle w:val="Kpr"/>
                <w:rFonts w:cs="Arial"/>
                <w:noProof/>
                <w:lang w:val="tr-TR" w:eastAsia="zh-CN"/>
              </w:rPr>
              <w:t>8</w:t>
            </w:r>
            <w:r w:rsidR="00CD4D25">
              <w:rPr>
                <w:rFonts w:asciiTheme="minorHAnsi" w:eastAsiaTheme="minorEastAsia" w:hAnsiTheme="minorHAnsi" w:cstheme="minorBidi"/>
                <w:b w:val="0"/>
                <w:bCs w:val="0"/>
                <w:noProof/>
                <w:color w:val="auto"/>
                <w:sz w:val="22"/>
                <w:szCs w:val="22"/>
                <w:lang w:val="tr-TR" w:eastAsia="tr-TR"/>
              </w:rPr>
              <w:tab/>
            </w:r>
            <w:r w:rsidR="00CD4D25" w:rsidRPr="00B83FCD">
              <w:rPr>
                <w:rStyle w:val="Kpr"/>
                <w:rFonts w:cs="Arial"/>
                <w:noProof/>
                <w:lang w:val="tr-TR" w:eastAsia="zh-CN"/>
              </w:rPr>
              <w:t>EKLER</w:t>
            </w:r>
            <w:r w:rsidR="00CD4D25">
              <w:rPr>
                <w:noProof/>
                <w:webHidden/>
              </w:rPr>
              <w:tab/>
            </w:r>
            <w:r w:rsidR="00CD4D25">
              <w:rPr>
                <w:noProof/>
                <w:webHidden/>
              </w:rPr>
              <w:fldChar w:fldCharType="begin"/>
            </w:r>
            <w:r w:rsidR="00CD4D25">
              <w:rPr>
                <w:noProof/>
                <w:webHidden/>
              </w:rPr>
              <w:instrText xml:space="preserve"> PAGEREF _Toc219149366 \h </w:instrText>
            </w:r>
            <w:r w:rsidR="00CD4D25">
              <w:rPr>
                <w:noProof/>
                <w:webHidden/>
              </w:rPr>
            </w:r>
            <w:r w:rsidR="00CD4D25">
              <w:rPr>
                <w:noProof/>
                <w:webHidden/>
              </w:rPr>
              <w:fldChar w:fldCharType="separate"/>
            </w:r>
            <w:r w:rsidR="00CD4D25">
              <w:rPr>
                <w:noProof/>
                <w:webHidden/>
              </w:rPr>
              <w:t>35</w:t>
            </w:r>
            <w:r w:rsidR="00CD4D25">
              <w:rPr>
                <w:noProof/>
                <w:webHidden/>
              </w:rPr>
              <w:fldChar w:fldCharType="end"/>
            </w:r>
          </w:hyperlink>
        </w:p>
        <w:p w14:paraId="7DD91A94" w14:textId="46697A5C" w:rsidR="00CD4D25" w:rsidRDefault="001935E7">
          <w:pPr>
            <w:pStyle w:val="T2"/>
            <w:rPr>
              <w:rFonts w:asciiTheme="minorHAnsi" w:eastAsiaTheme="minorEastAsia" w:hAnsiTheme="minorHAnsi" w:cstheme="minorBidi"/>
              <w:noProof/>
              <w:color w:val="auto"/>
              <w:sz w:val="22"/>
              <w:lang w:val="tr-TR" w:eastAsia="tr-TR"/>
            </w:rPr>
          </w:pPr>
          <w:hyperlink w:anchor="_Toc219149367" w:history="1">
            <w:r w:rsidR="00CD4D25" w:rsidRPr="00B83FCD">
              <w:rPr>
                <w:rStyle w:val="Kpr"/>
                <w:rFonts w:eastAsia="Times New Roman" w:cs="Arial"/>
                <w:bCs/>
                <w:noProof/>
                <w:lang w:val="tr-TR" w:eastAsia="zh-CN"/>
              </w:rPr>
              <w:t>Ek-A</w:t>
            </w:r>
            <w:r w:rsidR="00CD4D25">
              <w:rPr>
                <w:noProof/>
                <w:webHidden/>
              </w:rPr>
              <w:tab/>
            </w:r>
            <w:r w:rsidR="00CD4D25">
              <w:rPr>
                <w:noProof/>
                <w:webHidden/>
              </w:rPr>
              <w:fldChar w:fldCharType="begin"/>
            </w:r>
            <w:r w:rsidR="00CD4D25">
              <w:rPr>
                <w:noProof/>
                <w:webHidden/>
              </w:rPr>
              <w:instrText xml:space="preserve"> PAGEREF _Toc219149367 \h </w:instrText>
            </w:r>
            <w:r w:rsidR="00CD4D25">
              <w:rPr>
                <w:noProof/>
                <w:webHidden/>
              </w:rPr>
            </w:r>
            <w:r w:rsidR="00CD4D25">
              <w:rPr>
                <w:noProof/>
                <w:webHidden/>
              </w:rPr>
              <w:fldChar w:fldCharType="separate"/>
            </w:r>
            <w:r w:rsidR="00CD4D25">
              <w:rPr>
                <w:noProof/>
                <w:webHidden/>
              </w:rPr>
              <w:t>35</w:t>
            </w:r>
            <w:r w:rsidR="00CD4D25">
              <w:rPr>
                <w:noProof/>
                <w:webHidden/>
              </w:rPr>
              <w:fldChar w:fldCharType="end"/>
            </w:r>
          </w:hyperlink>
        </w:p>
        <w:p w14:paraId="0CDD9781" w14:textId="421BC3B5" w:rsidR="00CD4D25" w:rsidRDefault="001935E7">
          <w:pPr>
            <w:pStyle w:val="T2"/>
            <w:rPr>
              <w:rFonts w:asciiTheme="minorHAnsi" w:eastAsiaTheme="minorEastAsia" w:hAnsiTheme="minorHAnsi" w:cstheme="minorBidi"/>
              <w:noProof/>
              <w:color w:val="auto"/>
              <w:sz w:val="22"/>
              <w:lang w:val="tr-TR" w:eastAsia="tr-TR"/>
            </w:rPr>
          </w:pPr>
          <w:hyperlink w:anchor="_Toc219149368" w:history="1">
            <w:r w:rsidR="00CD4D25" w:rsidRPr="00B83FCD">
              <w:rPr>
                <w:rStyle w:val="Kpr"/>
                <w:rFonts w:eastAsia="Times New Roman" w:cs="Arial"/>
                <w:bCs/>
                <w:noProof/>
                <w:lang w:val="tr-TR" w:eastAsia="zh-CN"/>
              </w:rPr>
              <w:t>Ek-B</w:t>
            </w:r>
            <w:r w:rsidR="00CD4D25">
              <w:rPr>
                <w:noProof/>
                <w:webHidden/>
              </w:rPr>
              <w:tab/>
            </w:r>
            <w:r w:rsidR="00CD4D25">
              <w:rPr>
                <w:noProof/>
                <w:webHidden/>
              </w:rPr>
              <w:fldChar w:fldCharType="begin"/>
            </w:r>
            <w:r w:rsidR="00CD4D25">
              <w:rPr>
                <w:noProof/>
                <w:webHidden/>
              </w:rPr>
              <w:instrText xml:space="preserve"> PAGEREF _Toc219149368 \h </w:instrText>
            </w:r>
            <w:r w:rsidR="00CD4D25">
              <w:rPr>
                <w:noProof/>
                <w:webHidden/>
              </w:rPr>
            </w:r>
            <w:r w:rsidR="00CD4D25">
              <w:rPr>
                <w:noProof/>
                <w:webHidden/>
              </w:rPr>
              <w:fldChar w:fldCharType="separate"/>
            </w:r>
            <w:r w:rsidR="00CD4D25">
              <w:rPr>
                <w:noProof/>
                <w:webHidden/>
              </w:rPr>
              <w:t>37</w:t>
            </w:r>
            <w:r w:rsidR="00CD4D25">
              <w:rPr>
                <w:noProof/>
                <w:webHidden/>
              </w:rPr>
              <w:fldChar w:fldCharType="end"/>
            </w:r>
          </w:hyperlink>
        </w:p>
        <w:p w14:paraId="2C09ED88" w14:textId="741D84BB" w:rsidR="00CD4D25" w:rsidRDefault="001935E7">
          <w:pPr>
            <w:pStyle w:val="T2"/>
            <w:rPr>
              <w:rFonts w:asciiTheme="minorHAnsi" w:eastAsiaTheme="minorEastAsia" w:hAnsiTheme="minorHAnsi" w:cstheme="minorBidi"/>
              <w:noProof/>
              <w:color w:val="auto"/>
              <w:sz w:val="22"/>
              <w:lang w:val="tr-TR" w:eastAsia="tr-TR"/>
            </w:rPr>
          </w:pPr>
          <w:hyperlink w:anchor="_Toc219149369" w:history="1">
            <w:r w:rsidR="00CD4D25" w:rsidRPr="00B83FCD">
              <w:rPr>
                <w:rStyle w:val="Kpr"/>
                <w:rFonts w:eastAsia="Times New Roman" w:cs="Arial"/>
                <w:bCs/>
                <w:noProof/>
                <w:lang w:val="tr-TR" w:eastAsia="zh-CN"/>
              </w:rPr>
              <w:t>Ek-C</w:t>
            </w:r>
            <w:r w:rsidR="00CD4D25">
              <w:rPr>
                <w:noProof/>
                <w:webHidden/>
              </w:rPr>
              <w:tab/>
            </w:r>
            <w:r w:rsidR="00CD4D25">
              <w:rPr>
                <w:noProof/>
                <w:webHidden/>
              </w:rPr>
              <w:fldChar w:fldCharType="begin"/>
            </w:r>
            <w:r w:rsidR="00CD4D25">
              <w:rPr>
                <w:noProof/>
                <w:webHidden/>
              </w:rPr>
              <w:instrText xml:space="preserve"> PAGEREF _Toc219149369 \h </w:instrText>
            </w:r>
            <w:r w:rsidR="00CD4D25">
              <w:rPr>
                <w:noProof/>
                <w:webHidden/>
              </w:rPr>
            </w:r>
            <w:r w:rsidR="00CD4D25">
              <w:rPr>
                <w:noProof/>
                <w:webHidden/>
              </w:rPr>
              <w:fldChar w:fldCharType="separate"/>
            </w:r>
            <w:r w:rsidR="00CD4D25">
              <w:rPr>
                <w:noProof/>
                <w:webHidden/>
              </w:rPr>
              <w:t>38</w:t>
            </w:r>
            <w:r w:rsidR="00CD4D25">
              <w:rPr>
                <w:noProof/>
                <w:webHidden/>
              </w:rPr>
              <w:fldChar w:fldCharType="end"/>
            </w:r>
          </w:hyperlink>
        </w:p>
        <w:p w14:paraId="13EA40B1" w14:textId="2FBA47D5" w:rsidR="00CD4D25" w:rsidRDefault="001935E7">
          <w:pPr>
            <w:pStyle w:val="T2"/>
            <w:rPr>
              <w:rFonts w:asciiTheme="minorHAnsi" w:eastAsiaTheme="minorEastAsia" w:hAnsiTheme="minorHAnsi" w:cstheme="minorBidi"/>
              <w:noProof/>
              <w:color w:val="auto"/>
              <w:sz w:val="22"/>
              <w:lang w:val="tr-TR" w:eastAsia="tr-TR"/>
            </w:rPr>
          </w:pPr>
          <w:hyperlink w:anchor="_Toc219149370" w:history="1">
            <w:r w:rsidR="00CD4D25" w:rsidRPr="00B83FCD">
              <w:rPr>
                <w:rStyle w:val="Kpr"/>
                <w:rFonts w:cs="Arial"/>
                <w:noProof/>
                <w:lang w:val="tr-TR" w:eastAsia="zh-CN"/>
              </w:rPr>
              <w:t>Ek-D</w:t>
            </w:r>
            <w:r w:rsidR="00CD4D25">
              <w:rPr>
                <w:noProof/>
                <w:webHidden/>
              </w:rPr>
              <w:tab/>
            </w:r>
            <w:r w:rsidR="00CD4D25">
              <w:rPr>
                <w:noProof/>
                <w:webHidden/>
              </w:rPr>
              <w:fldChar w:fldCharType="begin"/>
            </w:r>
            <w:r w:rsidR="00CD4D25">
              <w:rPr>
                <w:noProof/>
                <w:webHidden/>
              </w:rPr>
              <w:instrText xml:space="preserve"> PAGEREF _Toc219149370 \h </w:instrText>
            </w:r>
            <w:r w:rsidR="00CD4D25">
              <w:rPr>
                <w:noProof/>
                <w:webHidden/>
              </w:rPr>
            </w:r>
            <w:r w:rsidR="00CD4D25">
              <w:rPr>
                <w:noProof/>
                <w:webHidden/>
              </w:rPr>
              <w:fldChar w:fldCharType="separate"/>
            </w:r>
            <w:r w:rsidR="00CD4D25">
              <w:rPr>
                <w:noProof/>
                <w:webHidden/>
              </w:rPr>
              <w:t>39</w:t>
            </w:r>
            <w:r w:rsidR="00CD4D25">
              <w:rPr>
                <w:noProof/>
                <w:webHidden/>
              </w:rPr>
              <w:fldChar w:fldCharType="end"/>
            </w:r>
          </w:hyperlink>
        </w:p>
        <w:p w14:paraId="1CC08851" w14:textId="3FB7A89C" w:rsidR="00CD4D25" w:rsidRDefault="001935E7">
          <w:pPr>
            <w:pStyle w:val="T2"/>
            <w:rPr>
              <w:rFonts w:asciiTheme="minorHAnsi" w:eastAsiaTheme="minorEastAsia" w:hAnsiTheme="minorHAnsi" w:cstheme="minorBidi"/>
              <w:noProof/>
              <w:color w:val="auto"/>
              <w:sz w:val="22"/>
              <w:lang w:val="tr-TR" w:eastAsia="tr-TR"/>
            </w:rPr>
          </w:pPr>
          <w:hyperlink w:anchor="_Toc219149371" w:history="1">
            <w:r w:rsidR="00CD4D25" w:rsidRPr="00B83FCD">
              <w:rPr>
                <w:rStyle w:val="Kpr"/>
                <w:rFonts w:cs="Arial"/>
                <w:noProof/>
                <w:lang w:val="tr-TR"/>
              </w:rPr>
              <w:t>Ek-E</w:t>
            </w:r>
            <w:r w:rsidR="00CD4D25">
              <w:rPr>
                <w:noProof/>
                <w:webHidden/>
              </w:rPr>
              <w:tab/>
            </w:r>
            <w:r w:rsidR="00CD4D25">
              <w:rPr>
                <w:noProof/>
                <w:webHidden/>
              </w:rPr>
              <w:fldChar w:fldCharType="begin"/>
            </w:r>
            <w:r w:rsidR="00CD4D25">
              <w:rPr>
                <w:noProof/>
                <w:webHidden/>
              </w:rPr>
              <w:instrText xml:space="preserve"> PAGEREF _Toc219149371 \h </w:instrText>
            </w:r>
            <w:r w:rsidR="00CD4D25">
              <w:rPr>
                <w:noProof/>
                <w:webHidden/>
              </w:rPr>
            </w:r>
            <w:r w:rsidR="00CD4D25">
              <w:rPr>
                <w:noProof/>
                <w:webHidden/>
              </w:rPr>
              <w:fldChar w:fldCharType="separate"/>
            </w:r>
            <w:r w:rsidR="00CD4D25">
              <w:rPr>
                <w:noProof/>
                <w:webHidden/>
              </w:rPr>
              <w:t>40</w:t>
            </w:r>
            <w:r w:rsidR="00CD4D25">
              <w:rPr>
                <w:noProof/>
                <w:webHidden/>
              </w:rPr>
              <w:fldChar w:fldCharType="end"/>
            </w:r>
          </w:hyperlink>
        </w:p>
        <w:p w14:paraId="213A3FE1" w14:textId="74CE70E1" w:rsidR="00CD4D25" w:rsidRDefault="001935E7">
          <w:pPr>
            <w:pStyle w:val="T2"/>
            <w:rPr>
              <w:rFonts w:asciiTheme="minorHAnsi" w:eastAsiaTheme="minorEastAsia" w:hAnsiTheme="minorHAnsi" w:cstheme="minorBidi"/>
              <w:noProof/>
              <w:color w:val="auto"/>
              <w:sz w:val="22"/>
              <w:lang w:val="tr-TR" w:eastAsia="tr-TR"/>
            </w:rPr>
          </w:pPr>
          <w:hyperlink w:anchor="_Toc219149372" w:history="1">
            <w:r w:rsidR="00CD4D25" w:rsidRPr="00B83FCD">
              <w:rPr>
                <w:rStyle w:val="Kpr"/>
                <w:rFonts w:cs="Arial"/>
                <w:noProof/>
                <w:lang w:val="tr-TR"/>
              </w:rPr>
              <w:t>Ek-F</w:t>
            </w:r>
            <w:r w:rsidR="00CD4D25">
              <w:rPr>
                <w:noProof/>
                <w:webHidden/>
              </w:rPr>
              <w:tab/>
            </w:r>
            <w:r w:rsidR="00CD4D25">
              <w:rPr>
                <w:noProof/>
                <w:webHidden/>
              </w:rPr>
              <w:fldChar w:fldCharType="begin"/>
            </w:r>
            <w:r w:rsidR="00CD4D25">
              <w:rPr>
                <w:noProof/>
                <w:webHidden/>
              </w:rPr>
              <w:instrText xml:space="preserve"> PAGEREF _Toc219149372 \h </w:instrText>
            </w:r>
            <w:r w:rsidR="00CD4D25">
              <w:rPr>
                <w:noProof/>
                <w:webHidden/>
              </w:rPr>
            </w:r>
            <w:r w:rsidR="00CD4D25">
              <w:rPr>
                <w:noProof/>
                <w:webHidden/>
              </w:rPr>
              <w:fldChar w:fldCharType="separate"/>
            </w:r>
            <w:r w:rsidR="00CD4D25">
              <w:rPr>
                <w:noProof/>
                <w:webHidden/>
              </w:rPr>
              <w:t>42</w:t>
            </w:r>
            <w:r w:rsidR="00CD4D25">
              <w:rPr>
                <w:noProof/>
                <w:webHidden/>
              </w:rPr>
              <w:fldChar w:fldCharType="end"/>
            </w:r>
          </w:hyperlink>
        </w:p>
        <w:p w14:paraId="52B153E8" w14:textId="10CE63A5" w:rsidR="00CD4D25" w:rsidRDefault="001935E7">
          <w:pPr>
            <w:pStyle w:val="T2"/>
            <w:rPr>
              <w:rFonts w:asciiTheme="minorHAnsi" w:eastAsiaTheme="minorEastAsia" w:hAnsiTheme="minorHAnsi" w:cstheme="minorBidi"/>
              <w:noProof/>
              <w:color w:val="auto"/>
              <w:sz w:val="22"/>
              <w:lang w:val="tr-TR" w:eastAsia="tr-TR"/>
            </w:rPr>
          </w:pPr>
          <w:hyperlink w:anchor="_Toc219149373" w:history="1">
            <w:r w:rsidR="00CD4D25" w:rsidRPr="00B83FCD">
              <w:rPr>
                <w:rStyle w:val="Kpr"/>
                <w:rFonts w:cs="Arial"/>
                <w:noProof/>
                <w:lang w:val="tr-TR"/>
              </w:rPr>
              <w:t>Ek-G</w:t>
            </w:r>
            <w:r w:rsidR="00CD4D25">
              <w:rPr>
                <w:noProof/>
                <w:webHidden/>
              </w:rPr>
              <w:tab/>
            </w:r>
            <w:r w:rsidR="00CD4D25">
              <w:rPr>
                <w:noProof/>
                <w:webHidden/>
              </w:rPr>
              <w:fldChar w:fldCharType="begin"/>
            </w:r>
            <w:r w:rsidR="00CD4D25">
              <w:rPr>
                <w:noProof/>
                <w:webHidden/>
              </w:rPr>
              <w:instrText xml:space="preserve"> PAGEREF _Toc219149373 \h </w:instrText>
            </w:r>
            <w:r w:rsidR="00CD4D25">
              <w:rPr>
                <w:noProof/>
                <w:webHidden/>
              </w:rPr>
            </w:r>
            <w:r w:rsidR="00CD4D25">
              <w:rPr>
                <w:noProof/>
                <w:webHidden/>
              </w:rPr>
              <w:fldChar w:fldCharType="separate"/>
            </w:r>
            <w:r w:rsidR="00CD4D25">
              <w:rPr>
                <w:noProof/>
                <w:webHidden/>
              </w:rPr>
              <w:t>50</w:t>
            </w:r>
            <w:r w:rsidR="00CD4D25">
              <w:rPr>
                <w:noProof/>
                <w:webHidden/>
              </w:rPr>
              <w:fldChar w:fldCharType="end"/>
            </w:r>
          </w:hyperlink>
        </w:p>
        <w:p w14:paraId="77ECDBD2" w14:textId="3B43B110" w:rsidR="00CD4D25" w:rsidRDefault="001935E7">
          <w:pPr>
            <w:pStyle w:val="T2"/>
            <w:rPr>
              <w:rFonts w:asciiTheme="minorHAnsi" w:eastAsiaTheme="minorEastAsia" w:hAnsiTheme="minorHAnsi" w:cstheme="minorBidi"/>
              <w:noProof/>
              <w:color w:val="auto"/>
              <w:sz w:val="22"/>
              <w:lang w:val="tr-TR" w:eastAsia="tr-TR"/>
            </w:rPr>
          </w:pPr>
          <w:hyperlink w:anchor="_Toc219149374" w:history="1">
            <w:r w:rsidR="00CD4D25" w:rsidRPr="00B83FCD">
              <w:rPr>
                <w:rStyle w:val="Kpr"/>
                <w:rFonts w:cs="Arial"/>
                <w:noProof/>
                <w:lang w:val="tr-TR"/>
              </w:rPr>
              <w:t>Ek-H</w:t>
            </w:r>
            <w:r w:rsidR="00CD4D25">
              <w:rPr>
                <w:noProof/>
                <w:webHidden/>
              </w:rPr>
              <w:tab/>
            </w:r>
            <w:r w:rsidR="00CD4D25">
              <w:rPr>
                <w:noProof/>
                <w:webHidden/>
              </w:rPr>
              <w:fldChar w:fldCharType="begin"/>
            </w:r>
            <w:r w:rsidR="00CD4D25">
              <w:rPr>
                <w:noProof/>
                <w:webHidden/>
              </w:rPr>
              <w:instrText xml:space="preserve"> PAGEREF _Toc219149374 \h </w:instrText>
            </w:r>
            <w:r w:rsidR="00CD4D25">
              <w:rPr>
                <w:noProof/>
                <w:webHidden/>
              </w:rPr>
            </w:r>
            <w:r w:rsidR="00CD4D25">
              <w:rPr>
                <w:noProof/>
                <w:webHidden/>
              </w:rPr>
              <w:fldChar w:fldCharType="separate"/>
            </w:r>
            <w:r w:rsidR="00CD4D25">
              <w:rPr>
                <w:noProof/>
                <w:webHidden/>
              </w:rPr>
              <w:t>51</w:t>
            </w:r>
            <w:r w:rsidR="00CD4D25">
              <w:rPr>
                <w:noProof/>
                <w:webHidden/>
              </w:rPr>
              <w:fldChar w:fldCharType="end"/>
            </w:r>
          </w:hyperlink>
        </w:p>
        <w:p w14:paraId="54BA00BF" w14:textId="366D919A" w:rsidR="00CD4D25" w:rsidRDefault="001935E7">
          <w:pPr>
            <w:pStyle w:val="T2"/>
            <w:rPr>
              <w:rFonts w:asciiTheme="minorHAnsi" w:eastAsiaTheme="minorEastAsia" w:hAnsiTheme="minorHAnsi" w:cstheme="minorBidi"/>
              <w:noProof/>
              <w:color w:val="auto"/>
              <w:sz w:val="22"/>
              <w:lang w:val="tr-TR" w:eastAsia="tr-TR"/>
            </w:rPr>
          </w:pPr>
          <w:hyperlink w:anchor="_Toc219149375" w:history="1">
            <w:r w:rsidR="00CD4D25" w:rsidRPr="00B83FCD">
              <w:rPr>
                <w:rStyle w:val="Kpr"/>
                <w:rFonts w:cs="Arial"/>
                <w:noProof/>
                <w:lang w:val="tr-TR"/>
              </w:rPr>
              <w:t>Ek-I</w:t>
            </w:r>
            <w:r w:rsidR="00CD4D25">
              <w:rPr>
                <w:noProof/>
                <w:webHidden/>
              </w:rPr>
              <w:tab/>
            </w:r>
            <w:r w:rsidR="00CD4D25">
              <w:rPr>
                <w:noProof/>
                <w:webHidden/>
              </w:rPr>
              <w:fldChar w:fldCharType="begin"/>
            </w:r>
            <w:r w:rsidR="00CD4D25">
              <w:rPr>
                <w:noProof/>
                <w:webHidden/>
              </w:rPr>
              <w:instrText xml:space="preserve"> PAGEREF _Toc219149375 \h </w:instrText>
            </w:r>
            <w:r w:rsidR="00CD4D25">
              <w:rPr>
                <w:noProof/>
                <w:webHidden/>
              </w:rPr>
            </w:r>
            <w:r w:rsidR="00CD4D25">
              <w:rPr>
                <w:noProof/>
                <w:webHidden/>
              </w:rPr>
              <w:fldChar w:fldCharType="separate"/>
            </w:r>
            <w:r w:rsidR="00CD4D25">
              <w:rPr>
                <w:noProof/>
                <w:webHidden/>
              </w:rPr>
              <w:t>55</w:t>
            </w:r>
            <w:r w:rsidR="00CD4D25">
              <w:rPr>
                <w:noProof/>
                <w:webHidden/>
              </w:rPr>
              <w:fldChar w:fldCharType="end"/>
            </w:r>
          </w:hyperlink>
        </w:p>
        <w:p w14:paraId="40464219" w14:textId="3D60F205" w:rsidR="00460A3A" w:rsidRPr="00CD4D25" w:rsidRDefault="00460A3A" w:rsidP="00460A3A">
          <w:pPr>
            <w:pStyle w:val="T1"/>
            <w:rPr>
              <w:rFonts w:cs="Arial"/>
              <w:lang w:val="tr-TR"/>
            </w:rPr>
            <w:sectPr w:rsidR="00460A3A" w:rsidRPr="00CD4D25" w:rsidSect="00524F0A">
              <w:footerReference w:type="even" r:id="rId10"/>
              <w:footerReference w:type="default" r:id="rId11"/>
              <w:footerReference w:type="first" r:id="rId12"/>
              <w:pgSz w:w="11900" w:h="16840" w:code="9"/>
              <w:pgMar w:top="1418" w:right="1418" w:bottom="1418" w:left="1418" w:header="709" w:footer="709" w:gutter="0"/>
              <w:pgNumType w:fmt="lowerRoman" w:start="1"/>
              <w:cols w:space="708"/>
              <w:docGrid w:linePitch="360"/>
            </w:sectPr>
          </w:pPr>
          <w:r w:rsidRPr="00CD4D25">
            <w:rPr>
              <w:rFonts w:cs="Arial"/>
              <w:szCs w:val="18"/>
              <w:lang w:val="tr-TR"/>
            </w:rPr>
            <w:fldChar w:fldCharType="end"/>
          </w:r>
        </w:p>
      </w:sdtContent>
    </w:sdt>
    <w:bookmarkStart w:id="7" w:name="_Toc155181226" w:displacedByCustomXml="prev"/>
    <w:bookmarkStart w:id="8" w:name="_Toc120004655" w:displacedByCustomXml="prev"/>
    <w:bookmarkStart w:id="9" w:name="_Toc120016877" w:displacedByCustomXml="prev"/>
    <w:p w14:paraId="6262873B" w14:textId="525323F9" w:rsidR="00460A3A" w:rsidRPr="00CD4D25" w:rsidRDefault="00EB235E" w:rsidP="00774423">
      <w:pPr>
        <w:pStyle w:val="Balk1"/>
        <w:numPr>
          <w:ilvl w:val="0"/>
          <w:numId w:val="0"/>
        </w:numPr>
        <w:spacing w:after="120" w:line="300" w:lineRule="auto"/>
        <w:ind w:right="57"/>
        <w:rPr>
          <w:rFonts w:cs="Arial"/>
          <w:color w:val="auto"/>
          <w:sz w:val="32"/>
          <w:szCs w:val="32"/>
          <w:lang w:val="tr-TR"/>
        </w:rPr>
      </w:pPr>
      <w:bookmarkStart w:id="10" w:name="_Toc219149330"/>
      <w:bookmarkEnd w:id="9"/>
      <w:bookmarkEnd w:id="8"/>
      <w:bookmarkEnd w:id="7"/>
      <w:r w:rsidRPr="00CD4D25">
        <w:rPr>
          <w:rFonts w:cs="Arial"/>
          <w:color w:val="auto"/>
          <w:sz w:val="32"/>
          <w:szCs w:val="32"/>
          <w:lang w:val="tr-TR"/>
        </w:rPr>
        <w:t>TABLOLAR</w:t>
      </w:r>
      <w:bookmarkEnd w:id="10"/>
    </w:p>
    <w:p w14:paraId="4B92E41E" w14:textId="18A5C372" w:rsidR="00C52584" w:rsidRPr="00CD4D25" w:rsidRDefault="00EB235E">
      <w:pPr>
        <w:pStyle w:val="ekillerTablosu"/>
        <w:tabs>
          <w:tab w:val="right" w:leader="dot" w:pos="9054"/>
        </w:tabs>
        <w:rPr>
          <w:rFonts w:asciiTheme="minorHAnsi" w:eastAsiaTheme="minorEastAsia" w:hAnsiTheme="minorHAnsi" w:cstheme="minorBidi"/>
          <w:noProof/>
          <w:color w:val="auto"/>
          <w:sz w:val="22"/>
          <w:lang w:val="tr-TR"/>
        </w:rPr>
      </w:pPr>
      <w:r w:rsidRPr="00CD4D25">
        <w:rPr>
          <w:rStyle w:val="Kpr"/>
          <w:rFonts w:cs="Arial"/>
          <w:noProof/>
          <w:szCs w:val="18"/>
          <w:lang w:val="tr-TR"/>
        </w:rPr>
        <w:fldChar w:fldCharType="begin"/>
      </w:r>
      <w:r w:rsidRPr="00CD4D25">
        <w:rPr>
          <w:rStyle w:val="Kpr"/>
          <w:rFonts w:cs="Arial"/>
          <w:noProof/>
          <w:szCs w:val="18"/>
          <w:lang w:val="tr-TR"/>
        </w:rPr>
        <w:instrText xml:space="preserve"> TOC \h \z \c "Tablo" </w:instrText>
      </w:r>
      <w:r w:rsidRPr="00CD4D25">
        <w:rPr>
          <w:rStyle w:val="Kpr"/>
          <w:rFonts w:cs="Arial"/>
          <w:noProof/>
          <w:szCs w:val="18"/>
          <w:lang w:val="tr-TR"/>
        </w:rPr>
        <w:fldChar w:fldCharType="separate"/>
      </w:r>
      <w:hyperlink w:anchor="_Toc212459248" w:history="1">
        <w:r w:rsidR="00C52584" w:rsidRPr="00CD4D25">
          <w:rPr>
            <w:rStyle w:val="Kpr"/>
            <w:noProof/>
            <w:lang w:val="tr-TR"/>
          </w:rPr>
          <w:t>Tablo 1. Alt proje konumu</w:t>
        </w:r>
        <w:r w:rsidR="00C52584" w:rsidRPr="00CD4D25">
          <w:rPr>
            <w:noProof/>
            <w:webHidden/>
            <w:lang w:val="tr-TR"/>
          </w:rPr>
          <w:tab/>
        </w:r>
        <w:r w:rsidR="00C52584" w:rsidRPr="00CD4D25">
          <w:rPr>
            <w:noProof/>
            <w:webHidden/>
            <w:lang w:val="tr-TR"/>
          </w:rPr>
          <w:fldChar w:fldCharType="begin"/>
        </w:r>
        <w:r w:rsidR="00C52584" w:rsidRPr="00CD4D25">
          <w:rPr>
            <w:noProof/>
            <w:webHidden/>
            <w:lang w:val="tr-TR"/>
          </w:rPr>
          <w:instrText xml:space="preserve"> PAGEREF _Toc212459248 \h </w:instrText>
        </w:r>
        <w:r w:rsidR="00C52584" w:rsidRPr="00CD4D25">
          <w:rPr>
            <w:noProof/>
            <w:webHidden/>
            <w:lang w:val="tr-TR"/>
          </w:rPr>
        </w:r>
        <w:r w:rsidR="00C52584" w:rsidRPr="00CD4D25">
          <w:rPr>
            <w:noProof/>
            <w:webHidden/>
            <w:lang w:val="tr-TR"/>
          </w:rPr>
          <w:fldChar w:fldCharType="separate"/>
        </w:r>
        <w:r w:rsidR="00C52584" w:rsidRPr="00CD4D25">
          <w:rPr>
            <w:noProof/>
            <w:webHidden/>
            <w:lang w:val="tr-TR"/>
          </w:rPr>
          <w:t>8</w:t>
        </w:r>
        <w:r w:rsidR="00C52584" w:rsidRPr="00CD4D25">
          <w:rPr>
            <w:noProof/>
            <w:webHidden/>
            <w:lang w:val="tr-TR"/>
          </w:rPr>
          <w:fldChar w:fldCharType="end"/>
        </w:r>
      </w:hyperlink>
    </w:p>
    <w:p w14:paraId="5D463C3F" w14:textId="6E9B990F" w:rsidR="00C52584" w:rsidRPr="00CD4D25" w:rsidRDefault="001935E7">
      <w:pPr>
        <w:pStyle w:val="ekillerTablosu"/>
        <w:tabs>
          <w:tab w:val="right" w:leader="dot" w:pos="9054"/>
        </w:tabs>
        <w:rPr>
          <w:rFonts w:asciiTheme="minorHAnsi" w:eastAsiaTheme="minorEastAsia" w:hAnsiTheme="minorHAnsi" w:cstheme="minorBidi"/>
          <w:noProof/>
          <w:color w:val="auto"/>
          <w:sz w:val="22"/>
          <w:lang w:val="tr-TR"/>
        </w:rPr>
      </w:pPr>
      <w:hyperlink w:anchor="_Toc212459249" w:history="1">
        <w:r w:rsidR="00C52584" w:rsidRPr="00CD4D25">
          <w:rPr>
            <w:rStyle w:val="Kpr"/>
            <w:noProof/>
            <w:lang w:val="tr-TR"/>
          </w:rPr>
          <w:t>Tablo 2. Kayapınar Mahallesi Hassas ve Dezavantajlı Gruplar</w:t>
        </w:r>
        <w:r w:rsidR="00C52584" w:rsidRPr="00CD4D25">
          <w:rPr>
            <w:noProof/>
            <w:webHidden/>
            <w:lang w:val="tr-TR"/>
          </w:rPr>
          <w:tab/>
        </w:r>
        <w:r w:rsidR="00C52584" w:rsidRPr="00CD4D25">
          <w:rPr>
            <w:noProof/>
            <w:webHidden/>
            <w:lang w:val="tr-TR"/>
          </w:rPr>
          <w:fldChar w:fldCharType="begin"/>
        </w:r>
        <w:r w:rsidR="00C52584" w:rsidRPr="00CD4D25">
          <w:rPr>
            <w:noProof/>
            <w:webHidden/>
            <w:lang w:val="tr-TR"/>
          </w:rPr>
          <w:instrText xml:space="preserve"> PAGEREF _Toc212459249 \h </w:instrText>
        </w:r>
        <w:r w:rsidR="00C52584" w:rsidRPr="00CD4D25">
          <w:rPr>
            <w:noProof/>
            <w:webHidden/>
            <w:lang w:val="tr-TR"/>
          </w:rPr>
        </w:r>
        <w:r w:rsidR="00C52584" w:rsidRPr="00CD4D25">
          <w:rPr>
            <w:noProof/>
            <w:webHidden/>
            <w:lang w:val="tr-TR"/>
          </w:rPr>
          <w:fldChar w:fldCharType="separate"/>
        </w:r>
        <w:r w:rsidR="00C52584" w:rsidRPr="00CD4D25">
          <w:rPr>
            <w:noProof/>
            <w:webHidden/>
            <w:lang w:val="tr-TR"/>
          </w:rPr>
          <w:t>13</w:t>
        </w:r>
        <w:r w:rsidR="00C52584" w:rsidRPr="00CD4D25">
          <w:rPr>
            <w:noProof/>
            <w:webHidden/>
            <w:lang w:val="tr-TR"/>
          </w:rPr>
          <w:fldChar w:fldCharType="end"/>
        </w:r>
      </w:hyperlink>
    </w:p>
    <w:p w14:paraId="6A82258F" w14:textId="648FD421" w:rsidR="00C52584" w:rsidRPr="00CD4D25" w:rsidRDefault="001935E7">
      <w:pPr>
        <w:pStyle w:val="ekillerTablosu"/>
        <w:tabs>
          <w:tab w:val="right" w:leader="dot" w:pos="9054"/>
        </w:tabs>
        <w:rPr>
          <w:rFonts w:asciiTheme="minorHAnsi" w:eastAsiaTheme="minorEastAsia" w:hAnsiTheme="minorHAnsi" w:cstheme="minorBidi"/>
          <w:noProof/>
          <w:color w:val="auto"/>
          <w:sz w:val="22"/>
          <w:lang w:val="tr-TR"/>
        </w:rPr>
      </w:pPr>
      <w:hyperlink w:anchor="_Toc212459250" w:history="1">
        <w:r w:rsidR="00C52584" w:rsidRPr="00CD4D25">
          <w:rPr>
            <w:rStyle w:val="Kpr"/>
            <w:noProof/>
            <w:lang w:val="tr-TR"/>
          </w:rPr>
          <w:t>Tablo 3. Paydaş önceliklendirmesi için Etki/İlgi Tablosu</w:t>
        </w:r>
        <w:r w:rsidR="00C52584" w:rsidRPr="00CD4D25">
          <w:rPr>
            <w:noProof/>
            <w:webHidden/>
            <w:lang w:val="tr-TR"/>
          </w:rPr>
          <w:tab/>
        </w:r>
        <w:r w:rsidR="00C52584" w:rsidRPr="00CD4D25">
          <w:rPr>
            <w:noProof/>
            <w:webHidden/>
            <w:lang w:val="tr-TR"/>
          </w:rPr>
          <w:fldChar w:fldCharType="begin"/>
        </w:r>
        <w:r w:rsidR="00C52584" w:rsidRPr="00CD4D25">
          <w:rPr>
            <w:noProof/>
            <w:webHidden/>
            <w:lang w:val="tr-TR"/>
          </w:rPr>
          <w:instrText xml:space="preserve"> PAGEREF _Toc212459250 \h </w:instrText>
        </w:r>
        <w:r w:rsidR="00C52584" w:rsidRPr="00CD4D25">
          <w:rPr>
            <w:noProof/>
            <w:webHidden/>
            <w:lang w:val="tr-TR"/>
          </w:rPr>
        </w:r>
        <w:r w:rsidR="00C52584" w:rsidRPr="00CD4D25">
          <w:rPr>
            <w:noProof/>
            <w:webHidden/>
            <w:lang w:val="tr-TR"/>
          </w:rPr>
          <w:fldChar w:fldCharType="separate"/>
        </w:r>
        <w:r w:rsidR="00C52584" w:rsidRPr="00CD4D25">
          <w:rPr>
            <w:noProof/>
            <w:webHidden/>
            <w:lang w:val="tr-TR"/>
          </w:rPr>
          <w:t>13</w:t>
        </w:r>
        <w:r w:rsidR="00C52584" w:rsidRPr="00CD4D25">
          <w:rPr>
            <w:noProof/>
            <w:webHidden/>
            <w:lang w:val="tr-TR"/>
          </w:rPr>
          <w:fldChar w:fldCharType="end"/>
        </w:r>
      </w:hyperlink>
    </w:p>
    <w:p w14:paraId="1DE7D5A3" w14:textId="45239199" w:rsidR="00C52584" w:rsidRPr="00CD4D25" w:rsidRDefault="001935E7">
      <w:pPr>
        <w:pStyle w:val="ekillerTablosu"/>
        <w:tabs>
          <w:tab w:val="right" w:leader="dot" w:pos="9054"/>
        </w:tabs>
        <w:rPr>
          <w:rFonts w:asciiTheme="minorHAnsi" w:eastAsiaTheme="minorEastAsia" w:hAnsiTheme="minorHAnsi" w:cstheme="minorBidi"/>
          <w:noProof/>
          <w:color w:val="auto"/>
          <w:sz w:val="22"/>
          <w:lang w:val="tr-TR"/>
        </w:rPr>
      </w:pPr>
      <w:hyperlink w:anchor="_Toc212459251" w:history="1">
        <w:r w:rsidR="00C52584" w:rsidRPr="00CD4D25">
          <w:rPr>
            <w:rStyle w:val="Kpr"/>
            <w:noProof/>
            <w:lang w:val="tr-TR"/>
          </w:rPr>
          <w:t>Tablo 4. Paydaş Katılım Planı</w:t>
        </w:r>
        <w:r w:rsidR="00C52584" w:rsidRPr="00CD4D25">
          <w:rPr>
            <w:noProof/>
            <w:webHidden/>
            <w:lang w:val="tr-TR"/>
          </w:rPr>
          <w:tab/>
        </w:r>
        <w:r w:rsidR="00C52584" w:rsidRPr="00CD4D25">
          <w:rPr>
            <w:noProof/>
            <w:webHidden/>
            <w:lang w:val="tr-TR"/>
          </w:rPr>
          <w:fldChar w:fldCharType="begin"/>
        </w:r>
        <w:r w:rsidR="00C52584" w:rsidRPr="00CD4D25">
          <w:rPr>
            <w:noProof/>
            <w:webHidden/>
            <w:lang w:val="tr-TR"/>
          </w:rPr>
          <w:instrText xml:space="preserve"> PAGEREF _Toc212459251 \h </w:instrText>
        </w:r>
        <w:r w:rsidR="00C52584" w:rsidRPr="00CD4D25">
          <w:rPr>
            <w:noProof/>
            <w:webHidden/>
            <w:lang w:val="tr-TR"/>
          </w:rPr>
        </w:r>
        <w:r w:rsidR="00C52584" w:rsidRPr="00CD4D25">
          <w:rPr>
            <w:noProof/>
            <w:webHidden/>
            <w:lang w:val="tr-TR"/>
          </w:rPr>
          <w:fldChar w:fldCharType="separate"/>
        </w:r>
        <w:r w:rsidR="00C52584" w:rsidRPr="00CD4D25">
          <w:rPr>
            <w:noProof/>
            <w:webHidden/>
            <w:lang w:val="tr-TR"/>
          </w:rPr>
          <w:t>19</w:t>
        </w:r>
        <w:r w:rsidR="00C52584" w:rsidRPr="00CD4D25">
          <w:rPr>
            <w:noProof/>
            <w:webHidden/>
            <w:lang w:val="tr-TR"/>
          </w:rPr>
          <w:fldChar w:fldCharType="end"/>
        </w:r>
      </w:hyperlink>
    </w:p>
    <w:p w14:paraId="61FB9D43" w14:textId="23E9C372" w:rsidR="00C52584" w:rsidRPr="00CD4D25" w:rsidRDefault="001935E7">
      <w:pPr>
        <w:pStyle w:val="ekillerTablosu"/>
        <w:tabs>
          <w:tab w:val="right" w:leader="dot" w:pos="9054"/>
        </w:tabs>
        <w:rPr>
          <w:rFonts w:asciiTheme="minorHAnsi" w:eastAsiaTheme="minorEastAsia" w:hAnsiTheme="minorHAnsi" w:cstheme="minorBidi"/>
          <w:noProof/>
          <w:color w:val="auto"/>
          <w:sz w:val="22"/>
          <w:lang w:val="tr-TR"/>
        </w:rPr>
      </w:pPr>
      <w:hyperlink w:anchor="_Toc212459252" w:history="1">
        <w:r w:rsidR="00C52584" w:rsidRPr="00CD4D25">
          <w:rPr>
            <w:rStyle w:val="Kpr"/>
            <w:noProof/>
            <w:lang w:val="tr-TR"/>
          </w:rPr>
          <w:t>Tablo 5. Roller ve Sorumluluklar</w:t>
        </w:r>
        <w:r w:rsidR="00C52584" w:rsidRPr="00CD4D25">
          <w:rPr>
            <w:noProof/>
            <w:webHidden/>
            <w:lang w:val="tr-TR"/>
          </w:rPr>
          <w:tab/>
        </w:r>
        <w:r w:rsidR="00C52584" w:rsidRPr="00CD4D25">
          <w:rPr>
            <w:noProof/>
            <w:webHidden/>
            <w:lang w:val="tr-TR"/>
          </w:rPr>
          <w:fldChar w:fldCharType="begin"/>
        </w:r>
        <w:r w:rsidR="00C52584" w:rsidRPr="00CD4D25">
          <w:rPr>
            <w:noProof/>
            <w:webHidden/>
            <w:lang w:val="tr-TR"/>
          </w:rPr>
          <w:instrText xml:space="preserve"> PAGEREF _Toc212459252 \h </w:instrText>
        </w:r>
        <w:r w:rsidR="00C52584" w:rsidRPr="00CD4D25">
          <w:rPr>
            <w:noProof/>
            <w:webHidden/>
            <w:lang w:val="tr-TR"/>
          </w:rPr>
        </w:r>
        <w:r w:rsidR="00C52584" w:rsidRPr="00CD4D25">
          <w:rPr>
            <w:noProof/>
            <w:webHidden/>
            <w:lang w:val="tr-TR"/>
          </w:rPr>
          <w:fldChar w:fldCharType="separate"/>
        </w:r>
        <w:r w:rsidR="00C52584" w:rsidRPr="00CD4D25">
          <w:rPr>
            <w:noProof/>
            <w:webHidden/>
            <w:lang w:val="tr-TR"/>
          </w:rPr>
          <w:t>22</w:t>
        </w:r>
        <w:r w:rsidR="00C52584" w:rsidRPr="00CD4D25">
          <w:rPr>
            <w:noProof/>
            <w:webHidden/>
            <w:lang w:val="tr-TR"/>
          </w:rPr>
          <w:fldChar w:fldCharType="end"/>
        </w:r>
      </w:hyperlink>
    </w:p>
    <w:p w14:paraId="0CCD0562" w14:textId="26DA90D7" w:rsidR="00C52584" w:rsidRPr="00CD4D25" w:rsidRDefault="001935E7">
      <w:pPr>
        <w:pStyle w:val="ekillerTablosu"/>
        <w:tabs>
          <w:tab w:val="right" w:leader="dot" w:pos="9054"/>
        </w:tabs>
        <w:rPr>
          <w:rFonts w:asciiTheme="minorHAnsi" w:eastAsiaTheme="minorEastAsia" w:hAnsiTheme="minorHAnsi" w:cstheme="minorBidi"/>
          <w:noProof/>
          <w:color w:val="auto"/>
          <w:sz w:val="22"/>
          <w:lang w:val="tr-TR"/>
        </w:rPr>
      </w:pPr>
      <w:hyperlink w:anchor="_Toc212459253" w:history="1">
        <w:r w:rsidR="00C52584" w:rsidRPr="00CD4D25">
          <w:rPr>
            <w:rStyle w:val="Kpr"/>
            <w:noProof/>
            <w:lang w:val="tr-TR"/>
          </w:rPr>
          <w:t>Tablo 6. Şikayet mekanizması akış şeması</w:t>
        </w:r>
        <w:r w:rsidR="00C52584" w:rsidRPr="00CD4D25">
          <w:rPr>
            <w:noProof/>
            <w:webHidden/>
            <w:lang w:val="tr-TR"/>
          </w:rPr>
          <w:tab/>
        </w:r>
        <w:r w:rsidR="00C52584" w:rsidRPr="00CD4D25">
          <w:rPr>
            <w:noProof/>
            <w:webHidden/>
            <w:lang w:val="tr-TR"/>
          </w:rPr>
          <w:fldChar w:fldCharType="begin"/>
        </w:r>
        <w:r w:rsidR="00C52584" w:rsidRPr="00CD4D25">
          <w:rPr>
            <w:noProof/>
            <w:webHidden/>
            <w:lang w:val="tr-TR"/>
          </w:rPr>
          <w:instrText xml:space="preserve"> PAGEREF _Toc212459253 \h </w:instrText>
        </w:r>
        <w:r w:rsidR="00C52584" w:rsidRPr="00CD4D25">
          <w:rPr>
            <w:noProof/>
            <w:webHidden/>
            <w:lang w:val="tr-TR"/>
          </w:rPr>
        </w:r>
        <w:r w:rsidR="00C52584" w:rsidRPr="00CD4D25">
          <w:rPr>
            <w:noProof/>
            <w:webHidden/>
            <w:lang w:val="tr-TR"/>
          </w:rPr>
          <w:fldChar w:fldCharType="separate"/>
        </w:r>
        <w:r w:rsidR="00C52584" w:rsidRPr="00CD4D25">
          <w:rPr>
            <w:noProof/>
            <w:webHidden/>
            <w:lang w:val="tr-TR"/>
          </w:rPr>
          <w:t>29</w:t>
        </w:r>
        <w:r w:rsidR="00C52584" w:rsidRPr="00CD4D25">
          <w:rPr>
            <w:noProof/>
            <w:webHidden/>
            <w:lang w:val="tr-TR"/>
          </w:rPr>
          <w:fldChar w:fldCharType="end"/>
        </w:r>
      </w:hyperlink>
    </w:p>
    <w:p w14:paraId="056AD7AE" w14:textId="3054459D" w:rsidR="00460A3A" w:rsidRPr="00CD4D25" w:rsidRDefault="00EB235E" w:rsidP="00460A3A">
      <w:pPr>
        <w:pStyle w:val="ekillerTablosu"/>
        <w:tabs>
          <w:tab w:val="right" w:leader="dot" w:pos="9054"/>
        </w:tabs>
        <w:rPr>
          <w:rFonts w:cs="Arial"/>
          <w:color w:val="auto"/>
          <w:lang w:val="tr-TR"/>
        </w:rPr>
      </w:pPr>
      <w:r w:rsidRPr="00CD4D25">
        <w:rPr>
          <w:rStyle w:val="Kpr"/>
          <w:rFonts w:cs="Arial"/>
          <w:noProof/>
          <w:szCs w:val="18"/>
          <w:lang w:val="tr-TR"/>
        </w:rPr>
        <w:fldChar w:fldCharType="end"/>
      </w:r>
    </w:p>
    <w:p w14:paraId="6EE0EDF9" w14:textId="77777777" w:rsidR="00460A3A" w:rsidRPr="00CD4D25" w:rsidRDefault="00460A3A" w:rsidP="00460A3A">
      <w:pPr>
        <w:pStyle w:val="Balk1"/>
        <w:ind w:left="0" w:firstLine="0"/>
        <w:rPr>
          <w:rFonts w:cs="Arial"/>
          <w:color w:val="00B050"/>
          <w:lang w:val="tr-TR"/>
        </w:rPr>
        <w:sectPr w:rsidR="00460A3A" w:rsidRPr="00CD4D25" w:rsidSect="00524F0A">
          <w:footerReference w:type="even" r:id="rId13"/>
          <w:footerReference w:type="default" r:id="rId14"/>
          <w:footerReference w:type="first" r:id="rId15"/>
          <w:pgSz w:w="11900" w:h="16840" w:code="9"/>
          <w:pgMar w:top="1418" w:right="1418" w:bottom="1418" w:left="1418" w:header="709" w:footer="709" w:gutter="0"/>
          <w:pgNumType w:fmt="lowerRoman"/>
          <w:cols w:space="708"/>
          <w:docGrid w:linePitch="360"/>
        </w:sectPr>
      </w:pPr>
      <w:bookmarkStart w:id="12" w:name="_Toc120016878"/>
      <w:bookmarkStart w:id="13" w:name="_Toc120004656"/>
      <w:bookmarkStart w:id="14" w:name="_Toc155181227"/>
    </w:p>
    <w:p w14:paraId="46165966" w14:textId="7FEEF2AA" w:rsidR="00460A3A" w:rsidRPr="00CD4D25" w:rsidRDefault="00EB235E" w:rsidP="00774423">
      <w:pPr>
        <w:pStyle w:val="Balk1"/>
        <w:numPr>
          <w:ilvl w:val="0"/>
          <w:numId w:val="0"/>
        </w:numPr>
        <w:spacing w:after="120" w:line="300" w:lineRule="auto"/>
        <w:ind w:right="57"/>
        <w:rPr>
          <w:rFonts w:cs="Arial"/>
          <w:color w:val="auto"/>
          <w:sz w:val="32"/>
          <w:szCs w:val="32"/>
          <w:lang w:val="tr-TR"/>
        </w:rPr>
      </w:pPr>
      <w:bookmarkStart w:id="15" w:name="_Toc219149331"/>
      <w:bookmarkEnd w:id="12"/>
      <w:bookmarkEnd w:id="13"/>
      <w:bookmarkEnd w:id="14"/>
      <w:r w:rsidRPr="00CD4D25">
        <w:rPr>
          <w:rFonts w:cs="Arial"/>
          <w:color w:val="auto"/>
          <w:sz w:val="32"/>
          <w:szCs w:val="32"/>
          <w:lang w:val="tr-TR"/>
        </w:rPr>
        <w:t>ŞEKİLLER</w:t>
      </w:r>
      <w:bookmarkEnd w:id="15"/>
    </w:p>
    <w:p w14:paraId="4FBB008D" w14:textId="6BA8EF56" w:rsidR="00CD4D25" w:rsidRDefault="00EB235E">
      <w:pPr>
        <w:pStyle w:val="ekillerTablosu"/>
        <w:tabs>
          <w:tab w:val="right" w:leader="dot" w:pos="9054"/>
        </w:tabs>
        <w:rPr>
          <w:rFonts w:asciiTheme="minorHAnsi" w:eastAsiaTheme="minorEastAsia" w:hAnsiTheme="minorHAnsi" w:cstheme="minorBidi"/>
          <w:noProof/>
          <w:color w:val="auto"/>
          <w:sz w:val="22"/>
          <w:lang w:val="tr-TR" w:eastAsia="tr-TR"/>
        </w:rPr>
      </w:pPr>
      <w:r w:rsidRPr="00CD4D25">
        <w:rPr>
          <w:rStyle w:val="Kpr"/>
          <w:rFonts w:cs="Arial"/>
          <w:noProof/>
          <w:szCs w:val="18"/>
          <w:lang w:val="tr-TR"/>
        </w:rPr>
        <w:fldChar w:fldCharType="begin"/>
      </w:r>
      <w:r w:rsidRPr="00CD4D25">
        <w:rPr>
          <w:rStyle w:val="Kpr"/>
          <w:rFonts w:cs="Arial"/>
          <w:noProof/>
          <w:szCs w:val="18"/>
          <w:lang w:val="tr-TR"/>
        </w:rPr>
        <w:instrText xml:space="preserve"> TOC \h \z \c "Şekil" </w:instrText>
      </w:r>
      <w:r w:rsidRPr="00CD4D25">
        <w:rPr>
          <w:rStyle w:val="Kpr"/>
          <w:rFonts w:cs="Arial"/>
          <w:noProof/>
          <w:szCs w:val="18"/>
          <w:lang w:val="tr-TR"/>
        </w:rPr>
        <w:fldChar w:fldCharType="separate"/>
      </w:r>
      <w:hyperlink w:anchor="_Toc219149321" w:history="1">
        <w:r w:rsidR="00CD4D25" w:rsidRPr="00905E7F">
          <w:rPr>
            <w:rStyle w:val="Kpr"/>
            <w:noProof/>
            <w:lang w:val="tr-TR"/>
          </w:rPr>
          <w:t>Şekil 1. Alt proje konumu</w:t>
        </w:r>
        <w:r w:rsidR="00CD4D25">
          <w:rPr>
            <w:noProof/>
            <w:webHidden/>
          </w:rPr>
          <w:tab/>
        </w:r>
        <w:r w:rsidR="00CD4D25">
          <w:rPr>
            <w:noProof/>
            <w:webHidden/>
          </w:rPr>
          <w:fldChar w:fldCharType="begin"/>
        </w:r>
        <w:r w:rsidR="00CD4D25">
          <w:rPr>
            <w:noProof/>
            <w:webHidden/>
          </w:rPr>
          <w:instrText xml:space="preserve"> PAGEREF _Toc219149321 \h </w:instrText>
        </w:r>
        <w:r w:rsidR="00CD4D25">
          <w:rPr>
            <w:noProof/>
            <w:webHidden/>
          </w:rPr>
        </w:r>
        <w:r w:rsidR="00CD4D25">
          <w:rPr>
            <w:noProof/>
            <w:webHidden/>
          </w:rPr>
          <w:fldChar w:fldCharType="separate"/>
        </w:r>
        <w:r w:rsidR="00CD4D25">
          <w:rPr>
            <w:noProof/>
            <w:webHidden/>
          </w:rPr>
          <w:t>8</w:t>
        </w:r>
        <w:r w:rsidR="00CD4D25">
          <w:rPr>
            <w:noProof/>
            <w:webHidden/>
          </w:rPr>
          <w:fldChar w:fldCharType="end"/>
        </w:r>
      </w:hyperlink>
    </w:p>
    <w:p w14:paraId="5410F46D" w14:textId="6E79EEAA" w:rsidR="00CD4D25" w:rsidRDefault="001935E7">
      <w:pPr>
        <w:pStyle w:val="ekillerTablosu"/>
        <w:tabs>
          <w:tab w:val="right" w:leader="dot" w:pos="9054"/>
        </w:tabs>
        <w:rPr>
          <w:rFonts w:asciiTheme="minorHAnsi" w:eastAsiaTheme="minorEastAsia" w:hAnsiTheme="minorHAnsi" w:cstheme="minorBidi"/>
          <w:noProof/>
          <w:color w:val="auto"/>
          <w:sz w:val="22"/>
          <w:lang w:val="tr-TR" w:eastAsia="tr-TR"/>
        </w:rPr>
      </w:pPr>
      <w:hyperlink w:anchor="_Toc219149322" w:history="1">
        <w:r w:rsidR="00CD4D25" w:rsidRPr="00905E7F">
          <w:rPr>
            <w:rStyle w:val="Kpr"/>
            <w:noProof/>
            <w:lang w:val="tr-TR"/>
          </w:rPr>
          <w:t>Şekil 2. Alt proje etki alanı</w:t>
        </w:r>
        <w:r w:rsidR="00CD4D25">
          <w:rPr>
            <w:noProof/>
            <w:webHidden/>
          </w:rPr>
          <w:tab/>
        </w:r>
        <w:r w:rsidR="00CD4D25">
          <w:rPr>
            <w:noProof/>
            <w:webHidden/>
          </w:rPr>
          <w:fldChar w:fldCharType="begin"/>
        </w:r>
        <w:r w:rsidR="00CD4D25">
          <w:rPr>
            <w:noProof/>
            <w:webHidden/>
          </w:rPr>
          <w:instrText xml:space="preserve"> PAGEREF _Toc219149322 \h </w:instrText>
        </w:r>
        <w:r w:rsidR="00CD4D25">
          <w:rPr>
            <w:noProof/>
            <w:webHidden/>
          </w:rPr>
        </w:r>
        <w:r w:rsidR="00CD4D25">
          <w:rPr>
            <w:noProof/>
            <w:webHidden/>
          </w:rPr>
          <w:fldChar w:fldCharType="separate"/>
        </w:r>
        <w:r w:rsidR="00CD4D25">
          <w:rPr>
            <w:noProof/>
            <w:webHidden/>
          </w:rPr>
          <w:t>9</w:t>
        </w:r>
        <w:r w:rsidR="00CD4D25">
          <w:rPr>
            <w:noProof/>
            <w:webHidden/>
          </w:rPr>
          <w:fldChar w:fldCharType="end"/>
        </w:r>
      </w:hyperlink>
    </w:p>
    <w:p w14:paraId="297DD3F6" w14:textId="44FAACEC" w:rsidR="00CD4D25" w:rsidRDefault="001935E7">
      <w:pPr>
        <w:pStyle w:val="ekillerTablosu"/>
        <w:tabs>
          <w:tab w:val="right" w:leader="dot" w:pos="9054"/>
        </w:tabs>
        <w:rPr>
          <w:rFonts w:asciiTheme="minorHAnsi" w:eastAsiaTheme="minorEastAsia" w:hAnsiTheme="minorHAnsi" w:cstheme="minorBidi"/>
          <w:noProof/>
          <w:color w:val="auto"/>
          <w:sz w:val="22"/>
          <w:lang w:val="tr-TR" w:eastAsia="tr-TR"/>
        </w:rPr>
      </w:pPr>
      <w:hyperlink w:anchor="_Toc219149323" w:history="1">
        <w:r w:rsidR="00CD4D25" w:rsidRPr="00905E7F">
          <w:rPr>
            <w:rStyle w:val="Kpr"/>
            <w:noProof/>
            <w:lang w:val="tr-TR"/>
          </w:rPr>
          <w:t>Şekil 3. Sarıkaya Belediyesi Websitesi</w:t>
        </w:r>
        <w:r w:rsidR="00CD4D25">
          <w:rPr>
            <w:noProof/>
            <w:webHidden/>
          </w:rPr>
          <w:tab/>
        </w:r>
        <w:r w:rsidR="00CD4D25">
          <w:rPr>
            <w:noProof/>
            <w:webHidden/>
          </w:rPr>
          <w:fldChar w:fldCharType="begin"/>
        </w:r>
        <w:r w:rsidR="00CD4D25">
          <w:rPr>
            <w:noProof/>
            <w:webHidden/>
          </w:rPr>
          <w:instrText xml:space="preserve"> PAGEREF _Toc219149323 \h </w:instrText>
        </w:r>
        <w:r w:rsidR="00CD4D25">
          <w:rPr>
            <w:noProof/>
            <w:webHidden/>
          </w:rPr>
        </w:r>
        <w:r w:rsidR="00CD4D25">
          <w:rPr>
            <w:noProof/>
            <w:webHidden/>
          </w:rPr>
          <w:fldChar w:fldCharType="separate"/>
        </w:r>
        <w:r w:rsidR="00CD4D25">
          <w:rPr>
            <w:noProof/>
            <w:webHidden/>
          </w:rPr>
          <w:t>28</w:t>
        </w:r>
        <w:r w:rsidR="00CD4D25">
          <w:rPr>
            <w:noProof/>
            <w:webHidden/>
          </w:rPr>
          <w:fldChar w:fldCharType="end"/>
        </w:r>
      </w:hyperlink>
    </w:p>
    <w:p w14:paraId="62708647" w14:textId="5B396074" w:rsidR="00460A3A" w:rsidRPr="00CD4D25" w:rsidRDefault="00EB235E" w:rsidP="00460A3A">
      <w:pPr>
        <w:pStyle w:val="ekillerTablosu"/>
        <w:tabs>
          <w:tab w:val="right" w:leader="dot" w:pos="9054"/>
        </w:tabs>
        <w:rPr>
          <w:rFonts w:cs="Arial"/>
          <w:color w:val="auto"/>
          <w:szCs w:val="18"/>
          <w:lang w:val="tr-TR"/>
        </w:rPr>
      </w:pPr>
      <w:r w:rsidRPr="00CD4D25">
        <w:rPr>
          <w:rStyle w:val="Kpr"/>
          <w:rFonts w:cs="Arial"/>
          <w:noProof/>
          <w:szCs w:val="18"/>
          <w:lang w:val="tr-TR"/>
        </w:rPr>
        <w:fldChar w:fldCharType="end"/>
      </w:r>
    </w:p>
    <w:p w14:paraId="11DC4509" w14:textId="77777777" w:rsidR="00460A3A" w:rsidRPr="00CD4D25" w:rsidRDefault="00460A3A" w:rsidP="00460A3A">
      <w:pPr>
        <w:rPr>
          <w:rFonts w:cs="Arial"/>
          <w:b/>
        </w:rPr>
        <w:sectPr w:rsidR="00460A3A" w:rsidRPr="00CD4D25" w:rsidSect="00524F0A">
          <w:footerReference w:type="even" r:id="rId16"/>
          <w:footerReference w:type="default" r:id="rId17"/>
          <w:footerReference w:type="first" r:id="rId18"/>
          <w:pgSz w:w="11900" w:h="16840" w:code="9"/>
          <w:pgMar w:top="1418" w:right="1418" w:bottom="1418" w:left="1418" w:header="709" w:footer="709" w:gutter="0"/>
          <w:pgNumType w:fmt="lowerRoman"/>
          <w:cols w:space="708"/>
          <w:docGrid w:linePitch="360"/>
        </w:sectPr>
      </w:pPr>
    </w:p>
    <w:p w14:paraId="18046C21" w14:textId="7CB4EC2D" w:rsidR="00EB235E" w:rsidRPr="00CD4D25" w:rsidRDefault="00EB235E" w:rsidP="00EB235E">
      <w:pPr>
        <w:pStyle w:val="Balk1"/>
        <w:numPr>
          <w:ilvl w:val="0"/>
          <w:numId w:val="0"/>
        </w:numPr>
        <w:spacing w:after="120" w:line="300" w:lineRule="auto"/>
        <w:ind w:right="57"/>
        <w:rPr>
          <w:rFonts w:cs="Arial"/>
          <w:lang w:val="tr-TR"/>
        </w:rPr>
      </w:pPr>
      <w:bookmarkStart w:id="17" w:name="_Toc219149332"/>
      <w:r w:rsidRPr="00CD4D25">
        <w:rPr>
          <w:rFonts w:cs="Arial"/>
          <w:lang w:val="tr-TR"/>
        </w:rPr>
        <w:t>KISALTMALAR LİSTESİ</w:t>
      </w:r>
      <w:bookmarkEnd w:id="17"/>
    </w:p>
    <w:p w14:paraId="08813962" w14:textId="77777777" w:rsidR="00460A3A" w:rsidRPr="00CD4D25" w:rsidRDefault="00460A3A" w:rsidP="00460A3A">
      <w:pPr>
        <w:rPr>
          <w:rFonts w:cs="Arial"/>
          <w:b/>
        </w:rPr>
      </w:pPr>
    </w:p>
    <w:tbl>
      <w:tblPr>
        <w:tblW w:w="0" w:type="auto"/>
        <w:tblLook w:val="04A0" w:firstRow="1" w:lastRow="0" w:firstColumn="1" w:lastColumn="0" w:noHBand="0" w:noVBand="1"/>
      </w:tblPr>
      <w:tblGrid>
        <w:gridCol w:w="2980"/>
        <w:gridCol w:w="4448"/>
      </w:tblGrid>
      <w:tr w:rsidR="00EB235E" w:rsidRPr="00CD4D25" w14:paraId="6DC8306F" w14:textId="77777777" w:rsidTr="003925C0">
        <w:tc>
          <w:tcPr>
            <w:tcW w:w="2980" w:type="dxa"/>
          </w:tcPr>
          <w:p w14:paraId="608316CD"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CDŞ</w:t>
            </w:r>
          </w:p>
        </w:tc>
        <w:tc>
          <w:tcPr>
            <w:tcW w:w="0" w:type="auto"/>
          </w:tcPr>
          <w:p w14:paraId="200EAB23"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Cinsiyete Dayalı Şiddet</w:t>
            </w:r>
          </w:p>
        </w:tc>
      </w:tr>
      <w:tr w:rsidR="00EB235E" w:rsidRPr="00CD4D25" w14:paraId="1F385DFC" w14:textId="77777777" w:rsidTr="003925C0">
        <w:tc>
          <w:tcPr>
            <w:tcW w:w="2980" w:type="dxa"/>
            <w:hideMark/>
          </w:tcPr>
          <w:p w14:paraId="33F7008B"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CİMER</w:t>
            </w:r>
          </w:p>
        </w:tc>
        <w:tc>
          <w:tcPr>
            <w:tcW w:w="0" w:type="auto"/>
            <w:hideMark/>
          </w:tcPr>
          <w:p w14:paraId="25DCB5D4"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Cumhurbaşkanlığı İletişim Merkezi</w:t>
            </w:r>
          </w:p>
        </w:tc>
      </w:tr>
      <w:tr w:rsidR="00EB235E" w:rsidRPr="00CD4D25" w14:paraId="70375DCE" w14:textId="77777777" w:rsidTr="003925C0">
        <w:tc>
          <w:tcPr>
            <w:tcW w:w="2980" w:type="dxa"/>
          </w:tcPr>
          <w:p w14:paraId="507A4977"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CSİ/CT</w:t>
            </w:r>
          </w:p>
        </w:tc>
        <w:tc>
          <w:tcPr>
            <w:tcW w:w="0" w:type="auto"/>
          </w:tcPr>
          <w:p w14:paraId="7E61278E"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Cinsel Sömürü ve İstismar / Cinsel Taciz</w:t>
            </w:r>
          </w:p>
        </w:tc>
      </w:tr>
      <w:tr w:rsidR="00EB235E" w:rsidRPr="00CD4D25" w14:paraId="403FDA88" w14:textId="77777777" w:rsidTr="003925C0">
        <w:tc>
          <w:tcPr>
            <w:tcW w:w="2980" w:type="dxa"/>
            <w:hideMark/>
          </w:tcPr>
          <w:p w14:paraId="1716A558"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ÇED</w:t>
            </w:r>
          </w:p>
        </w:tc>
        <w:tc>
          <w:tcPr>
            <w:tcW w:w="0" w:type="auto"/>
            <w:hideMark/>
          </w:tcPr>
          <w:p w14:paraId="5AD1DE09"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Çevresel Etki Değerlendirmesi</w:t>
            </w:r>
          </w:p>
        </w:tc>
      </w:tr>
      <w:tr w:rsidR="00EB235E" w:rsidRPr="00CD4D25" w14:paraId="79C84CFF" w14:textId="77777777" w:rsidTr="003925C0">
        <w:tc>
          <w:tcPr>
            <w:tcW w:w="2980" w:type="dxa"/>
          </w:tcPr>
          <w:p w14:paraId="6CAF7662"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Ç&amp;S</w:t>
            </w:r>
          </w:p>
        </w:tc>
        <w:tc>
          <w:tcPr>
            <w:tcW w:w="0" w:type="auto"/>
          </w:tcPr>
          <w:p w14:paraId="225D8BC8"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Çevresel ve Sosyal</w:t>
            </w:r>
          </w:p>
        </w:tc>
      </w:tr>
      <w:tr w:rsidR="00EB235E" w:rsidRPr="00CD4D25" w14:paraId="1091FEA9" w14:textId="77777777" w:rsidTr="003925C0">
        <w:tc>
          <w:tcPr>
            <w:tcW w:w="2980" w:type="dxa"/>
          </w:tcPr>
          <w:p w14:paraId="143ECE92"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ÇSÇ</w:t>
            </w:r>
          </w:p>
        </w:tc>
        <w:tc>
          <w:tcPr>
            <w:tcW w:w="0" w:type="auto"/>
          </w:tcPr>
          <w:p w14:paraId="48877B4C"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Çevresel ve Sosyal Çerçeve</w:t>
            </w:r>
          </w:p>
        </w:tc>
      </w:tr>
      <w:tr w:rsidR="00EB235E" w:rsidRPr="00CD4D25" w14:paraId="11F9D31F" w14:textId="77777777" w:rsidTr="003925C0">
        <w:tc>
          <w:tcPr>
            <w:tcW w:w="2980" w:type="dxa"/>
          </w:tcPr>
          <w:p w14:paraId="4BE34A06"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ÇSİR</w:t>
            </w:r>
          </w:p>
        </w:tc>
        <w:tc>
          <w:tcPr>
            <w:tcW w:w="0" w:type="auto"/>
          </w:tcPr>
          <w:p w14:paraId="699B9D99"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Çevresel ve Sosyal Yönetim Raporu</w:t>
            </w:r>
          </w:p>
        </w:tc>
      </w:tr>
      <w:tr w:rsidR="00EB235E" w:rsidRPr="00CD4D25" w14:paraId="2AA1F503" w14:textId="77777777" w:rsidTr="003925C0">
        <w:tc>
          <w:tcPr>
            <w:tcW w:w="2980" w:type="dxa"/>
          </w:tcPr>
          <w:p w14:paraId="38250C40"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ÇSS</w:t>
            </w:r>
          </w:p>
        </w:tc>
        <w:tc>
          <w:tcPr>
            <w:tcW w:w="0" w:type="auto"/>
          </w:tcPr>
          <w:p w14:paraId="0053D1BD"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Çevresel ve Sosyal Standart</w:t>
            </w:r>
          </w:p>
        </w:tc>
      </w:tr>
      <w:tr w:rsidR="00EB235E" w:rsidRPr="00CD4D25" w14:paraId="0FBF0F87" w14:textId="77777777" w:rsidTr="003925C0">
        <w:tc>
          <w:tcPr>
            <w:tcW w:w="2980" w:type="dxa"/>
          </w:tcPr>
          <w:p w14:paraId="22413428"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ÇSYS</w:t>
            </w:r>
          </w:p>
        </w:tc>
        <w:tc>
          <w:tcPr>
            <w:tcW w:w="0" w:type="auto"/>
          </w:tcPr>
          <w:p w14:paraId="3A7AB002"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Çevresel ve Sosyal Yönetim Sistemi</w:t>
            </w:r>
          </w:p>
        </w:tc>
      </w:tr>
      <w:tr w:rsidR="00EB235E" w:rsidRPr="00CD4D25" w14:paraId="1E078160" w14:textId="77777777" w:rsidTr="003925C0">
        <w:tc>
          <w:tcPr>
            <w:tcW w:w="2980" w:type="dxa"/>
          </w:tcPr>
          <w:p w14:paraId="2FC35681"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ÇSYP</w:t>
            </w:r>
          </w:p>
        </w:tc>
        <w:tc>
          <w:tcPr>
            <w:tcW w:w="0" w:type="auto"/>
          </w:tcPr>
          <w:p w14:paraId="73DA6FFF" w14:textId="77777777" w:rsidR="00EB235E" w:rsidRPr="00CD4D25" w:rsidRDefault="00EB235E" w:rsidP="003925C0">
            <w:pPr>
              <w:spacing w:before="20" w:after="20"/>
              <w:jc w:val="left"/>
              <w:textAlignment w:val="baseline"/>
              <w:rPr>
                <w:rFonts w:cs="Arial"/>
                <w:szCs w:val="18"/>
              </w:rPr>
            </w:pPr>
            <w:r w:rsidRPr="00CD4D25">
              <w:rPr>
                <w:rFonts w:cs="Arial"/>
                <w:szCs w:val="18"/>
              </w:rPr>
              <w:t>Çevresel ve Sosyal Yönetim Planı</w:t>
            </w:r>
          </w:p>
        </w:tc>
      </w:tr>
      <w:tr w:rsidR="00EB235E" w:rsidRPr="00CD4D25" w14:paraId="681551AA" w14:textId="77777777" w:rsidTr="003925C0">
        <w:tc>
          <w:tcPr>
            <w:tcW w:w="2980" w:type="dxa"/>
          </w:tcPr>
          <w:p w14:paraId="20FAFD8B"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ÇŞİDB</w:t>
            </w:r>
          </w:p>
        </w:tc>
        <w:tc>
          <w:tcPr>
            <w:tcW w:w="0" w:type="auto"/>
          </w:tcPr>
          <w:p w14:paraId="57DD83C7"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Çevre, Şehircilik ve İklim Değişikliği Bakanlığı</w:t>
            </w:r>
          </w:p>
        </w:tc>
      </w:tr>
      <w:tr w:rsidR="00EB235E" w:rsidRPr="00CD4D25" w14:paraId="67E4E299" w14:textId="77777777" w:rsidTr="003925C0">
        <w:tc>
          <w:tcPr>
            <w:tcW w:w="2980" w:type="dxa"/>
          </w:tcPr>
          <w:p w14:paraId="14EAE7F0"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DB</w:t>
            </w:r>
          </w:p>
        </w:tc>
        <w:tc>
          <w:tcPr>
            <w:tcW w:w="0" w:type="auto"/>
          </w:tcPr>
          <w:p w14:paraId="12D09B5C"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Dünya Bankası</w:t>
            </w:r>
          </w:p>
        </w:tc>
      </w:tr>
      <w:tr w:rsidR="00EB235E" w:rsidRPr="00CD4D25" w14:paraId="5AD5D487" w14:textId="77777777" w:rsidTr="003925C0">
        <w:tc>
          <w:tcPr>
            <w:tcW w:w="2980" w:type="dxa"/>
          </w:tcPr>
          <w:p w14:paraId="52D6010A"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DM</w:t>
            </w:r>
          </w:p>
        </w:tc>
        <w:tc>
          <w:tcPr>
            <w:tcW w:w="0" w:type="auto"/>
          </w:tcPr>
          <w:p w14:paraId="76F2C754"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Dağıtım Merkezi</w:t>
            </w:r>
          </w:p>
        </w:tc>
      </w:tr>
      <w:tr w:rsidR="00EB235E" w:rsidRPr="00CD4D25" w14:paraId="0929AA67" w14:textId="77777777" w:rsidTr="003925C0">
        <w:tc>
          <w:tcPr>
            <w:tcW w:w="2980" w:type="dxa"/>
          </w:tcPr>
          <w:p w14:paraId="5847385A"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EA</w:t>
            </w:r>
          </w:p>
        </w:tc>
        <w:tc>
          <w:tcPr>
            <w:tcW w:w="0" w:type="auto"/>
          </w:tcPr>
          <w:p w14:paraId="3F49B175"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Etki Alanı</w:t>
            </w:r>
          </w:p>
        </w:tc>
      </w:tr>
      <w:tr w:rsidR="00EB235E" w:rsidRPr="00CD4D25" w14:paraId="60D5BAEF" w14:textId="77777777" w:rsidTr="003925C0">
        <w:tc>
          <w:tcPr>
            <w:tcW w:w="2980" w:type="dxa"/>
          </w:tcPr>
          <w:p w14:paraId="1E7ADD2E"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ENH</w:t>
            </w:r>
          </w:p>
        </w:tc>
        <w:tc>
          <w:tcPr>
            <w:tcW w:w="0" w:type="auto"/>
          </w:tcPr>
          <w:p w14:paraId="6A83E42E"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Enerji Nakil Hattı</w:t>
            </w:r>
          </w:p>
        </w:tc>
      </w:tr>
      <w:tr w:rsidR="00EB235E" w:rsidRPr="00CD4D25" w14:paraId="6CBB1DA5" w14:textId="77777777" w:rsidTr="003925C0">
        <w:tc>
          <w:tcPr>
            <w:tcW w:w="2980" w:type="dxa"/>
          </w:tcPr>
          <w:p w14:paraId="02715731"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FA</w:t>
            </w:r>
          </w:p>
        </w:tc>
        <w:tc>
          <w:tcPr>
            <w:tcW w:w="0" w:type="auto"/>
          </w:tcPr>
          <w:p w14:paraId="512AA9A6"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Finansal Aracı</w:t>
            </w:r>
          </w:p>
        </w:tc>
      </w:tr>
      <w:tr w:rsidR="00EB235E" w:rsidRPr="00CD4D25" w14:paraId="0A265793" w14:textId="77777777" w:rsidTr="003925C0">
        <w:tc>
          <w:tcPr>
            <w:tcW w:w="2980" w:type="dxa"/>
            <w:hideMark/>
          </w:tcPr>
          <w:p w14:paraId="616D39B3"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GES</w:t>
            </w:r>
          </w:p>
        </w:tc>
        <w:tc>
          <w:tcPr>
            <w:tcW w:w="0" w:type="auto"/>
            <w:hideMark/>
          </w:tcPr>
          <w:p w14:paraId="364B847C"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Güneş Enerjisi Santrali</w:t>
            </w:r>
          </w:p>
        </w:tc>
      </w:tr>
      <w:tr w:rsidR="00EB235E" w:rsidRPr="00CD4D25" w14:paraId="39443391" w14:textId="77777777" w:rsidTr="003925C0">
        <w:tc>
          <w:tcPr>
            <w:tcW w:w="2980" w:type="dxa"/>
          </w:tcPr>
          <w:p w14:paraId="7BFA63A9"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HKT</w:t>
            </w:r>
          </w:p>
        </w:tc>
        <w:tc>
          <w:tcPr>
            <w:tcW w:w="0" w:type="auto"/>
          </w:tcPr>
          <w:p w14:paraId="4FCE529D"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Halk Katılımı Toplantısı</w:t>
            </w:r>
          </w:p>
        </w:tc>
      </w:tr>
      <w:tr w:rsidR="00EB235E" w:rsidRPr="00CD4D25" w14:paraId="0B356980" w14:textId="77777777" w:rsidTr="003925C0">
        <w:tc>
          <w:tcPr>
            <w:tcW w:w="2980" w:type="dxa"/>
            <w:hideMark/>
          </w:tcPr>
          <w:p w14:paraId="087B160C"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İLBANK</w:t>
            </w:r>
          </w:p>
        </w:tc>
        <w:tc>
          <w:tcPr>
            <w:tcW w:w="0" w:type="auto"/>
            <w:hideMark/>
          </w:tcPr>
          <w:p w14:paraId="75099210"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İller Bankası A.Ş.</w:t>
            </w:r>
          </w:p>
        </w:tc>
      </w:tr>
      <w:tr w:rsidR="00EB235E" w:rsidRPr="00CD4D25" w14:paraId="32184A0A" w14:textId="77777777" w:rsidTr="003925C0">
        <w:tc>
          <w:tcPr>
            <w:tcW w:w="2980" w:type="dxa"/>
          </w:tcPr>
          <w:p w14:paraId="1B1D0661"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İSG</w:t>
            </w:r>
          </w:p>
        </w:tc>
        <w:tc>
          <w:tcPr>
            <w:tcW w:w="0" w:type="auto"/>
          </w:tcPr>
          <w:p w14:paraId="438A7787"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İş Sağlığı ve Güvenliği</w:t>
            </w:r>
          </w:p>
        </w:tc>
      </w:tr>
      <w:tr w:rsidR="00EB235E" w:rsidRPr="00CD4D25" w14:paraId="3D14EB33" w14:textId="77777777" w:rsidTr="003925C0">
        <w:tc>
          <w:tcPr>
            <w:tcW w:w="2980" w:type="dxa"/>
            <w:hideMark/>
          </w:tcPr>
          <w:p w14:paraId="68DD2CDC"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İYP</w:t>
            </w:r>
          </w:p>
        </w:tc>
        <w:tc>
          <w:tcPr>
            <w:tcW w:w="0" w:type="auto"/>
            <w:hideMark/>
          </w:tcPr>
          <w:p w14:paraId="080EDBDA"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İşgücü Yönetim Planı</w:t>
            </w:r>
          </w:p>
        </w:tc>
      </w:tr>
      <w:tr w:rsidR="00EB235E" w:rsidRPr="00CD4D25" w14:paraId="6931E944" w14:textId="77777777" w:rsidTr="003925C0">
        <w:tc>
          <w:tcPr>
            <w:tcW w:w="2980" w:type="dxa"/>
          </w:tcPr>
          <w:p w14:paraId="668FD56C" w14:textId="62DE7EB9" w:rsidR="00EB235E" w:rsidRPr="00CD4D25" w:rsidRDefault="00EB235E" w:rsidP="003925C0">
            <w:pPr>
              <w:spacing w:before="20" w:after="20"/>
              <w:jc w:val="left"/>
              <w:textAlignment w:val="baseline"/>
              <w:rPr>
                <w:rFonts w:cs="Arial"/>
                <w:szCs w:val="18"/>
              </w:rPr>
            </w:pPr>
            <w:r w:rsidRPr="00CD4D25">
              <w:rPr>
                <w:rFonts w:cs="Arial"/>
                <w:szCs w:val="18"/>
              </w:rPr>
              <w:t>KABYEP</w:t>
            </w:r>
          </w:p>
        </w:tc>
        <w:tc>
          <w:tcPr>
            <w:tcW w:w="0" w:type="auto"/>
          </w:tcPr>
          <w:p w14:paraId="36FB7E88" w14:textId="4673C916" w:rsidR="00EB235E" w:rsidRPr="00CD4D25" w:rsidRDefault="00EB235E" w:rsidP="003925C0">
            <w:pPr>
              <w:spacing w:before="20" w:after="20"/>
              <w:jc w:val="left"/>
              <w:textAlignment w:val="baseline"/>
              <w:rPr>
                <w:rFonts w:cs="Arial"/>
                <w:szCs w:val="18"/>
              </w:rPr>
            </w:pPr>
            <w:r w:rsidRPr="00CD4D25">
              <w:rPr>
                <w:rFonts w:cs="Arial"/>
                <w:szCs w:val="18"/>
              </w:rPr>
              <w:t>Türkiye Kamu ve Belediye Yenilenebilir Enerji Projesi</w:t>
            </w:r>
          </w:p>
        </w:tc>
      </w:tr>
      <w:tr w:rsidR="00EB235E" w:rsidRPr="00CD4D25" w14:paraId="50A938F2" w14:textId="77777777" w:rsidTr="003925C0">
        <w:tc>
          <w:tcPr>
            <w:tcW w:w="2980" w:type="dxa"/>
          </w:tcPr>
          <w:p w14:paraId="3ACEC8F2" w14:textId="77777777" w:rsidR="00EB235E" w:rsidRPr="00CD4D25" w:rsidRDefault="00EB235E" w:rsidP="003925C0">
            <w:pPr>
              <w:spacing w:before="20" w:after="20"/>
              <w:jc w:val="left"/>
              <w:textAlignment w:val="baseline"/>
              <w:rPr>
                <w:rFonts w:cs="Arial"/>
                <w:szCs w:val="18"/>
              </w:rPr>
            </w:pPr>
            <w:r w:rsidRPr="00CD4D25">
              <w:rPr>
                <w:rFonts w:cs="Arial"/>
                <w:szCs w:val="18"/>
              </w:rPr>
              <w:t>OIP</w:t>
            </w:r>
          </w:p>
        </w:tc>
        <w:tc>
          <w:tcPr>
            <w:tcW w:w="0" w:type="auto"/>
          </w:tcPr>
          <w:p w14:paraId="29FFAD54" w14:textId="77777777" w:rsidR="00EB235E" w:rsidRPr="00CD4D25" w:rsidRDefault="00EB235E" w:rsidP="003925C0">
            <w:pPr>
              <w:spacing w:before="20" w:after="20"/>
              <w:jc w:val="left"/>
              <w:textAlignment w:val="baseline"/>
              <w:rPr>
                <w:rFonts w:cs="Arial"/>
                <w:szCs w:val="18"/>
              </w:rPr>
            </w:pPr>
            <w:r w:rsidRPr="00CD4D25">
              <w:rPr>
                <w:rFonts w:cs="Arial"/>
                <w:szCs w:val="18"/>
              </w:rPr>
              <w:t>Diğer İlgili Taraflar</w:t>
            </w:r>
          </w:p>
        </w:tc>
      </w:tr>
      <w:tr w:rsidR="00EB235E" w:rsidRPr="00CD4D25" w14:paraId="128325FA" w14:textId="77777777" w:rsidTr="003925C0">
        <w:tc>
          <w:tcPr>
            <w:tcW w:w="2980" w:type="dxa"/>
          </w:tcPr>
          <w:p w14:paraId="06FA760E"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PAP</w:t>
            </w:r>
          </w:p>
        </w:tc>
        <w:tc>
          <w:tcPr>
            <w:tcW w:w="0" w:type="auto"/>
          </w:tcPr>
          <w:p w14:paraId="518FBE44" w14:textId="4B336CBB" w:rsidR="00EB235E" w:rsidRPr="00CD4D25" w:rsidRDefault="00EB235E" w:rsidP="003925C0">
            <w:pPr>
              <w:spacing w:before="20" w:after="20"/>
              <w:jc w:val="left"/>
              <w:textAlignment w:val="baseline"/>
              <w:rPr>
                <w:rFonts w:cs="Arial"/>
                <w:szCs w:val="18"/>
                <w:lang w:eastAsia="tr-TR"/>
              </w:rPr>
            </w:pPr>
            <w:r w:rsidRPr="00CD4D25">
              <w:rPr>
                <w:rFonts w:cs="Arial"/>
                <w:szCs w:val="18"/>
              </w:rPr>
              <w:t>Proje Etkilenen Kişiler</w:t>
            </w:r>
          </w:p>
        </w:tc>
      </w:tr>
      <w:tr w:rsidR="00EB235E" w:rsidRPr="00CD4D25" w14:paraId="6D7BC04E" w14:textId="77777777" w:rsidTr="003925C0">
        <w:tc>
          <w:tcPr>
            <w:tcW w:w="2980" w:type="dxa"/>
          </w:tcPr>
          <w:p w14:paraId="4C54912E"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PKP</w:t>
            </w:r>
          </w:p>
        </w:tc>
        <w:tc>
          <w:tcPr>
            <w:tcW w:w="0" w:type="auto"/>
          </w:tcPr>
          <w:p w14:paraId="635275BD"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Paydaş Katılım Planı</w:t>
            </w:r>
          </w:p>
        </w:tc>
      </w:tr>
      <w:tr w:rsidR="00EB235E" w:rsidRPr="00CD4D25" w14:paraId="557921DD" w14:textId="77777777" w:rsidTr="003925C0">
        <w:tc>
          <w:tcPr>
            <w:tcW w:w="2980" w:type="dxa"/>
          </w:tcPr>
          <w:p w14:paraId="3F8D58B6"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Proje</w:t>
            </w:r>
          </w:p>
        </w:tc>
        <w:tc>
          <w:tcPr>
            <w:tcW w:w="0" w:type="auto"/>
          </w:tcPr>
          <w:p w14:paraId="2C911902" w14:textId="0EDF1C3A" w:rsidR="00EB235E" w:rsidRPr="00CD4D25" w:rsidRDefault="00EB235E" w:rsidP="003925C0">
            <w:pPr>
              <w:spacing w:before="20" w:after="20"/>
              <w:jc w:val="left"/>
              <w:textAlignment w:val="baseline"/>
              <w:rPr>
                <w:rFonts w:cs="Arial"/>
                <w:szCs w:val="18"/>
                <w:lang w:eastAsia="tr-TR"/>
              </w:rPr>
            </w:pPr>
            <w:r w:rsidRPr="00CD4D25">
              <w:rPr>
                <w:rFonts w:cs="Arial"/>
                <w:szCs w:val="18"/>
                <w:lang w:eastAsia="tr-TR"/>
              </w:rPr>
              <w:t>KABYEP</w:t>
            </w:r>
          </w:p>
        </w:tc>
      </w:tr>
      <w:tr w:rsidR="00EB235E" w:rsidRPr="00CD4D25" w14:paraId="315837E2" w14:textId="77777777" w:rsidTr="003925C0">
        <w:tc>
          <w:tcPr>
            <w:tcW w:w="2980" w:type="dxa"/>
          </w:tcPr>
          <w:p w14:paraId="231507B5"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PUB</w:t>
            </w:r>
          </w:p>
        </w:tc>
        <w:tc>
          <w:tcPr>
            <w:tcW w:w="0" w:type="auto"/>
          </w:tcPr>
          <w:p w14:paraId="78D57E39" w14:textId="77777777" w:rsidR="00EB235E" w:rsidRPr="00CD4D25" w:rsidRDefault="00EB235E" w:rsidP="003925C0">
            <w:pPr>
              <w:spacing w:before="20" w:after="20"/>
              <w:jc w:val="left"/>
              <w:textAlignment w:val="baseline"/>
              <w:rPr>
                <w:rFonts w:cs="Arial"/>
                <w:szCs w:val="18"/>
              </w:rPr>
            </w:pPr>
            <w:r w:rsidRPr="00CD4D25">
              <w:rPr>
                <w:rFonts w:cs="Arial"/>
                <w:szCs w:val="18"/>
              </w:rPr>
              <w:t>Proje Uygulama Birimi</w:t>
            </w:r>
          </w:p>
        </w:tc>
      </w:tr>
      <w:tr w:rsidR="00EB235E" w:rsidRPr="00CD4D25" w14:paraId="08DD9E52" w14:textId="77777777" w:rsidTr="003925C0">
        <w:tc>
          <w:tcPr>
            <w:tcW w:w="2980" w:type="dxa"/>
          </w:tcPr>
          <w:p w14:paraId="2064B797"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PYB</w:t>
            </w:r>
          </w:p>
        </w:tc>
        <w:tc>
          <w:tcPr>
            <w:tcW w:w="0" w:type="auto"/>
          </w:tcPr>
          <w:p w14:paraId="52E3D134"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Proje Yönetim Birimi</w:t>
            </w:r>
          </w:p>
        </w:tc>
      </w:tr>
      <w:tr w:rsidR="00EB235E" w:rsidRPr="00CD4D25" w14:paraId="2790CE52" w14:textId="77777777" w:rsidTr="003925C0">
        <w:tc>
          <w:tcPr>
            <w:tcW w:w="2980" w:type="dxa"/>
          </w:tcPr>
          <w:p w14:paraId="390F6EE1"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STK</w:t>
            </w:r>
          </w:p>
        </w:tc>
        <w:tc>
          <w:tcPr>
            <w:tcW w:w="0" w:type="auto"/>
          </w:tcPr>
          <w:p w14:paraId="201D8555"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Sivil Toplum Kuruluşları</w:t>
            </w:r>
          </w:p>
        </w:tc>
      </w:tr>
      <w:tr w:rsidR="00EB235E" w:rsidRPr="00CD4D25" w14:paraId="0FA34D9C" w14:textId="77777777" w:rsidTr="003925C0">
        <w:tc>
          <w:tcPr>
            <w:tcW w:w="2980" w:type="dxa"/>
          </w:tcPr>
          <w:p w14:paraId="7947DB5B"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ŞM</w:t>
            </w:r>
          </w:p>
        </w:tc>
        <w:tc>
          <w:tcPr>
            <w:tcW w:w="0" w:type="auto"/>
          </w:tcPr>
          <w:p w14:paraId="54B71B68"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Şikayet Mekanizması</w:t>
            </w:r>
          </w:p>
        </w:tc>
      </w:tr>
      <w:tr w:rsidR="00EB235E" w:rsidRPr="00CD4D25" w14:paraId="51F55542" w14:textId="77777777" w:rsidTr="003925C0">
        <w:tc>
          <w:tcPr>
            <w:tcW w:w="2980" w:type="dxa"/>
          </w:tcPr>
          <w:p w14:paraId="06E51192"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ŞMİK</w:t>
            </w:r>
          </w:p>
        </w:tc>
        <w:tc>
          <w:tcPr>
            <w:tcW w:w="0" w:type="auto"/>
          </w:tcPr>
          <w:p w14:paraId="1CDFD4D9" w14:textId="472D9C30" w:rsidR="00EB235E" w:rsidRPr="00CD4D25" w:rsidRDefault="00EB235E" w:rsidP="003925C0">
            <w:pPr>
              <w:spacing w:before="20" w:after="20"/>
              <w:jc w:val="left"/>
              <w:textAlignment w:val="baseline"/>
              <w:rPr>
                <w:rFonts w:cs="Arial"/>
                <w:szCs w:val="18"/>
                <w:lang w:eastAsia="tr-TR"/>
              </w:rPr>
            </w:pPr>
            <w:r w:rsidRPr="00CD4D25">
              <w:rPr>
                <w:rFonts w:cs="Arial"/>
                <w:szCs w:val="18"/>
              </w:rPr>
              <w:t>Şikayet Mekanizması İrtibat Kişisi</w:t>
            </w:r>
          </w:p>
        </w:tc>
      </w:tr>
      <w:tr w:rsidR="00EB235E" w:rsidRPr="00CD4D25" w14:paraId="3A7674AA" w14:textId="77777777" w:rsidTr="003925C0">
        <w:tc>
          <w:tcPr>
            <w:tcW w:w="2980" w:type="dxa"/>
            <w:hideMark/>
          </w:tcPr>
          <w:p w14:paraId="4BD4A94E"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TÜİK</w:t>
            </w:r>
          </w:p>
        </w:tc>
        <w:tc>
          <w:tcPr>
            <w:tcW w:w="0" w:type="auto"/>
            <w:hideMark/>
          </w:tcPr>
          <w:p w14:paraId="386FF77E"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Türkiye İstatistik Kurumu</w:t>
            </w:r>
          </w:p>
        </w:tc>
      </w:tr>
      <w:tr w:rsidR="00EB235E" w:rsidRPr="00CD4D25" w14:paraId="50CF0F78" w14:textId="77777777" w:rsidTr="003925C0">
        <w:tc>
          <w:tcPr>
            <w:tcW w:w="2980" w:type="dxa"/>
          </w:tcPr>
          <w:p w14:paraId="6D667A11"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UFK</w:t>
            </w:r>
          </w:p>
        </w:tc>
        <w:tc>
          <w:tcPr>
            <w:tcW w:w="0" w:type="auto"/>
          </w:tcPr>
          <w:p w14:paraId="0F65D5FD" w14:textId="77777777" w:rsidR="00EB235E" w:rsidRPr="00CD4D25" w:rsidRDefault="00EB235E" w:rsidP="003925C0">
            <w:pPr>
              <w:spacing w:before="20" w:after="20"/>
              <w:jc w:val="left"/>
              <w:textAlignment w:val="baseline"/>
              <w:rPr>
                <w:rFonts w:cs="Arial"/>
                <w:szCs w:val="18"/>
                <w:lang w:eastAsia="tr-TR"/>
              </w:rPr>
            </w:pPr>
            <w:r w:rsidRPr="00CD4D25">
              <w:rPr>
                <w:rFonts w:cs="Arial"/>
                <w:szCs w:val="18"/>
              </w:rPr>
              <w:t>Uluslararası Finans Kuruluşu</w:t>
            </w:r>
          </w:p>
        </w:tc>
      </w:tr>
      <w:tr w:rsidR="00EB235E" w:rsidRPr="00CD4D25" w14:paraId="6085F9C3" w14:textId="77777777" w:rsidTr="003925C0">
        <w:tc>
          <w:tcPr>
            <w:tcW w:w="2980" w:type="dxa"/>
          </w:tcPr>
          <w:p w14:paraId="32915027" w14:textId="77777777" w:rsidR="00EB235E" w:rsidRPr="00CD4D25" w:rsidRDefault="00EB235E" w:rsidP="003925C0">
            <w:pPr>
              <w:spacing w:before="20" w:after="20"/>
              <w:jc w:val="left"/>
              <w:textAlignment w:val="baseline"/>
              <w:rPr>
                <w:rFonts w:cs="Arial"/>
                <w:szCs w:val="18"/>
              </w:rPr>
            </w:pPr>
            <w:r w:rsidRPr="00CD4D25">
              <w:rPr>
                <w:rFonts w:cs="Arial"/>
                <w:szCs w:val="18"/>
              </w:rPr>
              <w:t>YE</w:t>
            </w:r>
          </w:p>
        </w:tc>
        <w:tc>
          <w:tcPr>
            <w:tcW w:w="0" w:type="auto"/>
          </w:tcPr>
          <w:p w14:paraId="0BBCAEAE" w14:textId="77777777" w:rsidR="00EB235E" w:rsidRPr="00CD4D25" w:rsidRDefault="00EB235E" w:rsidP="003925C0">
            <w:pPr>
              <w:spacing w:before="20" w:after="20"/>
              <w:jc w:val="left"/>
              <w:textAlignment w:val="baseline"/>
              <w:rPr>
                <w:rFonts w:cs="Arial"/>
                <w:szCs w:val="18"/>
              </w:rPr>
            </w:pPr>
            <w:r w:rsidRPr="00CD4D25">
              <w:rPr>
                <w:rFonts w:cs="Arial"/>
                <w:szCs w:val="18"/>
              </w:rPr>
              <w:t>Yenilenebilir Enerji</w:t>
            </w:r>
          </w:p>
        </w:tc>
      </w:tr>
    </w:tbl>
    <w:p w14:paraId="4AF0EF5D" w14:textId="103626F5" w:rsidR="00EB235E" w:rsidRPr="00CD4D25" w:rsidRDefault="00EB235E" w:rsidP="00460A3A">
      <w:pPr>
        <w:rPr>
          <w:rFonts w:cs="Arial"/>
          <w:b/>
        </w:rPr>
        <w:sectPr w:rsidR="00EB235E" w:rsidRPr="00CD4D25" w:rsidSect="00524F0A">
          <w:footerReference w:type="even" r:id="rId19"/>
          <w:footerReference w:type="default" r:id="rId20"/>
          <w:footerReference w:type="first" r:id="rId21"/>
          <w:pgSz w:w="11900" w:h="16840" w:code="9"/>
          <w:pgMar w:top="1418" w:right="1418" w:bottom="1418" w:left="1418" w:header="709" w:footer="709" w:gutter="0"/>
          <w:pgNumType w:fmt="lowerRoman"/>
          <w:cols w:space="708"/>
          <w:docGrid w:linePitch="360"/>
        </w:sectPr>
      </w:pPr>
    </w:p>
    <w:p w14:paraId="181B9B21" w14:textId="668B51A4" w:rsidR="00460A3A" w:rsidRPr="00CD4D25" w:rsidRDefault="00774423" w:rsidP="00C36361">
      <w:pPr>
        <w:pStyle w:val="Balk1"/>
        <w:pageBreakBefore/>
        <w:numPr>
          <w:ilvl w:val="0"/>
          <w:numId w:val="45"/>
        </w:numPr>
        <w:spacing w:line="300" w:lineRule="auto"/>
        <w:ind w:right="0"/>
        <w:jc w:val="left"/>
        <w:rPr>
          <w:rFonts w:eastAsia="Times New Roman" w:cs="Arial"/>
          <w:bCs/>
          <w:color w:val="auto"/>
          <w:sz w:val="32"/>
          <w:szCs w:val="32"/>
          <w:lang w:val="tr-TR"/>
        </w:rPr>
      </w:pPr>
      <w:bookmarkStart w:id="19" w:name="_Toc219149333"/>
      <w:r w:rsidRPr="00CD4D25">
        <w:rPr>
          <w:rFonts w:eastAsia="Times New Roman" w:cs="Arial"/>
          <w:bCs/>
          <w:color w:val="auto"/>
          <w:sz w:val="32"/>
          <w:szCs w:val="32"/>
          <w:lang w:val="tr-TR"/>
        </w:rPr>
        <w:t>YÖNETİCİ ÖZETİ</w:t>
      </w:r>
      <w:bookmarkEnd w:id="19"/>
    </w:p>
    <w:p w14:paraId="493BB071" w14:textId="77777777" w:rsidR="00563533" w:rsidRPr="00CD4D25" w:rsidRDefault="00563533" w:rsidP="00563533">
      <w:pPr>
        <w:spacing w:line="276" w:lineRule="auto"/>
        <w:rPr>
          <w:rFonts w:cs="Arial"/>
          <w:szCs w:val="18"/>
        </w:rPr>
      </w:pPr>
      <w:r w:rsidRPr="00CD4D25">
        <w:rPr>
          <w:rFonts w:cs="Arial"/>
          <w:szCs w:val="18"/>
        </w:rPr>
        <w:t>Türkiye Kamu ve Belediye Yenilenebilir Enerji Projesi (KABYEP), Türkiye Cumhuriyeti Hükümeti’ni kamu sektöründe, özellikle merkezi idare binalarında ve belediyelerde yenilenebilir enerji kullanımını yaygınlaştırma konusunda desteklemeyi amaçlamaktadır. Proje, gelişmekte olan şehirlerin sürdürülebilir bir geleceğe yatırım yapmalarını ve kentsel planlama kapasitelerini güçlendirmelerini sağlayacak yatırımları belirlemelerine, hazırlamalarına ve finanse etmelerine yardımcı olmayı hedeflemektedir.</w:t>
      </w:r>
    </w:p>
    <w:p w14:paraId="11ECCC39" w14:textId="77777777" w:rsidR="00563533" w:rsidRPr="00CD4D25" w:rsidRDefault="00563533" w:rsidP="00563533">
      <w:pPr>
        <w:spacing w:line="276" w:lineRule="auto"/>
        <w:rPr>
          <w:rFonts w:cs="Arial"/>
          <w:szCs w:val="18"/>
        </w:rPr>
      </w:pPr>
      <w:r w:rsidRPr="00CD4D25">
        <w:rPr>
          <w:rFonts w:cs="Arial"/>
          <w:szCs w:val="18"/>
        </w:rPr>
        <w:t>KABYEP, belediyelerde yenilenebilir enerji (YE) teknolojilerinin geliştirilmesini desteklemek amacıyla Dünya Bankası (DB) tarafından finanse edilmektedir. Bu proje kapsamında İller Bankası A.Ş. (İLBANK) bir finansal aracı kurum (FA) olarak görev yapmaktadır.</w:t>
      </w:r>
    </w:p>
    <w:p w14:paraId="44637322" w14:textId="77777777" w:rsidR="00563533" w:rsidRPr="00CD4D25" w:rsidRDefault="00563533" w:rsidP="00563533">
      <w:pPr>
        <w:spacing w:line="276" w:lineRule="auto"/>
        <w:rPr>
          <w:rFonts w:cs="Arial"/>
          <w:szCs w:val="18"/>
        </w:rPr>
      </w:pPr>
      <w:r w:rsidRPr="00CD4D25">
        <w:rPr>
          <w:rFonts w:cs="Arial"/>
          <w:szCs w:val="18"/>
        </w:rPr>
        <w:t>Sarıkaya Belediyesi (bundan sonra “Alt Borçlu” olarak anılacaktır), KABYEP kapsamında 1.962 kWp / 1.600 kWe kurulu güce sahip yer tipi Güneş Enerjisi Santrali (GES) kurulmasını içeren bu alt projenin sahibidir.</w:t>
      </w:r>
    </w:p>
    <w:p w14:paraId="3644C3AE" w14:textId="77777777" w:rsidR="00563533" w:rsidRPr="00CD4D25" w:rsidRDefault="00563533" w:rsidP="00563533">
      <w:pPr>
        <w:spacing w:line="276" w:lineRule="auto"/>
        <w:rPr>
          <w:rFonts w:cs="Arial"/>
          <w:szCs w:val="18"/>
        </w:rPr>
      </w:pPr>
      <w:r w:rsidRPr="00CD4D25">
        <w:rPr>
          <w:rFonts w:cs="Arial"/>
          <w:szCs w:val="18"/>
        </w:rPr>
        <w:t>İLBANK, 24 Aralık 2023 tarihinde yürürlüğe giren bir Çevresel ve Sosyal Yönetim Sistemi (ÇSYS) oluşturmuştur. Bu sistem, uluslararası finans kuruluşları (</w:t>
      </w:r>
      <w:proofErr w:type="spellStart"/>
      <w:r w:rsidRPr="00CD4D25">
        <w:rPr>
          <w:rFonts w:cs="Arial"/>
          <w:szCs w:val="18"/>
        </w:rPr>
        <w:t>UFK’ler</w:t>
      </w:r>
      <w:proofErr w:type="spellEnd"/>
      <w:r w:rsidRPr="00CD4D25">
        <w:rPr>
          <w:rFonts w:cs="Arial"/>
          <w:szCs w:val="18"/>
        </w:rPr>
        <w:t xml:space="preserve">) tarafından finanse edilen proje ve alt projelerin çevresel ve sosyal (Ç&amp;S) risklerini ve etkilerini sistematik olarak belirlemeyi, değerlendirmeyi, yönetmeyi, izlemeyi ve raporlamayı amaçlamaktadır. Bu süreç, kredi süresi boyunca, ulusal mevzuatın, Türkiye’nin taraf olduğu uluslararası anlaşma ve sözleşmelerin ve kredi veren </w:t>
      </w:r>
      <w:proofErr w:type="spellStart"/>
      <w:r w:rsidRPr="00CD4D25">
        <w:rPr>
          <w:rFonts w:cs="Arial"/>
          <w:szCs w:val="18"/>
        </w:rPr>
        <w:t>UFK’lerin</w:t>
      </w:r>
      <w:proofErr w:type="spellEnd"/>
      <w:r w:rsidRPr="00CD4D25">
        <w:rPr>
          <w:rFonts w:cs="Arial"/>
          <w:szCs w:val="18"/>
        </w:rPr>
        <w:t xml:space="preserve"> (KABYEP için Dünya Bankası) çevresel ve sosyal standartlarının gereklerine uygun şekilde sürekli olarak uygulanmalıdır.</w:t>
      </w:r>
    </w:p>
    <w:p w14:paraId="0713CC5F" w14:textId="77777777" w:rsidR="00563533" w:rsidRPr="00CD4D25" w:rsidRDefault="00563533" w:rsidP="00563533">
      <w:pPr>
        <w:spacing w:line="276" w:lineRule="auto"/>
        <w:rPr>
          <w:rFonts w:cs="Arial"/>
          <w:szCs w:val="18"/>
        </w:rPr>
      </w:pPr>
      <w:proofErr w:type="spellStart"/>
      <w:r w:rsidRPr="00CD4D25">
        <w:rPr>
          <w:rFonts w:cs="Arial"/>
          <w:szCs w:val="18"/>
        </w:rPr>
        <w:t>ÇSYS’nin</w:t>
      </w:r>
      <w:proofErr w:type="spellEnd"/>
      <w:r w:rsidRPr="00CD4D25">
        <w:rPr>
          <w:rFonts w:cs="Arial"/>
          <w:szCs w:val="18"/>
        </w:rPr>
        <w:t xml:space="preserve"> temel unsurlarından biri olarak, İLBANK, </w:t>
      </w:r>
      <w:proofErr w:type="spellStart"/>
      <w:r w:rsidRPr="00CD4D25">
        <w:rPr>
          <w:rFonts w:cs="Arial"/>
          <w:szCs w:val="18"/>
        </w:rPr>
        <w:t>UFK’ler</w:t>
      </w:r>
      <w:proofErr w:type="spellEnd"/>
      <w:r w:rsidRPr="00CD4D25">
        <w:rPr>
          <w:rFonts w:cs="Arial"/>
          <w:szCs w:val="18"/>
        </w:rPr>
        <w:t xml:space="preserve"> aracılığıyla finanse edilen tüm İLBANK proje ve alt projelerine uygulanan bir Çevresel ve Sosyal Politika (Ç&amp;S Politikası) benimsemiş ve yayımlamıştır.</w:t>
      </w:r>
    </w:p>
    <w:p w14:paraId="1D940A0B" w14:textId="77777777" w:rsidR="00563533" w:rsidRPr="00CD4D25" w:rsidRDefault="00563533" w:rsidP="00563533">
      <w:pPr>
        <w:spacing w:line="276" w:lineRule="auto"/>
        <w:rPr>
          <w:rFonts w:cs="Arial"/>
          <w:szCs w:val="18"/>
        </w:rPr>
      </w:pPr>
      <w:r w:rsidRPr="00CD4D25">
        <w:rPr>
          <w:rFonts w:cs="Arial"/>
          <w:szCs w:val="18"/>
        </w:rPr>
        <w:t xml:space="preserve">Alt proje, İLBANK </w:t>
      </w:r>
      <w:proofErr w:type="spellStart"/>
      <w:r w:rsidRPr="00CD4D25">
        <w:rPr>
          <w:rFonts w:cs="Arial"/>
          <w:szCs w:val="18"/>
        </w:rPr>
        <w:t>ÇSYS’sine</w:t>
      </w:r>
      <w:proofErr w:type="spellEnd"/>
      <w:r w:rsidRPr="00CD4D25">
        <w:rPr>
          <w:rFonts w:cs="Arial"/>
          <w:szCs w:val="18"/>
        </w:rPr>
        <w:t xml:space="preserve"> göre Orta Risk Kategorisi olarak sınıflandırılmıştır. Proje kapsamında yerine getirilmesi gereken görevlerden biri, İLBANK </w:t>
      </w:r>
      <w:proofErr w:type="spellStart"/>
      <w:r w:rsidRPr="00CD4D25">
        <w:rPr>
          <w:rFonts w:cs="Arial"/>
          <w:szCs w:val="18"/>
        </w:rPr>
        <w:t>ÇSYS’sine</w:t>
      </w:r>
      <w:proofErr w:type="spellEnd"/>
      <w:r w:rsidRPr="00CD4D25">
        <w:rPr>
          <w:rFonts w:cs="Arial"/>
          <w:szCs w:val="18"/>
        </w:rPr>
        <w:t>, Dünya Bankası Grubu Çevresel ve Sosyal Çerçevesine (ÇSÇ) ve yürürlükteki ulusal mevzuata uygun bir Paydaş Katılım Planı (PKP) hazırlanmasıdır.</w:t>
      </w:r>
    </w:p>
    <w:p w14:paraId="5351FDF2" w14:textId="77777777" w:rsidR="00563533" w:rsidRPr="00CD4D25" w:rsidRDefault="00563533" w:rsidP="00563533">
      <w:pPr>
        <w:spacing w:line="276" w:lineRule="auto"/>
        <w:rPr>
          <w:rFonts w:cs="Arial"/>
          <w:szCs w:val="18"/>
        </w:rPr>
      </w:pPr>
      <w:r w:rsidRPr="00CD4D25">
        <w:rPr>
          <w:rFonts w:cs="Arial"/>
          <w:szCs w:val="18"/>
        </w:rPr>
        <w:t>Alt proje, Yozgat ili Sarıkaya ilçesi Kayapınar Mahallesi 241 ada 22 parselde uygulanacaktır. Toplam proje alanı 24,13 hektar olup, bunun 2,24 hektarlık kısmı Güneş Enerjisi Santrali kurulumu için kullanılacaktır. Alt proje alanının mülkiyeti Milli Emlak Genel Müdürlüğü’ne aittir ve bu alanın ön tahsisi 21.10.2021 tarihinde Sarıkaya Belediyesi’ne yapılmıştır.</w:t>
      </w:r>
    </w:p>
    <w:p w14:paraId="0B87FE5D" w14:textId="77777777" w:rsidR="00563533" w:rsidRPr="00CD4D25" w:rsidRDefault="00563533" w:rsidP="00563533">
      <w:pPr>
        <w:spacing w:line="276" w:lineRule="auto"/>
        <w:rPr>
          <w:rFonts w:cs="Arial"/>
          <w:szCs w:val="18"/>
        </w:rPr>
      </w:pPr>
      <w:r w:rsidRPr="00CD4D25">
        <w:rPr>
          <w:rFonts w:cs="Arial"/>
          <w:szCs w:val="18"/>
        </w:rPr>
        <w:t xml:space="preserve">Bu nedenle, bu Paydaş Katılım Planı (PKP), tüm paydaşları belirlemek, alt proje ve olası çevresel ve sosyal riskler ve etkiler hakkında onları bilgilendirmek, alt projeye olan ilgilerini tanımlamak, paydaşlarla etkili iletişim kurma ve katılımı artırma </w:t>
      </w:r>
      <w:proofErr w:type="spellStart"/>
      <w:r w:rsidRPr="00CD4D25">
        <w:rPr>
          <w:rFonts w:cs="Arial"/>
          <w:szCs w:val="18"/>
        </w:rPr>
        <w:t>usûl</w:t>
      </w:r>
      <w:proofErr w:type="spellEnd"/>
      <w:r w:rsidRPr="00CD4D25">
        <w:rPr>
          <w:rFonts w:cs="Arial"/>
          <w:szCs w:val="18"/>
        </w:rPr>
        <w:t xml:space="preserve"> ve esaslarını belirlemek amacıyla hazırlanmıştır.</w:t>
      </w:r>
    </w:p>
    <w:p w14:paraId="7B35FA44" w14:textId="77777777" w:rsidR="00563533" w:rsidRPr="00CD4D25" w:rsidRDefault="00563533" w:rsidP="00563533">
      <w:pPr>
        <w:spacing w:line="276" w:lineRule="auto"/>
        <w:rPr>
          <w:rFonts w:cs="Arial"/>
          <w:szCs w:val="18"/>
        </w:rPr>
      </w:pPr>
      <w:r w:rsidRPr="00CD4D25">
        <w:rPr>
          <w:rFonts w:cs="Arial"/>
          <w:szCs w:val="18"/>
        </w:rPr>
        <w:t xml:space="preserve">Bu plan, alt proje ile yerel topluluklar arasında karşılıklı güven ve şeffaflığa dayalı uzun vadeli ilişkiler kurulmasını amaçlamaktadır. Ayrıca, alt projeden kaynaklanabilecek olumsuz etkilerin azaltılması ve olumlu etkilerin artırılması hedeflenmektedir. Bu </w:t>
      </w:r>
      <w:proofErr w:type="spellStart"/>
      <w:r w:rsidRPr="00CD4D25">
        <w:rPr>
          <w:rFonts w:cs="Arial"/>
          <w:szCs w:val="18"/>
        </w:rPr>
        <w:t>PKP’nin</w:t>
      </w:r>
      <w:proofErr w:type="spellEnd"/>
      <w:r w:rsidRPr="00CD4D25">
        <w:rPr>
          <w:rFonts w:cs="Arial"/>
          <w:szCs w:val="18"/>
        </w:rPr>
        <w:t xml:space="preserve"> uygulanmasıyla birlikte, paydaşların alt proje, yatırımlar, kurulum çalışmaları ve işletme faaliyetleri hakkında zamanında bilgiye erişmeleri sağlanacaktır.</w:t>
      </w:r>
    </w:p>
    <w:p w14:paraId="60CF03A7" w14:textId="77777777" w:rsidR="00563533" w:rsidRPr="00CD4D25" w:rsidRDefault="00563533" w:rsidP="00563533">
      <w:pPr>
        <w:spacing w:line="276" w:lineRule="auto"/>
        <w:rPr>
          <w:rFonts w:cs="Arial"/>
          <w:szCs w:val="18"/>
        </w:rPr>
      </w:pPr>
      <w:r w:rsidRPr="00CD4D25">
        <w:rPr>
          <w:rFonts w:cs="Arial"/>
          <w:szCs w:val="18"/>
        </w:rPr>
        <w:t>Bu plan; yasal çerçeveyi, paydaşların belirlenme sürecini, paydaş katılım programının tanımını (amacı ve zamanlaması, bilgi paylaşımına yönelik önerilen strateji, danışma sürecine yönelik strateji, gelecekteki katılım faaliyetleri, iç ve dış şikâyetlerin alınması ve kapatılmasını kapsayan şikâyet mekanizması, alınması gereken önlemler ve şikâyetlerin yönetimi) içermektedir.</w:t>
      </w:r>
    </w:p>
    <w:p w14:paraId="00CC0EBD" w14:textId="77777777" w:rsidR="00563533" w:rsidRPr="00CD4D25" w:rsidRDefault="00563533" w:rsidP="00563533">
      <w:pPr>
        <w:spacing w:line="276" w:lineRule="auto"/>
        <w:rPr>
          <w:rFonts w:cs="Arial"/>
          <w:szCs w:val="18"/>
        </w:rPr>
      </w:pPr>
      <w:r w:rsidRPr="00CD4D25">
        <w:rPr>
          <w:rFonts w:cs="Arial"/>
          <w:szCs w:val="18"/>
        </w:rPr>
        <w:t>Buna ek olarak, PKP kapsamında belirlenen kırılgan/hassas gruplara veya bireylere yönelik özel bilgilendirme ve katılım faaliyetleri tanımlanmıştır. Muhtarlarla yapılan görüşmelerden elde edilen bilgilere göre, alt proje Etki Alanı (EA) içerisinde bağışçılar veya devlet yardımlarıyla geçinen haneler, işsiz bireyler, geçimlerini sağlamak için mevsimlik olarak köyden göç eden bireyler, fiziksel engelli birey bulunan haneler, kadın reisi haneler ve yalnız yaşayan 70 yaş üzeri bireyler gibi dezavantajlı/kırılgan bireylerin/grupların bulunduğu belirlenmiştir. Bu kişilerin katılımını kolaylaştırmak amacıyla özel katılım programları geliştirilmiştir.</w:t>
      </w:r>
    </w:p>
    <w:p w14:paraId="2F5E1FCF" w14:textId="77777777" w:rsidR="00563533" w:rsidRPr="00CD4D25" w:rsidRDefault="00563533" w:rsidP="00563533">
      <w:pPr>
        <w:spacing w:line="276" w:lineRule="auto"/>
        <w:rPr>
          <w:rFonts w:cs="Arial"/>
          <w:szCs w:val="18"/>
        </w:rPr>
      </w:pPr>
      <w:r w:rsidRPr="00CD4D25">
        <w:rPr>
          <w:rFonts w:cs="Arial"/>
          <w:szCs w:val="18"/>
        </w:rPr>
        <w:t>Alt projenin Etki Alanı (EA) çevresel ve sosyal bileşenleri içermekte olup; alt proje sahasını, çevredeki yerleşim alanlarını, proje erişim yollarını ve Enerji Nakil Hattı (ENH) güzergâhlarını kapsamaktadır. Alt proje alanından kaynaklanan çevresel ve sosyal etkiler dikkate alınarak Etki Alanı belirlenmiştir.</w:t>
      </w:r>
    </w:p>
    <w:p w14:paraId="48F7160D" w14:textId="06CDC365" w:rsidR="00563533" w:rsidRPr="00CD4D25" w:rsidRDefault="00563533" w:rsidP="00563533">
      <w:pPr>
        <w:spacing w:line="276" w:lineRule="auto"/>
        <w:rPr>
          <w:rFonts w:cs="Arial"/>
          <w:szCs w:val="18"/>
        </w:rPr>
      </w:pPr>
      <w:r w:rsidRPr="00CD4D25">
        <w:rPr>
          <w:rFonts w:cs="Arial"/>
          <w:szCs w:val="18"/>
        </w:rPr>
        <w:t xml:space="preserve">Alt proje alanına en yakın yerleşim biriminin uydu görüntüsü ve proje alanına uzaklığı aşağıdaki </w:t>
      </w:r>
      <w:r w:rsidR="00EB235E" w:rsidRPr="00CD4D25">
        <w:rPr>
          <w:rFonts w:cs="Arial"/>
          <w:szCs w:val="18"/>
        </w:rPr>
        <w:fldChar w:fldCharType="begin"/>
      </w:r>
      <w:r w:rsidR="00EB235E" w:rsidRPr="00CD4D25">
        <w:rPr>
          <w:rFonts w:cs="Arial"/>
          <w:szCs w:val="18"/>
        </w:rPr>
        <w:instrText xml:space="preserve"> REF _Ref212458108 \h </w:instrText>
      </w:r>
      <w:r w:rsidR="00EB235E" w:rsidRPr="00CD4D25">
        <w:rPr>
          <w:rFonts w:cs="Arial"/>
          <w:szCs w:val="18"/>
        </w:rPr>
      </w:r>
      <w:r w:rsidR="00EB235E" w:rsidRPr="00CD4D25">
        <w:rPr>
          <w:rFonts w:cs="Arial"/>
          <w:szCs w:val="18"/>
        </w:rPr>
        <w:fldChar w:fldCharType="separate"/>
      </w:r>
      <w:r w:rsidR="00EB235E" w:rsidRPr="00CD4D25">
        <w:t xml:space="preserve">Şekil </w:t>
      </w:r>
      <w:r w:rsidR="00EB235E" w:rsidRPr="00CD4D25">
        <w:rPr>
          <w:noProof/>
        </w:rPr>
        <w:t>1</w:t>
      </w:r>
      <w:r w:rsidR="00EB235E" w:rsidRPr="00CD4D25">
        <w:rPr>
          <w:rFonts w:cs="Arial"/>
          <w:szCs w:val="18"/>
        </w:rPr>
        <w:fldChar w:fldCharType="end"/>
      </w:r>
      <w:r w:rsidRPr="00CD4D25">
        <w:rPr>
          <w:rFonts w:cs="Arial"/>
          <w:szCs w:val="18"/>
        </w:rPr>
        <w:t>’de verilmiştir. Şekilden de görüleceği üzere, alt proje alanına en yakın yerleşim birimi Kayapınar Mahallesi olup, proje alanına 200 metre mesafededir.</w:t>
      </w:r>
    </w:p>
    <w:p w14:paraId="0AAF7969" w14:textId="6B5BA3A2" w:rsidR="00662CE5" w:rsidRPr="00CD4D25" w:rsidRDefault="00563533" w:rsidP="00563533">
      <w:pPr>
        <w:spacing w:line="276" w:lineRule="auto"/>
        <w:rPr>
          <w:rFonts w:cs="Arial"/>
          <w:szCs w:val="18"/>
        </w:rPr>
      </w:pPr>
      <w:r w:rsidRPr="00CD4D25">
        <w:rPr>
          <w:rFonts w:cs="Arial"/>
          <w:szCs w:val="18"/>
        </w:rPr>
        <w:t xml:space="preserve">Saha çalışmaları, mahallenin mevcut </w:t>
      </w:r>
      <w:proofErr w:type="spellStart"/>
      <w:r w:rsidRPr="00CD4D25">
        <w:rPr>
          <w:rFonts w:cs="Arial"/>
          <w:szCs w:val="18"/>
        </w:rPr>
        <w:t>sosyo</w:t>
      </w:r>
      <w:proofErr w:type="spellEnd"/>
      <w:r w:rsidRPr="00CD4D25">
        <w:rPr>
          <w:rFonts w:cs="Arial"/>
          <w:szCs w:val="18"/>
        </w:rPr>
        <w:t>-ekonomik yapısı hakkında bilgi elde etmeyi ve aynı zamanda alt proje hakkındaki bilgi düzeyini, görüşleri ve endişeleri belirlemeyi amaçlamıştır.</w:t>
      </w:r>
    </w:p>
    <w:p w14:paraId="35A16601" w14:textId="232951AA" w:rsidR="00C36361" w:rsidRPr="00CD4D25" w:rsidRDefault="00563533" w:rsidP="00563533">
      <w:pPr>
        <w:spacing w:line="276" w:lineRule="auto"/>
        <w:rPr>
          <w:rFonts w:cs="Arial"/>
          <w:szCs w:val="18"/>
        </w:rPr>
      </w:pPr>
      <w:r w:rsidRPr="00CD4D25">
        <w:rPr>
          <w:rFonts w:cs="Arial"/>
          <w:szCs w:val="18"/>
        </w:rPr>
        <w:t xml:space="preserve">Son olarak, bu </w:t>
      </w:r>
      <w:proofErr w:type="spellStart"/>
      <w:r w:rsidRPr="00CD4D25">
        <w:rPr>
          <w:rFonts w:cs="Arial"/>
          <w:szCs w:val="18"/>
        </w:rPr>
        <w:t>PKP’nin</w:t>
      </w:r>
      <w:proofErr w:type="spellEnd"/>
      <w:r w:rsidRPr="00CD4D25">
        <w:rPr>
          <w:rFonts w:cs="Arial"/>
          <w:szCs w:val="18"/>
        </w:rPr>
        <w:t xml:space="preserve"> sonunda, alt projenin performansını ve etkinliğini değerlendirmek üzere yürütülmesi planlanan izleme faaliyetlerini öneren bir Şikâyet İzleme Tablosu sunulmuştur.</w:t>
      </w:r>
      <w:r w:rsidR="00C36361" w:rsidRPr="00CD4D25">
        <w:rPr>
          <w:rFonts w:cs="Arial"/>
          <w:szCs w:val="18"/>
        </w:rPr>
        <w:br w:type="page"/>
      </w:r>
    </w:p>
    <w:p w14:paraId="72F0BB6F" w14:textId="173F7305" w:rsidR="00460A3A" w:rsidRPr="00CD4D25" w:rsidRDefault="00D97505" w:rsidP="00C36361">
      <w:pPr>
        <w:pStyle w:val="Balk1"/>
        <w:rPr>
          <w:lang w:val="tr-TR"/>
        </w:rPr>
      </w:pPr>
      <w:bookmarkStart w:id="20" w:name="_Toc219149334"/>
      <w:bookmarkStart w:id="21" w:name="_Hlk184523617"/>
      <w:r w:rsidRPr="00CD4D25">
        <w:rPr>
          <w:lang w:val="tr-TR"/>
        </w:rPr>
        <w:t>GİRİŞ/PROJE AÇIKLAMASI</w:t>
      </w:r>
      <w:bookmarkEnd w:id="20"/>
    </w:p>
    <w:p w14:paraId="59619572" w14:textId="0E1835F4" w:rsidR="00460A3A" w:rsidRPr="00CD4D25" w:rsidRDefault="00D97505" w:rsidP="003F3351">
      <w:pPr>
        <w:pStyle w:val="Balk2"/>
        <w:keepLines w:val="0"/>
        <w:spacing w:before="240" w:after="240" w:line="300" w:lineRule="auto"/>
        <w:ind w:left="426" w:hanging="426"/>
        <w:rPr>
          <w:rFonts w:eastAsia="Times New Roman" w:cs="Arial"/>
          <w:bCs/>
          <w:sz w:val="24"/>
          <w:szCs w:val="24"/>
          <w:lang w:val="tr-TR" w:eastAsia="zh-CN"/>
        </w:rPr>
      </w:pPr>
      <w:bookmarkStart w:id="22" w:name="_Toc219149335"/>
      <w:r w:rsidRPr="00CD4D25">
        <w:rPr>
          <w:rFonts w:eastAsia="Times New Roman" w:cs="Arial"/>
          <w:bCs/>
          <w:sz w:val="24"/>
          <w:szCs w:val="24"/>
          <w:lang w:val="tr-TR" w:eastAsia="zh-CN"/>
        </w:rPr>
        <w:t>Alt proje hedefleri</w:t>
      </w:r>
      <w:bookmarkEnd w:id="22"/>
    </w:p>
    <w:p w14:paraId="4B72CDF7" w14:textId="77777777" w:rsidR="00563533" w:rsidRPr="00CD4D25" w:rsidRDefault="00563533" w:rsidP="00563533">
      <w:pPr>
        <w:spacing w:line="276" w:lineRule="auto"/>
        <w:rPr>
          <w:rFonts w:cs="Arial"/>
          <w:szCs w:val="18"/>
          <w:lang w:eastAsia="zh-CN"/>
        </w:rPr>
      </w:pPr>
      <w:bookmarkStart w:id="23" w:name="_Hlk208795587"/>
      <w:r w:rsidRPr="00CD4D25">
        <w:rPr>
          <w:rFonts w:cs="Arial"/>
          <w:szCs w:val="18"/>
          <w:lang w:eastAsia="zh-CN"/>
        </w:rPr>
        <w:t>Bu Paydaş Katılım Planının (PKP) amacı; Proje Etkilenen Kişiler (PEK), alt projenin iç paydaşları (doğrudan ve sözleşmeli çalışanlar) ve diğer ilgili paydaşlara proje ve olası çevresel ve sosyal etkiler (Ç&amp;S) hakkında ilgili, zamanında ve erişilebilir bilgiler sağlayarak, onların alt proje ve potansiyel Ç&amp;S etkileri hakkında görüş ve endişelerini ifade etme fırsatı bulmalarını sağlamaktır.</w:t>
      </w:r>
    </w:p>
    <w:p w14:paraId="0E546782" w14:textId="77777777" w:rsidR="00563533" w:rsidRPr="00CD4D25" w:rsidRDefault="00563533" w:rsidP="00563533">
      <w:pPr>
        <w:spacing w:line="276" w:lineRule="auto"/>
        <w:rPr>
          <w:rFonts w:cs="Arial"/>
          <w:szCs w:val="18"/>
          <w:lang w:eastAsia="zh-CN"/>
        </w:rPr>
      </w:pPr>
      <w:r w:rsidRPr="00CD4D25">
        <w:rPr>
          <w:rFonts w:cs="Arial"/>
          <w:szCs w:val="18"/>
          <w:lang w:eastAsia="zh-CN"/>
        </w:rPr>
        <w:t>PKP kapsamındaki paydaş katılım süreci aşağıdaki hedeflere hizmet edecek şekilde tasarlanmıştır:</w:t>
      </w:r>
    </w:p>
    <w:p w14:paraId="5713937B" w14:textId="77777777" w:rsidR="00563533" w:rsidRPr="00CD4D25" w:rsidRDefault="00563533" w:rsidP="00767C3F">
      <w:pPr>
        <w:pStyle w:val="ListeParagraf"/>
        <w:numPr>
          <w:ilvl w:val="0"/>
          <w:numId w:val="33"/>
        </w:numPr>
        <w:spacing w:line="276" w:lineRule="auto"/>
        <w:rPr>
          <w:rFonts w:cs="Arial"/>
          <w:szCs w:val="18"/>
          <w:lang w:eastAsia="zh-CN"/>
        </w:rPr>
      </w:pPr>
      <w:r w:rsidRPr="00CD4D25">
        <w:rPr>
          <w:rFonts w:cs="Arial"/>
          <w:szCs w:val="18"/>
          <w:lang w:eastAsia="zh-CN"/>
        </w:rPr>
        <w:t>Potansiyel olarak etkilenebilecek ve projeyle ilgilenen tüm paydaşların belirlenmesi ve sürece dahil edilmesi,</w:t>
      </w:r>
    </w:p>
    <w:p w14:paraId="250DCACC" w14:textId="77777777" w:rsidR="00563533" w:rsidRPr="00CD4D25" w:rsidRDefault="00563533" w:rsidP="00767C3F">
      <w:pPr>
        <w:pStyle w:val="ListeParagraf"/>
        <w:numPr>
          <w:ilvl w:val="0"/>
          <w:numId w:val="33"/>
        </w:numPr>
        <w:spacing w:line="276" w:lineRule="auto"/>
        <w:rPr>
          <w:rFonts w:cs="Arial"/>
          <w:szCs w:val="18"/>
          <w:lang w:eastAsia="zh-CN"/>
        </w:rPr>
      </w:pPr>
      <w:r w:rsidRPr="00CD4D25">
        <w:rPr>
          <w:rFonts w:cs="Arial"/>
          <w:szCs w:val="18"/>
          <w:lang w:eastAsia="zh-CN"/>
        </w:rPr>
        <w:t>Alt projeden etkilenecek kişiler arasında alt projeye ilişkin doğru bir anlayış geliştirilmesi,</w:t>
      </w:r>
    </w:p>
    <w:p w14:paraId="1D29CA48" w14:textId="77777777" w:rsidR="00563533" w:rsidRPr="00CD4D25" w:rsidRDefault="00563533" w:rsidP="00767C3F">
      <w:pPr>
        <w:pStyle w:val="ListeParagraf"/>
        <w:numPr>
          <w:ilvl w:val="0"/>
          <w:numId w:val="33"/>
        </w:numPr>
        <w:spacing w:line="276" w:lineRule="auto"/>
        <w:rPr>
          <w:rFonts w:cs="Arial"/>
          <w:szCs w:val="18"/>
          <w:lang w:eastAsia="zh-CN"/>
        </w:rPr>
      </w:pPr>
      <w:r w:rsidRPr="00CD4D25">
        <w:rPr>
          <w:rFonts w:cs="Arial"/>
          <w:szCs w:val="18"/>
          <w:lang w:eastAsia="zh-CN"/>
        </w:rPr>
        <w:t>Alt proje döngüsünün erken aşamalarında, alt projeye veya paydaşlarına risk oluşturabilecek konuların belirlenmesi,</w:t>
      </w:r>
    </w:p>
    <w:p w14:paraId="6741DB49" w14:textId="77777777" w:rsidR="00563533" w:rsidRPr="00CD4D25" w:rsidRDefault="00563533" w:rsidP="00767C3F">
      <w:pPr>
        <w:pStyle w:val="ListeParagraf"/>
        <w:numPr>
          <w:ilvl w:val="0"/>
          <w:numId w:val="33"/>
        </w:numPr>
        <w:spacing w:line="276" w:lineRule="auto"/>
        <w:rPr>
          <w:rFonts w:cs="Arial"/>
          <w:szCs w:val="18"/>
          <w:lang w:eastAsia="zh-CN"/>
        </w:rPr>
      </w:pPr>
      <w:r w:rsidRPr="00CD4D25">
        <w:rPr>
          <w:rFonts w:cs="Arial"/>
          <w:szCs w:val="18"/>
          <w:lang w:eastAsia="zh-CN"/>
        </w:rPr>
        <w:t>Uygulanacak önlem ve azaltma tedbirlerinin uygun (etkin ve verimli) olmasının sağlanması,</w:t>
      </w:r>
    </w:p>
    <w:p w14:paraId="64866306" w14:textId="77777777" w:rsidR="00563533" w:rsidRPr="00CD4D25" w:rsidRDefault="00563533" w:rsidP="00767C3F">
      <w:pPr>
        <w:pStyle w:val="ListeParagraf"/>
        <w:numPr>
          <w:ilvl w:val="0"/>
          <w:numId w:val="33"/>
        </w:numPr>
        <w:spacing w:line="276" w:lineRule="auto"/>
        <w:rPr>
          <w:rFonts w:cs="Arial"/>
          <w:szCs w:val="18"/>
          <w:lang w:eastAsia="zh-CN"/>
        </w:rPr>
      </w:pPr>
      <w:r w:rsidRPr="00CD4D25">
        <w:rPr>
          <w:rFonts w:cs="Arial"/>
          <w:szCs w:val="18"/>
          <w:lang w:eastAsia="zh-CN"/>
        </w:rPr>
        <w:t>Alt proje ile yerel topluluklar arasında tüm taraflara fayda sağlayacak uzun vadeli bir iletişim sistemi kurulması.</w:t>
      </w:r>
    </w:p>
    <w:p w14:paraId="1291BF6A" w14:textId="77777777" w:rsidR="00563533" w:rsidRPr="00CD4D25" w:rsidRDefault="00563533" w:rsidP="00563533">
      <w:pPr>
        <w:spacing w:line="276" w:lineRule="auto"/>
        <w:rPr>
          <w:rFonts w:cs="Arial"/>
          <w:szCs w:val="18"/>
          <w:lang w:eastAsia="zh-CN"/>
        </w:rPr>
      </w:pPr>
      <w:proofErr w:type="spellStart"/>
      <w:r w:rsidRPr="00CD4D25">
        <w:rPr>
          <w:rFonts w:cs="Arial"/>
          <w:szCs w:val="18"/>
          <w:lang w:eastAsia="zh-CN"/>
        </w:rPr>
        <w:t>PKP’nin</w:t>
      </w:r>
      <w:proofErr w:type="spellEnd"/>
      <w:r w:rsidRPr="00CD4D25">
        <w:rPr>
          <w:rFonts w:cs="Arial"/>
          <w:szCs w:val="18"/>
          <w:lang w:eastAsia="zh-CN"/>
        </w:rPr>
        <w:t xml:space="preserve"> özel amacı şunlardır:</w:t>
      </w:r>
    </w:p>
    <w:p w14:paraId="7C68FE00" w14:textId="77777777" w:rsidR="00563533" w:rsidRPr="00CD4D25" w:rsidRDefault="00563533" w:rsidP="00767C3F">
      <w:pPr>
        <w:pStyle w:val="ListeParagraf"/>
        <w:numPr>
          <w:ilvl w:val="0"/>
          <w:numId w:val="34"/>
        </w:numPr>
        <w:spacing w:line="276" w:lineRule="auto"/>
        <w:rPr>
          <w:rFonts w:cs="Arial"/>
          <w:szCs w:val="18"/>
          <w:lang w:eastAsia="zh-CN"/>
        </w:rPr>
      </w:pPr>
      <w:r w:rsidRPr="00CD4D25">
        <w:rPr>
          <w:rFonts w:cs="Arial"/>
          <w:szCs w:val="18"/>
          <w:lang w:eastAsia="zh-CN"/>
        </w:rPr>
        <w:t>Alt projenin inşaat ve işletme aşamalarına ilişkin olarak paydaşlarla gerçekleştirilecek danışma yaklaşımını tanımlamak; yerel topluluk ve diğer ilgili paydaşlarla yapıcı ilişkiler kurmak ve sürdürmek, böylece alt projenin çevresel ve sosyal etkilerinin başarılı bir şekilde yönetilmesini sağlamak,</w:t>
      </w:r>
    </w:p>
    <w:p w14:paraId="62E5448D" w14:textId="77777777" w:rsidR="00563533" w:rsidRPr="00CD4D25" w:rsidRDefault="00563533" w:rsidP="00767C3F">
      <w:pPr>
        <w:pStyle w:val="ListeParagraf"/>
        <w:numPr>
          <w:ilvl w:val="0"/>
          <w:numId w:val="34"/>
        </w:numPr>
        <w:spacing w:line="276" w:lineRule="auto"/>
        <w:rPr>
          <w:rFonts w:cs="Arial"/>
          <w:szCs w:val="18"/>
          <w:lang w:eastAsia="zh-CN"/>
        </w:rPr>
      </w:pPr>
      <w:r w:rsidRPr="00CD4D25">
        <w:rPr>
          <w:rFonts w:cs="Arial"/>
          <w:szCs w:val="18"/>
          <w:lang w:eastAsia="zh-CN"/>
        </w:rPr>
        <w:t>Danışma programının uygulanması ve izlenmesi için gerekli kaynakları ve sorumlulukları belirlemek,</w:t>
      </w:r>
    </w:p>
    <w:p w14:paraId="1083CD7C" w14:textId="77777777" w:rsidR="00563533" w:rsidRPr="00CD4D25" w:rsidRDefault="00563533" w:rsidP="00767C3F">
      <w:pPr>
        <w:pStyle w:val="ListeParagraf"/>
        <w:numPr>
          <w:ilvl w:val="0"/>
          <w:numId w:val="34"/>
        </w:numPr>
        <w:spacing w:line="276" w:lineRule="auto"/>
        <w:rPr>
          <w:rFonts w:cs="Arial"/>
          <w:szCs w:val="18"/>
          <w:lang w:eastAsia="zh-CN"/>
        </w:rPr>
      </w:pPr>
      <w:r w:rsidRPr="00CD4D25">
        <w:rPr>
          <w:rFonts w:cs="Arial"/>
          <w:szCs w:val="18"/>
          <w:lang w:eastAsia="zh-CN"/>
        </w:rPr>
        <w:t>Dış paydaşlara yönelik bir şikâyet mekanizması (ŞM) oluşturmak ve görüş ve endişelerin ele alınması sürecini tanımlamak,</w:t>
      </w:r>
    </w:p>
    <w:p w14:paraId="2B6ED5FB" w14:textId="77777777" w:rsidR="00563533" w:rsidRPr="00CD4D25" w:rsidRDefault="00563533" w:rsidP="00767C3F">
      <w:pPr>
        <w:pStyle w:val="ListeParagraf"/>
        <w:numPr>
          <w:ilvl w:val="0"/>
          <w:numId w:val="34"/>
        </w:numPr>
        <w:spacing w:line="276" w:lineRule="auto"/>
        <w:rPr>
          <w:rFonts w:cs="Arial"/>
          <w:szCs w:val="18"/>
          <w:lang w:eastAsia="zh-CN"/>
        </w:rPr>
      </w:pPr>
      <w:r w:rsidRPr="00CD4D25">
        <w:rPr>
          <w:rFonts w:cs="Arial"/>
          <w:szCs w:val="18"/>
          <w:lang w:eastAsia="zh-CN"/>
        </w:rPr>
        <w:t>Alt projenin iç paydaşları (doğrudan ve sözleşmeli çalışanlar) için, çalışma ortamına ilişkin endişelerini dile getirebilecekleri etkili bir şikâyet mekanizması sağlamak.</w:t>
      </w:r>
    </w:p>
    <w:p w14:paraId="598292A0" w14:textId="5613C00B" w:rsidR="00D324AF" w:rsidRPr="00CD4D25" w:rsidRDefault="00563533" w:rsidP="00563533">
      <w:pPr>
        <w:spacing w:line="276" w:lineRule="auto"/>
        <w:rPr>
          <w:rFonts w:cs="Arial"/>
          <w:szCs w:val="18"/>
          <w:lang w:eastAsia="zh-CN"/>
        </w:rPr>
      </w:pPr>
      <w:r w:rsidRPr="00CD4D25">
        <w:rPr>
          <w:rFonts w:cs="Arial"/>
          <w:szCs w:val="18"/>
          <w:lang w:eastAsia="zh-CN"/>
        </w:rPr>
        <w:t>Bu PKP, Sarıkaya Belediyesi’ne alt proje uygulamasının tüm aşamalarında, yapılandırılmış paydaş danışma ve katılım sürecini yürütmede rehberlik edecektir. Bu süreç, ilgili ulusal ve uluslararası mevzuat ile Dünya Bankası’nın paydaş katılımına ilişkin gereklilikleri, özellikle de Dünya Bankası Çevresel ve Sosyal Çerçevesi (ÇSÇ) ve İLBANK Çevresel ve Sosyal Yönetim Sistemi (ÇSYS) ile tam uyumlu şekilde uygulanacaktır.</w:t>
      </w:r>
      <w:r w:rsidR="00D324AF" w:rsidRPr="00CD4D25">
        <w:rPr>
          <w:rFonts w:cs="Arial"/>
          <w:szCs w:val="18"/>
          <w:lang w:eastAsia="zh-CN"/>
        </w:rPr>
        <w:t>.</w:t>
      </w:r>
    </w:p>
    <w:p w14:paraId="4C9BE1ED" w14:textId="0AF66C5E" w:rsidR="00460A3A" w:rsidRPr="00CD4D25" w:rsidRDefault="00D97505" w:rsidP="003F3351">
      <w:pPr>
        <w:pStyle w:val="Balk2"/>
        <w:keepLines w:val="0"/>
        <w:spacing w:before="240" w:after="240" w:line="300" w:lineRule="auto"/>
        <w:ind w:left="426" w:hanging="426"/>
        <w:rPr>
          <w:rFonts w:eastAsia="Times New Roman" w:cs="Arial"/>
          <w:bCs/>
          <w:sz w:val="24"/>
          <w:szCs w:val="24"/>
          <w:lang w:val="tr-TR" w:eastAsia="zh-CN"/>
        </w:rPr>
      </w:pPr>
      <w:bookmarkStart w:id="24" w:name="_Toc219149336"/>
      <w:bookmarkEnd w:id="23"/>
      <w:r w:rsidRPr="00CD4D25">
        <w:rPr>
          <w:rFonts w:eastAsia="Times New Roman" w:cs="Arial"/>
          <w:bCs/>
          <w:sz w:val="24"/>
          <w:szCs w:val="24"/>
          <w:lang w:val="tr-TR" w:eastAsia="zh-CN"/>
        </w:rPr>
        <w:t>Alt proje bileşenleri</w:t>
      </w:r>
      <w:bookmarkEnd w:id="24"/>
    </w:p>
    <w:p w14:paraId="25636C32" w14:textId="52CB81B4" w:rsidR="00563533" w:rsidRPr="00CD4D25" w:rsidRDefault="00B4254A" w:rsidP="00563533">
      <w:pPr>
        <w:spacing w:line="276" w:lineRule="auto"/>
        <w:rPr>
          <w:rFonts w:cs="Arial"/>
          <w:i/>
          <w:iCs/>
          <w:szCs w:val="18"/>
          <w:lang w:eastAsia="zh-CN"/>
        </w:rPr>
      </w:pPr>
      <w:r>
        <w:rPr>
          <w:rFonts w:cs="Arial"/>
          <w:i/>
          <w:iCs/>
          <w:szCs w:val="18"/>
          <w:lang w:eastAsia="zh-CN"/>
        </w:rPr>
        <w:t>Güneş Enerji Santrali (</w:t>
      </w:r>
      <w:r w:rsidR="00563533" w:rsidRPr="00CD4D25">
        <w:rPr>
          <w:rFonts w:cs="Arial"/>
          <w:i/>
          <w:iCs/>
          <w:szCs w:val="18"/>
          <w:lang w:eastAsia="zh-CN"/>
        </w:rPr>
        <w:t>GES</w:t>
      </w:r>
      <w:r>
        <w:rPr>
          <w:rFonts w:cs="Arial"/>
          <w:i/>
          <w:iCs/>
          <w:szCs w:val="18"/>
          <w:lang w:eastAsia="zh-CN"/>
        </w:rPr>
        <w:t>)</w:t>
      </w:r>
    </w:p>
    <w:p w14:paraId="723A7042" w14:textId="643BC728" w:rsidR="00563533" w:rsidRDefault="00563533" w:rsidP="00563533">
      <w:pPr>
        <w:spacing w:line="276" w:lineRule="auto"/>
        <w:rPr>
          <w:rFonts w:cs="Arial"/>
          <w:szCs w:val="18"/>
          <w:lang w:eastAsia="zh-CN"/>
        </w:rPr>
      </w:pPr>
      <w:r w:rsidRPr="00CD4D25">
        <w:rPr>
          <w:rFonts w:cs="Arial"/>
          <w:szCs w:val="18"/>
          <w:lang w:eastAsia="zh-CN"/>
        </w:rPr>
        <w:t>Alt proje faaliyetleri kapsamında, GES tesisleri güneş enerjisi santrali olarak kurulacaktır.</w:t>
      </w:r>
    </w:p>
    <w:p w14:paraId="7490BD8E" w14:textId="70BB0E1C" w:rsidR="00B4254A" w:rsidRPr="00B4254A" w:rsidRDefault="00B4254A" w:rsidP="00B4254A">
      <w:pPr>
        <w:spacing w:line="276" w:lineRule="auto"/>
        <w:rPr>
          <w:rFonts w:cs="Arial"/>
          <w:szCs w:val="18"/>
          <w:lang w:eastAsia="zh-CN"/>
        </w:rPr>
      </w:pPr>
      <w:r w:rsidRPr="00B4254A">
        <w:rPr>
          <w:rFonts w:cs="Arial"/>
          <w:szCs w:val="18"/>
          <w:lang w:eastAsia="zh-CN"/>
        </w:rPr>
        <w:t>Enerji Nakil Hattı (ENH)</w:t>
      </w:r>
    </w:p>
    <w:p w14:paraId="64543188" w14:textId="6FC4ECBD" w:rsidR="00B4254A" w:rsidRPr="00CD4D25" w:rsidRDefault="00B4254A" w:rsidP="00B4254A">
      <w:pPr>
        <w:spacing w:line="276" w:lineRule="auto"/>
        <w:rPr>
          <w:rFonts w:cs="Arial"/>
          <w:szCs w:val="18"/>
          <w:lang w:eastAsia="zh-CN"/>
        </w:rPr>
      </w:pPr>
      <w:r w:rsidRPr="00B4254A">
        <w:rPr>
          <w:rFonts w:cs="Arial"/>
          <w:szCs w:val="18"/>
          <w:lang w:eastAsia="zh-CN"/>
        </w:rPr>
        <w:t>Alt proje kapsamında yaklaşık 3,5 km uzunluğunda bir havai Enerji Nakil Hattı (ENH) inşa edilecektir. ENH güzergâhı mevcut kadastro yolunu takip edecek olup, yeni bir yol veya arazi edinimi gerekmeyecektir.</w:t>
      </w:r>
    </w:p>
    <w:p w14:paraId="46F199B9" w14:textId="77777777" w:rsidR="00563533" w:rsidRPr="00CD4D25" w:rsidRDefault="00563533" w:rsidP="00563533">
      <w:pPr>
        <w:spacing w:line="276" w:lineRule="auto"/>
        <w:rPr>
          <w:rFonts w:cs="Arial"/>
          <w:i/>
          <w:iCs/>
          <w:szCs w:val="18"/>
          <w:lang w:eastAsia="zh-CN"/>
        </w:rPr>
      </w:pPr>
      <w:r w:rsidRPr="00CD4D25">
        <w:rPr>
          <w:rFonts w:cs="Arial"/>
          <w:i/>
          <w:iCs/>
          <w:szCs w:val="18"/>
          <w:lang w:eastAsia="zh-CN"/>
        </w:rPr>
        <w:t>Erişim Yolu</w:t>
      </w:r>
    </w:p>
    <w:p w14:paraId="3DA330E3" w14:textId="77777777" w:rsidR="00563533" w:rsidRPr="00CD4D25" w:rsidRDefault="00563533" w:rsidP="00563533">
      <w:pPr>
        <w:spacing w:line="276" w:lineRule="auto"/>
        <w:rPr>
          <w:rFonts w:cs="Arial"/>
          <w:szCs w:val="18"/>
          <w:lang w:eastAsia="zh-CN"/>
        </w:rPr>
      </w:pPr>
      <w:r w:rsidRPr="00CD4D25">
        <w:rPr>
          <w:rFonts w:cs="Arial"/>
          <w:szCs w:val="18"/>
          <w:lang w:eastAsia="zh-CN"/>
        </w:rPr>
        <w:t>Alt proje kapsamında, mevcut stabilize yol alt proje erişim yolu olarak kullanılacaktır. Yeni bir yol inşa edilmeyecektir.</w:t>
      </w:r>
    </w:p>
    <w:p w14:paraId="389756C6" w14:textId="77777777" w:rsidR="00563533" w:rsidRPr="00CD4D25" w:rsidRDefault="00563533" w:rsidP="00563533">
      <w:pPr>
        <w:spacing w:line="276" w:lineRule="auto"/>
        <w:rPr>
          <w:rFonts w:cs="Arial"/>
          <w:i/>
          <w:iCs/>
          <w:szCs w:val="18"/>
          <w:lang w:eastAsia="zh-CN"/>
        </w:rPr>
      </w:pPr>
      <w:r w:rsidRPr="00CD4D25">
        <w:rPr>
          <w:rFonts w:cs="Arial"/>
          <w:i/>
          <w:iCs/>
          <w:szCs w:val="18"/>
          <w:lang w:eastAsia="zh-CN"/>
        </w:rPr>
        <w:t>Konaklama</w:t>
      </w:r>
    </w:p>
    <w:p w14:paraId="20E8A965" w14:textId="77777777" w:rsidR="00563533" w:rsidRPr="00CD4D25" w:rsidRDefault="00563533" w:rsidP="00563533">
      <w:pPr>
        <w:spacing w:line="276" w:lineRule="auto"/>
        <w:rPr>
          <w:rFonts w:cs="Arial"/>
          <w:szCs w:val="18"/>
          <w:lang w:eastAsia="zh-CN"/>
        </w:rPr>
      </w:pPr>
      <w:r w:rsidRPr="00CD4D25">
        <w:rPr>
          <w:rFonts w:cs="Arial"/>
          <w:szCs w:val="18"/>
          <w:lang w:eastAsia="zh-CN"/>
        </w:rPr>
        <w:t>Alt projenin inşaat aşamasında çalışacak personelin konaklama ihtiyacından yüklenici firma sorumludur ve konaklama, Sarıkaya ilçe merkezinde sağlanacaktır. Ancak, personelin gündüz kullanımı için bir konteyner, alt proje sahası içerisinde konumlandırılacaktır. Bu alan, inşaat aşamasının tamamlanmasının ardından kaldırılacaktır.</w:t>
      </w:r>
    </w:p>
    <w:p w14:paraId="18B75BC4" w14:textId="77777777" w:rsidR="00563533" w:rsidRPr="00CD4D25" w:rsidRDefault="00563533" w:rsidP="00563533">
      <w:pPr>
        <w:spacing w:line="276" w:lineRule="auto"/>
        <w:rPr>
          <w:rFonts w:cs="Arial"/>
          <w:i/>
          <w:iCs/>
          <w:szCs w:val="18"/>
          <w:lang w:eastAsia="zh-CN"/>
        </w:rPr>
      </w:pPr>
      <w:r w:rsidRPr="00CD4D25">
        <w:rPr>
          <w:rFonts w:cs="Arial"/>
          <w:i/>
          <w:iCs/>
          <w:szCs w:val="18"/>
          <w:lang w:eastAsia="zh-CN"/>
        </w:rPr>
        <w:t>Atık Geçici Depolama Alanı</w:t>
      </w:r>
    </w:p>
    <w:p w14:paraId="4D481A09" w14:textId="77777777" w:rsidR="00563533" w:rsidRPr="00CD4D25" w:rsidRDefault="00563533" w:rsidP="00563533">
      <w:pPr>
        <w:spacing w:line="276" w:lineRule="auto"/>
        <w:rPr>
          <w:rFonts w:cs="Arial"/>
          <w:szCs w:val="18"/>
          <w:lang w:eastAsia="zh-CN"/>
        </w:rPr>
      </w:pPr>
      <w:r w:rsidRPr="00CD4D25">
        <w:rPr>
          <w:rFonts w:cs="Arial"/>
          <w:szCs w:val="18"/>
          <w:lang w:eastAsia="zh-CN"/>
        </w:rPr>
        <w:t>İnşaat ve işletme aşamalarında kullanım dışı kalan paneller, bu alanda toplanacak ve lisanslı firmaya teslim edilecektir.</w:t>
      </w:r>
    </w:p>
    <w:p w14:paraId="621BAF12" w14:textId="77777777" w:rsidR="00563533" w:rsidRPr="00CD4D25" w:rsidRDefault="00563533" w:rsidP="00563533">
      <w:pPr>
        <w:spacing w:line="276" w:lineRule="auto"/>
        <w:rPr>
          <w:rFonts w:cs="Arial"/>
          <w:i/>
          <w:iCs/>
          <w:szCs w:val="18"/>
          <w:lang w:eastAsia="zh-CN"/>
        </w:rPr>
      </w:pPr>
      <w:r w:rsidRPr="00CD4D25">
        <w:rPr>
          <w:rFonts w:cs="Arial"/>
          <w:i/>
          <w:iCs/>
          <w:szCs w:val="18"/>
          <w:lang w:eastAsia="zh-CN"/>
        </w:rPr>
        <w:t>Güvenlik Kulübesi</w:t>
      </w:r>
    </w:p>
    <w:p w14:paraId="13373218" w14:textId="489F3549" w:rsidR="009A4FB1" w:rsidRPr="00CD4D25" w:rsidRDefault="00563533" w:rsidP="00563533">
      <w:pPr>
        <w:spacing w:line="276" w:lineRule="auto"/>
        <w:rPr>
          <w:rFonts w:cs="Arial"/>
          <w:szCs w:val="18"/>
          <w:lang w:eastAsia="zh-CN"/>
        </w:rPr>
      </w:pPr>
      <w:r w:rsidRPr="00CD4D25">
        <w:rPr>
          <w:rFonts w:cs="Arial"/>
          <w:szCs w:val="18"/>
          <w:lang w:eastAsia="zh-CN"/>
        </w:rPr>
        <w:t>Tesisin inşaat ve işletme aşamalarında güvenliğin sağlanması amacıyla güvenlik personeli ve güvenlik kulübeleri temin edilecektir.</w:t>
      </w:r>
    </w:p>
    <w:p w14:paraId="08A67A15" w14:textId="0C69166F" w:rsidR="00F03D04" w:rsidRPr="00CD4D25" w:rsidRDefault="00D97505" w:rsidP="003F3351">
      <w:pPr>
        <w:pStyle w:val="Balk2"/>
        <w:keepLines w:val="0"/>
        <w:spacing w:before="240" w:after="240" w:line="300" w:lineRule="auto"/>
        <w:ind w:left="426" w:hanging="426"/>
        <w:rPr>
          <w:rFonts w:eastAsia="Times New Roman" w:cs="Arial"/>
          <w:bCs/>
          <w:sz w:val="24"/>
          <w:szCs w:val="24"/>
          <w:lang w:val="tr-TR" w:eastAsia="zh-CN"/>
        </w:rPr>
      </w:pPr>
      <w:bookmarkStart w:id="25" w:name="_Toc219149337"/>
      <w:bookmarkEnd w:id="21"/>
      <w:r w:rsidRPr="00CD4D25">
        <w:rPr>
          <w:rFonts w:eastAsia="Times New Roman" w:cs="Arial"/>
          <w:bCs/>
          <w:sz w:val="24"/>
          <w:szCs w:val="24"/>
          <w:lang w:val="tr-TR" w:eastAsia="zh-CN"/>
        </w:rPr>
        <w:t>Alt proje konumu</w:t>
      </w:r>
      <w:bookmarkEnd w:id="25"/>
    </w:p>
    <w:p w14:paraId="6388BEEE" w14:textId="77777777" w:rsidR="00C12698" w:rsidRPr="00CD4D25" w:rsidRDefault="00C12698" w:rsidP="00C12698">
      <w:r w:rsidRPr="00CD4D25">
        <w:t xml:space="preserve">Alt proje faaliyeti, Yozgat ili Sarıkaya ilçesi Kayapınar Mahallesi sınırları içerisinde yer alan 241 ada 22 parselde, 1.962 kWp / 1.600 kWe kurulu güce sahip “Sarıkaya Belediyesi Güneş Enerjisi </w:t>
      </w:r>
      <w:proofErr w:type="spellStart"/>
      <w:r w:rsidRPr="00CD4D25">
        <w:t>Santrali”nin</w:t>
      </w:r>
      <w:proofErr w:type="spellEnd"/>
      <w:r w:rsidRPr="00CD4D25">
        <w:t xml:space="preserve"> (GES) kurulması ve işletilmesi ile ilgilidir.</w:t>
      </w:r>
    </w:p>
    <w:p w14:paraId="1011A581" w14:textId="60CFFBD6" w:rsidR="00C12698" w:rsidRPr="00CD4D25" w:rsidRDefault="00C12698" w:rsidP="00C12698">
      <w:r w:rsidRPr="00CD4D25">
        <w:t xml:space="preserve">İlgili parsellerin konum </w:t>
      </w:r>
      <w:r w:rsidRPr="00CD4D25">
        <w:rPr>
          <w:szCs w:val="18"/>
        </w:rPr>
        <w:t xml:space="preserve">koordinatları </w:t>
      </w:r>
      <w:r w:rsidR="00624D54" w:rsidRPr="00CD4D25">
        <w:rPr>
          <w:szCs w:val="18"/>
        </w:rPr>
        <w:fldChar w:fldCharType="begin"/>
      </w:r>
      <w:r w:rsidR="00624D54" w:rsidRPr="00CD4D25">
        <w:rPr>
          <w:szCs w:val="18"/>
        </w:rPr>
        <w:instrText xml:space="preserve"> REF _Ref212458649 \h  \* MERGEFORMAT </w:instrText>
      </w:r>
      <w:r w:rsidR="00624D54" w:rsidRPr="00CD4D25">
        <w:rPr>
          <w:szCs w:val="18"/>
        </w:rPr>
      </w:r>
      <w:r w:rsidR="00624D54" w:rsidRPr="00CD4D25">
        <w:rPr>
          <w:szCs w:val="18"/>
        </w:rPr>
        <w:fldChar w:fldCharType="separate"/>
      </w:r>
      <w:r w:rsidR="00624D54" w:rsidRPr="00CD4D25">
        <w:rPr>
          <w:rFonts w:eastAsia="Times New Roman" w:cs="Arial"/>
          <w:bCs/>
          <w:szCs w:val="18"/>
          <w:lang w:eastAsia="zh-CN"/>
        </w:rPr>
        <w:t>Ek-A</w:t>
      </w:r>
      <w:r w:rsidR="00624D54" w:rsidRPr="00CD4D25">
        <w:rPr>
          <w:szCs w:val="18"/>
        </w:rPr>
        <w:fldChar w:fldCharType="end"/>
      </w:r>
      <w:r w:rsidRPr="00CD4D25">
        <w:rPr>
          <w:szCs w:val="18"/>
        </w:rPr>
        <w:t>’da</w:t>
      </w:r>
      <w:r w:rsidRPr="00CD4D25">
        <w:t xml:space="preserve"> verilmiştir.</w:t>
      </w:r>
    </w:p>
    <w:p w14:paraId="1006EEB4" w14:textId="62194716" w:rsidR="00C12698" w:rsidRDefault="00C12698" w:rsidP="00C12698">
      <w:r w:rsidRPr="00CD4D25">
        <w:t>Söz konusu arazide tarım veya hayvancılık faaliyeti alanı ya da ticari bir işletme bulunmamaktadır. Arazi, daha önce ne belediye ne de üçüncü şahıslar tarafından ticari bir işletme olarak kullanılmamıştır.</w:t>
      </w:r>
    </w:p>
    <w:p w14:paraId="03DB46C4" w14:textId="261E5D81" w:rsidR="00F03D04" w:rsidRPr="00CD4D25" w:rsidRDefault="00C12698" w:rsidP="00C12698">
      <w:r w:rsidRPr="00CD4D25">
        <w:t xml:space="preserve">GES alanının çevresinde de tarım </w:t>
      </w:r>
      <w:r w:rsidR="00B4254A" w:rsidRPr="00B4254A">
        <w:t>arazileri bulunmaktadır; proje faaliyetleri bu alanları etkilemeyecek şekilde planlanmıştır.</w:t>
      </w:r>
    </w:p>
    <w:p w14:paraId="3EE274BA" w14:textId="4C95614C" w:rsidR="00742163" w:rsidRPr="00CD4D25" w:rsidRDefault="00742163" w:rsidP="00742163">
      <w:pPr>
        <w:pStyle w:val="ResimYazs"/>
        <w:keepNext/>
        <w:rPr>
          <w:lang w:val="tr-TR"/>
        </w:rPr>
      </w:pPr>
      <w:bookmarkStart w:id="26" w:name="_Toc212459248"/>
      <w:r w:rsidRPr="00CD4D25">
        <w:rPr>
          <w:lang w:val="tr-TR"/>
        </w:rPr>
        <w:t xml:space="preserve">Tablo </w:t>
      </w:r>
      <w:r w:rsidRPr="00CD4D25">
        <w:rPr>
          <w:lang w:val="tr-TR"/>
        </w:rPr>
        <w:fldChar w:fldCharType="begin"/>
      </w:r>
      <w:r w:rsidRPr="00CD4D25">
        <w:rPr>
          <w:lang w:val="tr-TR"/>
        </w:rPr>
        <w:instrText xml:space="preserve"> SEQ Tablo \* ARABIC </w:instrText>
      </w:r>
      <w:r w:rsidRPr="00CD4D25">
        <w:rPr>
          <w:lang w:val="tr-TR"/>
        </w:rPr>
        <w:fldChar w:fldCharType="separate"/>
      </w:r>
      <w:r w:rsidR="00624D54" w:rsidRPr="00CD4D25">
        <w:rPr>
          <w:lang w:val="tr-TR"/>
        </w:rPr>
        <w:t>1</w:t>
      </w:r>
      <w:r w:rsidRPr="00CD4D25">
        <w:rPr>
          <w:lang w:val="tr-TR"/>
        </w:rPr>
        <w:fldChar w:fldCharType="end"/>
      </w:r>
      <w:r w:rsidRPr="00CD4D25">
        <w:rPr>
          <w:lang w:val="tr-TR"/>
        </w:rPr>
        <w:t>. Alt proje konumu</w:t>
      </w:r>
      <w:bookmarkEnd w:id="26"/>
    </w:p>
    <w:tbl>
      <w:tblPr>
        <w:tblStyle w:val="TabloKlavuzu"/>
        <w:tblW w:w="9067" w:type="dxa"/>
        <w:tblLook w:val="04A0" w:firstRow="1" w:lastRow="0" w:firstColumn="1" w:lastColumn="0" w:noHBand="0" w:noVBand="1"/>
      </w:tblPr>
      <w:tblGrid>
        <w:gridCol w:w="1174"/>
        <w:gridCol w:w="1174"/>
        <w:gridCol w:w="2246"/>
        <w:gridCol w:w="1174"/>
        <w:gridCol w:w="3299"/>
      </w:tblGrid>
      <w:tr w:rsidR="00684717" w:rsidRPr="00CD4D25" w14:paraId="0B22093A" w14:textId="77777777" w:rsidTr="00863B7E">
        <w:tc>
          <w:tcPr>
            <w:tcW w:w="1174" w:type="dxa"/>
            <w:shd w:val="clear" w:color="auto" w:fill="4472C4" w:themeFill="accent5"/>
          </w:tcPr>
          <w:p w14:paraId="1502B9FE" w14:textId="289BFBBA" w:rsidR="00684717" w:rsidRPr="00CD4D25" w:rsidRDefault="00C12698" w:rsidP="003762E7">
            <w:pPr>
              <w:rPr>
                <w:rFonts w:cs="Arial"/>
                <w:b/>
                <w:bCs/>
                <w:color w:val="FFFFFF" w:themeColor="background1"/>
                <w:szCs w:val="18"/>
                <w:lang w:val="tr-TR"/>
              </w:rPr>
            </w:pPr>
            <w:r w:rsidRPr="00CD4D25">
              <w:rPr>
                <w:rFonts w:cs="Arial"/>
                <w:b/>
                <w:bCs/>
                <w:color w:val="FFFFFF" w:themeColor="background1"/>
                <w:szCs w:val="18"/>
                <w:lang w:val="tr-TR"/>
              </w:rPr>
              <w:t>İl</w:t>
            </w:r>
          </w:p>
        </w:tc>
        <w:tc>
          <w:tcPr>
            <w:tcW w:w="1174" w:type="dxa"/>
            <w:shd w:val="clear" w:color="auto" w:fill="4472C4" w:themeFill="accent5"/>
          </w:tcPr>
          <w:p w14:paraId="24A5FAED" w14:textId="5ADBEADE" w:rsidR="00684717" w:rsidRPr="00CD4D25" w:rsidRDefault="00C12698" w:rsidP="003762E7">
            <w:pPr>
              <w:rPr>
                <w:rFonts w:cs="Arial"/>
                <w:b/>
                <w:bCs/>
                <w:color w:val="FFFFFF" w:themeColor="background1"/>
                <w:szCs w:val="18"/>
                <w:lang w:val="tr-TR"/>
              </w:rPr>
            </w:pPr>
            <w:r w:rsidRPr="00CD4D25">
              <w:rPr>
                <w:rFonts w:cs="Arial"/>
                <w:b/>
                <w:bCs/>
                <w:color w:val="FFFFFF" w:themeColor="background1"/>
                <w:szCs w:val="18"/>
                <w:lang w:val="tr-TR"/>
              </w:rPr>
              <w:t>İlçe</w:t>
            </w:r>
          </w:p>
        </w:tc>
        <w:tc>
          <w:tcPr>
            <w:tcW w:w="2246" w:type="dxa"/>
            <w:shd w:val="clear" w:color="auto" w:fill="4472C4" w:themeFill="accent5"/>
          </w:tcPr>
          <w:p w14:paraId="0E980BAD" w14:textId="576A18D1" w:rsidR="00684717" w:rsidRPr="00CD4D25" w:rsidRDefault="00C12698" w:rsidP="003762E7">
            <w:pPr>
              <w:rPr>
                <w:rFonts w:cs="Arial"/>
                <w:b/>
                <w:bCs/>
                <w:color w:val="FFFFFF" w:themeColor="background1"/>
                <w:szCs w:val="18"/>
                <w:lang w:val="tr-TR"/>
              </w:rPr>
            </w:pPr>
            <w:r w:rsidRPr="00CD4D25">
              <w:rPr>
                <w:rFonts w:cs="Arial"/>
                <w:b/>
                <w:bCs/>
                <w:color w:val="FFFFFF" w:themeColor="background1"/>
                <w:szCs w:val="18"/>
                <w:lang w:val="tr-TR"/>
              </w:rPr>
              <w:t>Mahalle</w:t>
            </w:r>
          </w:p>
        </w:tc>
        <w:tc>
          <w:tcPr>
            <w:tcW w:w="1174" w:type="dxa"/>
            <w:shd w:val="clear" w:color="auto" w:fill="4472C4" w:themeFill="accent5"/>
          </w:tcPr>
          <w:p w14:paraId="7A049A73" w14:textId="01B532EE" w:rsidR="00684717" w:rsidRPr="00CD4D25" w:rsidRDefault="00C12698" w:rsidP="003762E7">
            <w:pPr>
              <w:rPr>
                <w:rFonts w:cs="Arial"/>
                <w:b/>
                <w:bCs/>
                <w:color w:val="FFFFFF" w:themeColor="background1"/>
                <w:szCs w:val="18"/>
                <w:lang w:val="tr-TR"/>
              </w:rPr>
            </w:pPr>
            <w:r w:rsidRPr="00CD4D25">
              <w:rPr>
                <w:rFonts w:cs="Arial"/>
                <w:b/>
                <w:bCs/>
                <w:color w:val="FFFFFF" w:themeColor="background1"/>
                <w:szCs w:val="18"/>
                <w:lang w:val="tr-TR"/>
              </w:rPr>
              <w:t>Ada</w:t>
            </w:r>
          </w:p>
        </w:tc>
        <w:tc>
          <w:tcPr>
            <w:tcW w:w="3299" w:type="dxa"/>
            <w:shd w:val="clear" w:color="auto" w:fill="4472C4" w:themeFill="accent5"/>
          </w:tcPr>
          <w:p w14:paraId="1DA62D3C" w14:textId="0E867676" w:rsidR="00684717" w:rsidRPr="00CD4D25" w:rsidRDefault="00C12698" w:rsidP="003762E7">
            <w:pPr>
              <w:rPr>
                <w:rFonts w:cs="Arial"/>
                <w:b/>
                <w:bCs/>
                <w:color w:val="FFFFFF" w:themeColor="background1"/>
                <w:szCs w:val="18"/>
                <w:lang w:val="tr-TR"/>
              </w:rPr>
            </w:pPr>
            <w:r w:rsidRPr="00CD4D25">
              <w:rPr>
                <w:rFonts w:cs="Arial"/>
                <w:b/>
                <w:bCs/>
                <w:color w:val="FFFFFF" w:themeColor="background1"/>
                <w:szCs w:val="18"/>
                <w:lang w:val="tr-TR"/>
              </w:rPr>
              <w:t>Parsel</w:t>
            </w:r>
          </w:p>
        </w:tc>
      </w:tr>
      <w:tr w:rsidR="004922FC" w:rsidRPr="00CD4D25" w14:paraId="4DBA66EB" w14:textId="77777777" w:rsidTr="004922FC">
        <w:trPr>
          <w:trHeight w:val="424"/>
        </w:trPr>
        <w:tc>
          <w:tcPr>
            <w:tcW w:w="1174" w:type="dxa"/>
            <w:vAlign w:val="center"/>
          </w:tcPr>
          <w:p w14:paraId="33C8B2EA" w14:textId="6B3C6204" w:rsidR="004922FC" w:rsidRPr="00CD4D25" w:rsidRDefault="004922FC" w:rsidP="003762E7">
            <w:pPr>
              <w:jc w:val="left"/>
              <w:rPr>
                <w:rFonts w:cs="Arial"/>
                <w:szCs w:val="18"/>
                <w:lang w:val="tr-TR"/>
              </w:rPr>
            </w:pPr>
            <w:r w:rsidRPr="00CD4D25">
              <w:rPr>
                <w:rFonts w:cs="Arial"/>
                <w:szCs w:val="18"/>
                <w:lang w:val="tr-TR"/>
              </w:rPr>
              <w:t>Yozgat</w:t>
            </w:r>
          </w:p>
        </w:tc>
        <w:tc>
          <w:tcPr>
            <w:tcW w:w="1174" w:type="dxa"/>
            <w:vAlign w:val="center"/>
          </w:tcPr>
          <w:p w14:paraId="3584815E" w14:textId="282CADD5" w:rsidR="004922FC" w:rsidRPr="00CD4D25" w:rsidRDefault="004922FC" w:rsidP="003762E7">
            <w:pPr>
              <w:jc w:val="left"/>
              <w:rPr>
                <w:rFonts w:cs="Arial"/>
                <w:szCs w:val="18"/>
                <w:lang w:val="tr-TR"/>
              </w:rPr>
            </w:pPr>
            <w:r w:rsidRPr="00CD4D25">
              <w:rPr>
                <w:rFonts w:cs="Arial"/>
                <w:szCs w:val="18"/>
                <w:lang w:val="tr-TR"/>
              </w:rPr>
              <w:t>Sarıkaya</w:t>
            </w:r>
          </w:p>
        </w:tc>
        <w:tc>
          <w:tcPr>
            <w:tcW w:w="2246" w:type="dxa"/>
            <w:vAlign w:val="center"/>
          </w:tcPr>
          <w:p w14:paraId="3763BC21" w14:textId="606A24FF" w:rsidR="004922FC" w:rsidRPr="00CD4D25" w:rsidRDefault="004922FC" w:rsidP="003762E7">
            <w:pPr>
              <w:jc w:val="left"/>
              <w:rPr>
                <w:rFonts w:cs="Arial"/>
                <w:szCs w:val="18"/>
                <w:lang w:val="tr-TR"/>
              </w:rPr>
            </w:pPr>
            <w:r w:rsidRPr="00CD4D25">
              <w:rPr>
                <w:rFonts w:cs="Arial"/>
                <w:szCs w:val="18"/>
                <w:lang w:val="tr-TR"/>
              </w:rPr>
              <w:t>Kayapınar</w:t>
            </w:r>
          </w:p>
        </w:tc>
        <w:tc>
          <w:tcPr>
            <w:tcW w:w="1174" w:type="dxa"/>
            <w:vAlign w:val="center"/>
          </w:tcPr>
          <w:p w14:paraId="083514AF" w14:textId="24E0AA0E" w:rsidR="004922FC" w:rsidRPr="00CD4D25" w:rsidRDefault="004922FC" w:rsidP="003762E7">
            <w:pPr>
              <w:jc w:val="left"/>
              <w:rPr>
                <w:rFonts w:cs="Arial"/>
                <w:szCs w:val="18"/>
                <w:lang w:val="tr-TR"/>
              </w:rPr>
            </w:pPr>
            <w:r w:rsidRPr="00CD4D25">
              <w:rPr>
                <w:rFonts w:cs="Arial"/>
                <w:szCs w:val="18"/>
                <w:lang w:val="tr-TR"/>
              </w:rPr>
              <w:t>241</w:t>
            </w:r>
          </w:p>
        </w:tc>
        <w:tc>
          <w:tcPr>
            <w:tcW w:w="3299" w:type="dxa"/>
            <w:vAlign w:val="center"/>
          </w:tcPr>
          <w:p w14:paraId="7767371E" w14:textId="5DC53AD2" w:rsidR="004922FC" w:rsidRPr="00CD4D25" w:rsidRDefault="004922FC" w:rsidP="004922FC">
            <w:pPr>
              <w:jc w:val="left"/>
              <w:rPr>
                <w:rFonts w:cs="Arial"/>
                <w:szCs w:val="18"/>
                <w:lang w:val="tr-TR"/>
              </w:rPr>
            </w:pPr>
            <w:r w:rsidRPr="00CD4D25">
              <w:rPr>
                <w:rFonts w:cs="Arial"/>
                <w:szCs w:val="18"/>
                <w:lang w:val="tr-TR"/>
              </w:rPr>
              <w:t>22</w:t>
            </w:r>
          </w:p>
        </w:tc>
      </w:tr>
    </w:tbl>
    <w:p w14:paraId="2FCBC15C" w14:textId="77777777" w:rsidR="00D212F4" w:rsidRPr="00CD4D25" w:rsidRDefault="00D212F4" w:rsidP="009A4FB1">
      <w:pPr>
        <w:rPr>
          <w:rFonts w:cs="Arial"/>
          <w:highlight w:val="yellow"/>
          <w:lang w:eastAsia="zh-CN"/>
        </w:rPr>
      </w:pPr>
    </w:p>
    <w:p w14:paraId="45B49F7C" w14:textId="77777777" w:rsidR="00742163" w:rsidRPr="00CD4D25" w:rsidRDefault="004922FC" w:rsidP="00742163">
      <w:pPr>
        <w:keepNext/>
      </w:pPr>
      <w:r w:rsidRPr="00CD4D25">
        <w:rPr>
          <w:noProof/>
          <w:lang w:eastAsia="tr-TR"/>
        </w:rPr>
        <w:drawing>
          <wp:inline distT="0" distB="0" distL="0" distR="0" wp14:anchorId="2D842668" wp14:editId="3FE30044">
            <wp:extent cx="5760720" cy="273113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731135"/>
                    </a:xfrm>
                    <a:prstGeom prst="rect">
                      <a:avLst/>
                    </a:prstGeom>
                  </pic:spPr>
                </pic:pic>
              </a:graphicData>
            </a:graphic>
          </wp:inline>
        </w:drawing>
      </w:r>
    </w:p>
    <w:p w14:paraId="7E3E8437" w14:textId="2BBDDD11" w:rsidR="00135CDC" w:rsidRPr="00CD4D25" w:rsidRDefault="00742163" w:rsidP="00742163">
      <w:pPr>
        <w:pStyle w:val="ResimYazs"/>
        <w:rPr>
          <w:lang w:val="tr-TR"/>
        </w:rPr>
      </w:pPr>
      <w:bookmarkStart w:id="27" w:name="_Ref212458108"/>
      <w:bookmarkStart w:id="28" w:name="_Toc219149321"/>
      <w:r w:rsidRPr="00CD4D25">
        <w:rPr>
          <w:lang w:val="tr-TR"/>
        </w:rPr>
        <w:t xml:space="preserve">Şekil </w:t>
      </w:r>
      <w:r w:rsidRPr="00CD4D25">
        <w:rPr>
          <w:lang w:val="tr-TR"/>
        </w:rPr>
        <w:fldChar w:fldCharType="begin"/>
      </w:r>
      <w:r w:rsidRPr="00CD4D25">
        <w:rPr>
          <w:lang w:val="tr-TR"/>
        </w:rPr>
        <w:instrText xml:space="preserve"> SEQ Şekil \* ARABIC </w:instrText>
      </w:r>
      <w:r w:rsidRPr="00CD4D25">
        <w:rPr>
          <w:lang w:val="tr-TR"/>
        </w:rPr>
        <w:fldChar w:fldCharType="separate"/>
      </w:r>
      <w:r w:rsidR="00EB235E" w:rsidRPr="00CD4D25">
        <w:rPr>
          <w:lang w:val="tr-TR"/>
        </w:rPr>
        <w:t>1</w:t>
      </w:r>
      <w:r w:rsidRPr="00CD4D25">
        <w:rPr>
          <w:lang w:val="tr-TR"/>
        </w:rPr>
        <w:fldChar w:fldCharType="end"/>
      </w:r>
      <w:bookmarkEnd w:id="27"/>
      <w:r w:rsidRPr="00CD4D25">
        <w:rPr>
          <w:lang w:val="tr-TR"/>
        </w:rPr>
        <w:t>. Alt proje konumu</w:t>
      </w:r>
      <w:bookmarkEnd w:id="28"/>
    </w:p>
    <w:p w14:paraId="7F09B386" w14:textId="40E1A821" w:rsidR="009A4FB1" w:rsidRPr="00CD4D25" w:rsidRDefault="009A4FB1" w:rsidP="009A4FB1">
      <w:pPr>
        <w:rPr>
          <w:rFonts w:cs="Arial"/>
          <w:szCs w:val="18"/>
          <w:lang w:eastAsia="zh-CN"/>
        </w:rPr>
      </w:pPr>
    </w:p>
    <w:p w14:paraId="4984AB13" w14:textId="77777777" w:rsidR="00C12698" w:rsidRPr="00CD4D25" w:rsidRDefault="00C12698" w:rsidP="00C12698">
      <w:bookmarkStart w:id="29" w:name="_Hlk202384247"/>
      <w:r w:rsidRPr="00CD4D25">
        <w:t>Alt proje kapsamında 3,5 km uzunluğunda bir Enerji Nakil Hattı (ENH) inşa edilecektir. ENH güzergâhının tamamı kadastro yolundan geçmektedir.</w:t>
      </w:r>
    </w:p>
    <w:p w14:paraId="049A206D" w14:textId="550A2612" w:rsidR="00F03D04" w:rsidRPr="00CD4D25" w:rsidRDefault="00C12698" w:rsidP="00C12698">
      <w:pPr>
        <w:rPr>
          <w:b/>
          <w:bCs/>
        </w:rPr>
      </w:pPr>
      <w:r w:rsidRPr="00CD4D25">
        <w:t>Sahaya erişim için hâlihazırda bir kadastro yolu bulunmaktadır. Bu nedenle, yol için herhangi bir kamulaştırma veya arazi edinimine gerek bulunmamaktadır.</w:t>
      </w:r>
    </w:p>
    <w:p w14:paraId="323910F2" w14:textId="58B8888C" w:rsidR="00460A3A" w:rsidRPr="00CD4D25" w:rsidRDefault="00D97505" w:rsidP="003F3351">
      <w:pPr>
        <w:pStyle w:val="Balk2"/>
        <w:keepLines w:val="0"/>
        <w:spacing w:before="240" w:after="240" w:line="300" w:lineRule="auto"/>
        <w:ind w:left="426" w:hanging="426"/>
        <w:rPr>
          <w:rFonts w:eastAsia="Times New Roman" w:cs="Arial"/>
          <w:bCs/>
          <w:sz w:val="24"/>
          <w:szCs w:val="24"/>
          <w:lang w:val="tr-TR" w:eastAsia="zh-CN"/>
        </w:rPr>
      </w:pPr>
      <w:bookmarkStart w:id="30" w:name="_Toc219149338"/>
      <w:bookmarkEnd w:id="29"/>
      <w:r w:rsidRPr="00CD4D25">
        <w:rPr>
          <w:rFonts w:eastAsia="Times New Roman" w:cs="Arial"/>
          <w:bCs/>
          <w:sz w:val="24"/>
          <w:szCs w:val="24"/>
          <w:lang w:val="tr-TR" w:eastAsia="zh-CN"/>
        </w:rPr>
        <w:t>Etki Alanı</w:t>
      </w:r>
      <w:bookmarkEnd w:id="30"/>
    </w:p>
    <w:p w14:paraId="40EC2692" w14:textId="77777777" w:rsidR="00C12698" w:rsidRPr="00CD4D25" w:rsidRDefault="00C12698" w:rsidP="00C12698">
      <w:pPr>
        <w:spacing w:after="240" w:line="240" w:lineRule="atLeast"/>
        <w:rPr>
          <w:rFonts w:cs="Arial"/>
          <w:bCs/>
          <w:szCs w:val="18"/>
        </w:rPr>
      </w:pPr>
      <w:r w:rsidRPr="00CD4D25">
        <w:rPr>
          <w:rFonts w:cs="Arial"/>
          <w:bCs/>
          <w:szCs w:val="18"/>
        </w:rPr>
        <w:t>“Proje kapsamında etkiler oluşturması muhtemel fiziksel unsurlar, konular ve tesisler özel olarak tanımlanmışsa, çevresel ve sosyal riskler ve etkiler proje etki alanı (EA) olarak tanımlanacaktır.”</w:t>
      </w:r>
    </w:p>
    <w:p w14:paraId="3E907C71" w14:textId="77777777" w:rsidR="00C12698" w:rsidRPr="00CD4D25" w:rsidRDefault="00C12698" w:rsidP="00C12698">
      <w:pPr>
        <w:spacing w:after="240" w:line="240" w:lineRule="atLeast"/>
        <w:rPr>
          <w:rFonts w:cs="Arial"/>
          <w:bCs/>
          <w:szCs w:val="18"/>
        </w:rPr>
      </w:pPr>
      <w:r w:rsidRPr="00CD4D25">
        <w:rPr>
          <w:rFonts w:cs="Arial"/>
          <w:bCs/>
          <w:szCs w:val="18"/>
        </w:rPr>
        <w:t>Bu doğrultuda, alt projenin Etki Alanı (EA); proje, proje faaliyetleri ve yüklenici/alt yükleniciler dâhil olmak üzere doğrudan sahip olunan, işletilen veya yönetilen tesislerden etkilenmesi muhtemel kentsel veya kırsal alanlardan oluşmaktadır.</w:t>
      </w:r>
    </w:p>
    <w:p w14:paraId="4802C6E1" w14:textId="77777777" w:rsidR="00C12698" w:rsidRPr="00CD4D25" w:rsidRDefault="00C12698" w:rsidP="00C12698">
      <w:pPr>
        <w:spacing w:after="240" w:line="240" w:lineRule="atLeast"/>
        <w:rPr>
          <w:rFonts w:cs="Arial"/>
          <w:bCs/>
          <w:szCs w:val="18"/>
        </w:rPr>
      </w:pPr>
      <w:r w:rsidRPr="00CD4D25">
        <w:rPr>
          <w:rFonts w:cs="Arial"/>
          <w:bCs/>
          <w:szCs w:val="18"/>
        </w:rPr>
        <w:t>Alt projenin etki alanı aşağıdaki çevresel ve sosyal bileşenleri kapsamaktadır:</w:t>
      </w:r>
    </w:p>
    <w:p w14:paraId="2D9478AF" w14:textId="77777777" w:rsidR="00C12698" w:rsidRPr="00CD4D25" w:rsidRDefault="00C12698" w:rsidP="00767C3F">
      <w:pPr>
        <w:pStyle w:val="ListeParagraf"/>
        <w:numPr>
          <w:ilvl w:val="0"/>
          <w:numId w:val="35"/>
        </w:numPr>
        <w:spacing w:after="240" w:line="240" w:lineRule="atLeast"/>
        <w:rPr>
          <w:rFonts w:cs="Arial"/>
          <w:bCs/>
          <w:szCs w:val="18"/>
        </w:rPr>
      </w:pPr>
      <w:r w:rsidRPr="00CD4D25">
        <w:rPr>
          <w:rFonts w:cs="Arial"/>
          <w:bCs/>
          <w:szCs w:val="18"/>
        </w:rPr>
        <w:t>Proje sahası,</w:t>
      </w:r>
    </w:p>
    <w:p w14:paraId="33E6AE56" w14:textId="77777777" w:rsidR="00C12698" w:rsidRPr="00CD4D25" w:rsidRDefault="00C12698" w:rsidP="00767C3F">
      <w:pPr>
        <w:pStyle w:val="ListeParagraf"/>
        <w:numPr>
          <w:ilvl w:val="0"/>
          <w:numId w:val="35"/>
        </w:numPr>
        <w:spacing w:after="240" w:line="240" w:lineRule="atLeast"/>
        <w:rPr>
          <w:rFonts w:cs="Arial"/>
          <w:bCs/>
          <w:szCs w:val="18"/>
        </w:rPr>
      </w:pPr>
      <w:r w:rsidRPr="00CD4D25">
        <w:rPr>
          <w:rFonts w:cs="Arial"/>
          <w:bCs/>
          <w:szCs w:val="18"/>
        </w:rPr>
        <w:t>Enerji Nakil Hattı (ENH),</w:t>
      </w:r>
    </w:p>
    <w:p w14:paraId="33BAEE23" w14:textId="77777777" w:rsidR="00C12698" w:rsidRPr="00CD4D25" w:rsidRDefault="00C12698" w:rsidP="00767C3F">
      <w:pPr>
        <w:pStyle w:val="ListeParagraf"/>
        <w:numPr>
          <w:ilvl w:val="0"/>
          <w:numId w:val="35"/>
        </w:numPr>
        <w:spacing w:after="240" w:line="240" w:lineRule="atLeast"/>
        <w:rPr>
          <w:rFonts w:cs="Arial"/>
          <w:bCs/>
          <w:szCs w:val="18"/>
        </w:rPr>
      </w:pPr>
      <w:r w:rsidRPr="00CD4D25">
        <w:rPr>
          <w:rFonts w:cs="Arial"/>
          <w:bCs/>
          <w:szCs w:val="18"/>
        </w:rPr>
        <w:t>Erişim yolları.</w:t>
      </w:r>
    </w:p>
    <w:p w14:paraId="23A40BDA" w14:textId="2D9F322F" w:rsidR="00EB4D25" w:rsidRPr="00CD4D25" w:rsidRDefault="00C12698" w:rsidP="00D97505">
      <w:pPr>
        <w:spacing w:after="240" w:line="240" w:lineRule="atLeast"/>
        <w:rPr>
          <w:rFonts w:cs="Arial"/>
          <w:bCs/>
          <w:szCs w:val="18"/>
        </w:rPr>
      </w:pPr>
      <w:r w:rsidRPr="00CD4D25">
        <w:rPr>
          <w:rFonts w:cs="Arial"/>
          <w:bCs/>
          <w:szCs w:val="18"/>
        </w:rPr>
        <w:t>Etki Alanı’nın (EA) belirlenmesi amacıyla, proje sahası etrafında yaklaşık 300 metrelik bir tampon bölge dikkate alınmıştır. Bu mesafe içinde, proje sahasına yaklaşık 200 metre uzaklıkta bulunan en yakın yerleşim alanları tespit edilmiştir.</w:t>
      </w:r>
      <w:r w:rsidR="00EB235E" w:rsidRPr="00CD4D25">
        <w:rPr>
          <w:rFonts w:cs="Arial"/>
          <w:bCs/>
          <w:szCs w:val="18"/>
        </w:rPr>
        <w:t xml:space="preserve"> </w:t>
      </w:r>
      <w:r w:rsidRPr="00CD4D25">
        <w:rPr>
          <w:rFonts w:cs="Arial"/>
          <w:bCs/>
          <w:szCs w:val="18"/>
        </w:rPr>
        <w:t>En yakın hassas alıcılar, Kayapınar Mahallesi sınırları içinde yer alan, proje sahasına yaklaşık 50 metre mesafedeki bir park ile 100 metre mesafedeki bir okuldur. Bu tesislerin yakın konumu nedeniyle, inşaat süresince oluşabilecek toz, gürültü ve trafik etkilerinden geçici olarak etkilenmeleri mümkündür.</w:t>
      </w:r>
      <w:r w:rsidR="00EB235E" w:rsidRPr="00CD4D25">
        <w:rPr>
          <w:rFonts w:cs="Arial"/>
          <w:bCs/>
          <w:szCs w:val="18"/>
        </w:rPr>
        <w:t xml:space="preserve"> </w:t>
      </w:r>
      <w:r w:rsidRPr="00CD4D25">
        <w:rPr>
          <w:rFonts w:cs="Arial"/>
          <w:bCs/>
          <w:szCs w:val="18"/>
        </w:rPr>
        <w:t>Ayrıca, proje sahasına doğrudan bitişik konumda bulunan tarım arazileri de, toz emisyonları ve trafik kaynaklı riskler gibi potansiyel etkiler göz önünde bulundurularak Etki Alanı kapsamında değerlendirilmiştir.</w:t>
      </w:r>
      <w:r w:rsidR="00EB235E" w:rsidRPr="00CD4D25">
        <w:rPr>
          <w:rFonts w:cs="Arial"/>
          <w:bCs/>
          <w:szCs w:val="18"/>
        </w:rPr>
        <w:t xml:space="preserve"> </w:t>
      </w:r>
      <w:r w:rsidRPr="00CD4D25">
        <w:rPr>
          <w:rFonts w:cs="Arial"/>
          <w:bCs/>
          <w:szCs w:val="18"/>
        </w:rPr>
        <w:t xml:space="preserve">Alt projenin Etki Alanı (EA), </w:t>
      </w:r>
      <w:r w:rsidR="00EB235E" w:rsidRPr="00CD4D25">
        <w:rPr>
          <w:rFonts w:cs="Arial"/>
          <w:bCs/>
          <w:szCs w:val="18"/>
        </w:rPr>
        <w:fldChar w:fldCharType="begin"/>
      </w:r>
      <w:r w:rsidR="00EB235E" w:rsidRPr="00CD4D25">
        <w:rPr>
          <w:rFonts w:cs="Arial"/>
          <w:bCs/>
          <w:szCs w:val="18"/>
        </w:rPr>
        <w:instrText xml:space="preserve"> REF _Ref212458131 \h </w:instrText>
      </w:r>
      <w:r w:rsidR="00EB235E" w:rsidRPr="00CD4D25">
        <w:rPr>
          <w:rFonts w:cs="Arial"/>
          <w:bCs/>
          <w:szCs w:val="18"/>
        </w:rPr>
      </w:r>
      <w:r w:rsidR="00EB235E" w:rsidRPr="00CD4D25">
        <w:rPr>
          <w:rFonts w:cs="Arial"/>
          <w:bCs/>
          <w:szCs w:val="18"/>
        </w:rPr>
        <w:fldChar w:fldCharType="separate"/>
      </w:r>
      <w:r w:rsidR="00EB235E" w:rsidRPr="00CD4D25">
        <w:t xml:space="preserve">Şekil </w:t>
      </w:r>
      <w:r w:rsidR="00EB235E" w:rsidRPr="00CD4D25">
        <w:rPr>
          <w:noProof/>
        </w:rPr>
        <w:t>2</w:t>
      </w:r>
      <w:r w:rsidR="00EB235E" w:rsidRPr="00CD4D25">
        <w:rPr>
          <w:rFonts w:cs="Arial"/>
          <w:bCs/>
          <w:szCs w:val="18"/>
        </w:rPr>
        <w:fldChar w:fldCharType="end"/>
      </w:r>
      <w:r w:rsidRPr="00CD4D25">
        <w:rPr>
          <w:rFonts w:cs="Arial"/>
          <w:bCs/>
          <w:szCs w:val="18"/>
        </w:rPr>
        <w:t>’de sunulmuştur. Ulusal mevzuat kapsamında belirlenen sınır değerlerin aşılmadığı öngörülmekle birlikte, Dünya Bankası Grubu (</w:t>
      </w:r>
      <w:r w:rsidR="00EB235E" w:rsidRPr="00CD4D25">
        <w:rPr>
          <w:rFonts w:cs="Arial"/>
          <w:bCs/>
          <w:szCs w:val="18"/>
        </w:rPr>
        <w:t>D</w:t>
      </w:r>
      <w:r w:rsidRPr="00CD4D25">
        <w:rPr>
          <w:rFonts w:cs="Arial"/>
          <w:bCs/>
          <w:szCs w:val="18"/>
        </w:rPr>
        <w:t xml:space="preserve">BG) Genel Çevre, Sağlık ve Güvenlik (ÇSG) </w:t>
      </w:r>
      <w:proofErr w:type="spellStart"/>
      <w:r w:rsidRPr="00CD4D25">
        <w:rPr>
          <w:rFonts w:cs="Arial"/>
          <w:bCs/>
          <w:szCs w:val="18"/>
        </w:rPr>
        <w:t>Kılavuzları’nda</w:t>
      </w:r>
      <w:proofErr w:type="spellEnd"/>
      <w:r w:rsidRPr="00CD4D25">
        <w:rPr>
          <w:rFonts w:cs="Arial"/>
          <w:bCs/>
          <w:szCs w:val="18"/>
        </w:rPr>
        <w:t xml:space="preserve"> belirtilen sınır değerlerin aşılabileceği tahmin edilmektedir.</w:t>
      </w:r>
      <w:r w:rsidR="00EB235E" w:rsidRPr="00CD4D25">
        <w:rPr>
          <w:rFonts w:cs="Arial"/>
          <w:bCs/>
          <w:szCs w:val="18"/>
        </w:rPr>
        <w:t xml:space="preserve"> </w:t>
      </w:r>
      <w:r w:rsidRPr="00CD4D25">
        <w:rPr>
          <w:rFonts w:cs="Arial"/>
          <w:bCs/>
          <w:szCs w:val="18"/>
        </w:rPr>
        <w:t>Gerçekleştirilen modelleme çalışmaları, tüm ekipmanların aynı anda çalıştığı varsayımına dayanmaktadır; bu nedenle, gerçek saha koşullarında daha düşük seviyelerde çevresel gürültü oluşması beklenmektedir.</w:t>
      </w:r>
      <w:r w:rsidR="00EB235E" w:rsidRPr="00CD4D25">
        <w:rPr>
          <w:rFonts w:cs="Arial"/>
          <w:bCs/>
          <w:szCs w:val="18"/>
        </w:rPr>
        <w:t xml:space="preserve"> </w:t>
      </w:r>
      <w:r w:rsidRPr="00CD4D25">
        <w:rPr>
          <w:rFonts w:cs="Arial"/>
          <w:bCs/>
          <w:szCs w:val="18"/>
        </w:rPr>
        <w:t>Herhangi bir şikâyet durumunda, inşaat kaynaklı çevresel gürültüye ilişkin ölçümler yapılacaktır. Eğer sınır değerlerin aşıldığı tespit edilirse, gürültü bariyerlerinin kurulması ve çalışma saatlerinin düzenlenmesi gibi önleyici tedbirler uygulanacaktır</w:t>
      </w:r>
      <w:r w:rsidR="004922FC" w:rsidRPr="00CD4D25">
        <w:rPr>
          <w:rFonts w:cs="Arial"/>
          <w:bCs/>
          <w:szCs w:val="18"/>
        </w:rPr>
        <w:t>.</w:t>
      </w:r>
    </w:p>
    <w:p w14:paraId="354B43F6" w14:textId="77777777" w:rsidR="00742163" w:rsidRPr="00CD4D25" w:rsidRDefault="00742163" w:rsidP="00742163">
      <w:pPr>
        <w:keepNext/>
      </w:pPr>
      <w:r w:rsidRPr="00CD4D25">
        <w:rPr>
          <w:noProof/>
        </w:rPr>
        <w:drawing>
          <wp:inline distT="0" distB="0" distL="0" distR="0" wp14:anchorId="76F7F38C" wp14:editId="4982700B">
            <wp:extent cx="5760720" cy="2918332"/>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2918332"/>
                    </a:xfrm>
                    <a:prstGeom prst="rect">
                      <a:avLst/>
                    </a:prstGeom>
                  </pic:spPr>
                </pic:pic>
              </a:graphicData>
            </a:graphic>
          </wp:inline>
        </w:drawing>
      </w:r>
    </w:p>
    <w:p w14:paraId="3127EBFB" w14:textId="6BC9D7A7" w:rsidR="009606E6" w:rsidRPr="00CD4D25" w:rsidRDefault="00742163" w:rsidP="00742163">
      <w:pPr>
        <w:pStyle w:val="ResimYazs"/>
        <w:rPr>
          <w:lang w:val="tr-TR"/>
        </w:rPr>
      </w:pPr>
      <w:bookmarkStart w:id="31" w:name="_Ref212458131"/>
      <w:bookmarkStart w:id="32" w:name="_Toc219149322"/>
      <w:r w:rsidRPr="00CD4D25">
        <w:rPr>
          <w:lang w:val="tr-TR"/>
        </w:rPr>
        <w:t xml:space="preserve">Şekil </w:t>
      </w:r>
      <w:r w:rsidRPr="00CD4D25">
        <w:rPr>
          <w:lang w:val="tr-TR"/>
        </w:rPr>
        <w:fldChar w:fldCharType="begin"/>
      </w:r>
      <w:r w:rsidRPr="00CD4D25">
        <w:rPr>
          <w:lang w:val="tr-TR"/>
        </w:rPr>
        <w:instrText xml:space="preserve"> SEQ Şekil \* ARABIC </w:instrText>
      </w:r>
      <w:r w:rsidRPr="00CD4D25">
        <w:rPr>
          <w:lang w:val="tr-TR"/>
        </w:rPr>
        <w:fldChar w:fldCharType="separate"/>
      </w:r>
      <w:r w:rsidR="00EB235E" w:rsidRPr="00CD4D25">
        <w:rPr>
          <w:lang w:val="tr-TR"/>
        </w:rPr>
        <w:t>2</w:t>
      </w:r>
      <w:r w:rsidRPr="00CD4D25">
        <w:rPr>
          <w:lang w:val="tr-TR"/>
        </w:rPr>
        <w:fldChar w:fldCharType="end"/>
      </w:r>
      <w:bookmarkEnd w:id="31"/>
      <w:r w:rsidRPr="00CD4D25">
        <w:rPr>
          <w:lang w:val="tr-TR"/>
        </w:rPr>
        <w:t>. Alt proje etki alanı</w:t>
      </w:r>
      <w:bookmarkEnd w:id="32"/>
    </w:p>
    <w:p w14:paraId="41B9C727" w14:textId="1A400049" w:rsidR="00C36361" w:rsidRPr="00CD4D25" w:rsidRDefault="00C36361" w:rsidP="009A4FB1">
      <w:pPr>
        <w:rPr>
          <w:rFonts w:cs="Arial"/>
          <w:lang w:eastAsia="zh-CN"/>
        </w:rPr>
      </w:pPr>
      <w:r w:rsidRPr="00CD4D25">
        <w:rPr>
          <w:rFonts w:cs="Arial"/>
          <w:lang w:eastAsia="zh-CN"/>
        </w:rPr>
        <w:br w:type="page"/>
      </w:r>
    </w:p>
    <w:p w14:paraId="0F1A034E" w14:textId="0BA7ECB7" w:rsidR="00460A3A" w:rsidRPr="00CD4D25" w:rsidRDefault="00D97505" w:rsidP="00C36361">
      <w:pPr>
        <w:pStyle w:val="Balk1"/>
        <w:rPr>
          <w:lang w:val="tr-TR"/>
        </w:rPr>
      </w:pPr>
      <w:bookmarkStart w:id="33" w:name="_Toc219149339"/>
      <w:r w:rsidRPr="00CD4D25">
        <w:rPr>
          <w:lang w:val="tr-TR"/>
        </w:rPr>
        <w:t>PKP’NİN AMACI/TANIMI</w:t>
      </w:r>
      <w:bookmarkEnd w:id="33"/>
    </w:p>
    <w:p w14:paraId="747D06EC" w14:textId="77777777" w:rsidR="00C12698" w:rsidRPr="00CD4D25" w:rsidRDefault="00C12698" w:rsidP="00C12698">
      <w:r w:rsidRPr="00CD4D25">
        <w:t>Bu Paydaş Katılım Planının (PKP) genel amacı, Sarıkaya Belediyesi’nin alt projenin tüm aşamaları boyunca, özellikle de projeden etkilenen kişiler başta olmak üzere, tüm ilgili paydaşları etkin biçimde belirlemesini, onlarla etkileşim kurmasını ve yapıcı ilişkiler sürdürmesini sağlamaktır.</w:t>
      </w:r>
    </w:p>
    <w:p w14:paraId="7B7F923A" w14:textId="77777777" w:rsidR="00C12698" w:rsidRPr="00CD4D25" w:rsidRDefault="00C12698" w:rsidP="00C12698">
      <w:r w:rsidRPr="00CD4D25">
        <w:t>PKP, paydaş katılımına yönelik sistematik bir yaklaşımı tanımlamakta olup, kamusal bilgi paylaşımı, danışma süreçleri ve geri bildirim mekanizmalarını içermekte; ayrıca, proje faydalarından dışlanma riski taşıyan kırılgan ve dezavantajlı gruplara ulaşma yöntemlerine özel vurgu yapmaktadır.</w:t>
      </w:r>
    </w:p>
    <w:p w14:paraId="6819BD12" w14:textId="77777777" w:rsidR="00C12698" w:rsidRPr="00CD4D25" w:rsidRDefault="00C12698" w:rsidP="00C12698">
      <w:r w:rsidRPr="00CD4D25">
        <w:t>PKP, alt projenin çevresel ve sosyal etkilerinin yönetiminde temel bir araç olarak hizmet etmekte; farkındalığın artırılması, paydaş endişelerinin anlaşılması ve bu görüşlerin proje tasarımı, planlaması ve çevresel-sosyal performansına entegre edilmesi yoluyla etkin bir yönetim sağlamaktadır.</w:t>
      </w:r>
    </w:p>
    <w:p w14:paraId="3E773B13" w14:textId="77777777" w:rsidR="00C12698" w:rsidRPr="00CD4D25" w:rsidRDefault="00C12698" w:rsidP="00C12698">
      <w:r w:rsidRPr="00CD4D25">
        <w:t>Bu plan, anlamlı, kapsayıcı ve kültürel açıdan uygun katılımı teşvik etmekte; paydaşlara zamanında, anlaşılır ve erişilebilir bilgiler sunarak onların endişe veya şikâyetlerini iletebilmelerini sağlamaktadır. Belediye, bu tür bildirimlere etkin ve duyarlı şekilde yanıt verecek ve yönetimini sağlayacaktır.</w:t>
      </w:r>
    </w:p>
    <w:p w14:paraId="7F221214" w14:textId="77777777" w:rsidR="00C12698" w:rsidRPr="00CD4D25" w:rsidRDefault="00C12698" w:rsidP="00C12698">
      <w:r w:rsidRPr="00CD4D25">
        <w:t>Şeffaf, saygılı ve adil bir katılım ortamı oluşturmak suretiyle PKP; açık diyaloğu teşvik etmekte, farklı kültürel normlar ve katılım kapasitelerini dikkate almakta ve belediye ile paydaşları arasında güven ve iş birliği geliştirmektedir.</w:t>
      </w:r>
    </w:p>
    <w:p w14:paraId="45675E61" w14:textId="7F37987D" w:rsidR="00624D54" w:rsidRPr="00CD4D25" w:rsidRDefault="00C12698" w:rsidP="00BF12FA">
      <w:r w:rsidRPr="00CD4D25">
        <w:t>Ulusal mevzuat gerekleri ve Dünya Bankası Çevresel ve Sosyal Standart 10 (ÇSS10) ile uyumlu olarak geliştirilen bu alt projeye özel PKP, kamusal bir belge olup, alt proje yaşam döngüsü boyunca süregelen paydaş görüşmeleri ve geri bildirimleri doğrultusunda düzenli olarak güncellenecektir</w:t>
      </w:r>
      <w:r w:rsidR="00BE4898" w:rsidRPr="00CD4D25">
        <w:t>.</w:t>
      </w:r>
      <w:r w:rsidR="00624D54" w:rsidRPr="00CD4D25">
        <w:br w:type="page"/>
      </w:r>
    </w:p>
    <w:p w14:paraId="5E9F6C42" w14:textId="6A382908" w:rsidR="00460A3A" w:rsidRPr="00CD4D25" w:rsidRDefault="00D97505" w:rsidP="00C36361">
      <w:pPr>
        <w:pStyle w:val="Balk1"/>
        <w:rPr>
          <w:lang w:val="tr-TR"/>
        </w:rPr>
      </w:pPr>
      <w:bookmarkStart w:id="34" w:name="_Toc219149340"/>
      <w:r w:rsidRPr="00CD4D25">
        <w:rPr>
          <w:lang w:val="tr-TR"/>
        </w:rPr>
        <w:t>PAYDAŞ TANIMLAMA VE ANALİZİ</w:t>
      </w:r>
      <w:bookmarkEnd w:id="34"/>
    </w:p>
    <w:p w14:paraId="6CC5FCEE" w14:textId="15855342" w:rsidR="00BF12FA" w:rsidRPr="00CD4D25" w:rsidRDefault="00C12698" w:rsidP="0098597A">
      <w:r w:rsidRPr="00CD4D25">
        <w:rPr>
          <w:rFonts w:cs="Arial"/>
          <w:szCs w:val="18"/>
        </w:rPr>
        <w:t>Paydaş belirleme sürecinde, alt projenin potansiyel etkileri değerlendirilir ve paydaşlarla etkileşim kurma stratejileri geliştirilir; bu stratejiler arasında iletişim sıklığı ve yöntemleri de yer almaktadır. Özellikle, alt projeden daha ciddi şekilde etkilenebilecek veya katılım sürecine dahil olma konusunda zorluk yaşayabilecek kırılgan ve dezavantajlı grupların belirlenmesine odaklanmak önemlidir. Paydaşların belirlenmesi sürekli yürütülen bir faaliyet olup, ihtiyaç duyuldukça gözden geçirilip güncellenecektir.</w:t>
      </w:r>
    </w:p>
    <w:p w14:paraId="25090DC0" w14:textId="6CC14088" w:rsidR="00460A3A" w:rsidRPr="00CD4D25" w:rsidRDefault="00460A3A" w:rsidP="00313A3B">
      <w:pPr>
        <w:pStyle w:val="Balk2"/>
        <w:keepLines w:val="0"/>
        <w:spacing w:before="240" w:after="240" w:line="300" w:lineRule="auto"/>
        <w:rPr>
          <w:rFonts w:eastAsia="Times New Roman" w:cs="Arial"/>
          <w:bCs/>
          <w:sz w:val="24"/>
          <w:szCs w:val="24"/>
          <w:lang w:val="tr-TR" w:eastAsia="zh-CN"/>
        </w:rPr>
      </w:pPr>
      <w:bookmarkStart w:id="35" w:name="_Toc219149341"/>
      <w:r w:rsidRPr="00CD4D25">
        <w:rPr>
          <w:rFonts w:eastAsia="Times New Roman" w:cs="Arial"/>
          <w:bCs/>
          <w:sz w:val="24"/>
          <w:szCs w:val="24"/>
          <w:lang w:val="tr-TR" w:eastAsia="zh-CN"/>
        </w:rPr>
        <w:t>Met</w:t>
      </w:r>
      <w:r w:rsidR="00D97505" w:rsidRPr="00CD4D25">
        <w:rPr>
          <w:rFonts w:eastAsia="Times New Roman" w:cs="Arial"/>
          <w:bCs/>
          <w:sz w:val="24"/>
          <w:szCs w:val="24"/>
          <w:lang w:val="tr-TR" w:eastAsia="zh-CN"/>
        </w:rPr>
        <w:t>odoloji</w:t>
      </w:r>
      <w:bookmarkEnd w:id="35"/>
    </w:p>
    <w:p w14:paraId="3B47519D" w14:textId="77777777" w:rsidR="00C12698" w:rsidRPr="00CD4D25" w:rsidRDefault="00C12698" w:rsidP="00C12698">
      <w:pPr>
        <w:rPr>
          <w:rFonts w:cs="Arial"/>
          <w:szCs w:val="18"/>
          <w:lang w:bidi="th-TH"/>
        </w:rPr>
      </w:pPr>
      <w:r w:rsidRPr="00CD4D25">
        <w:rPr>
          <w:rFonts w:cs="Arial"/>
          <w:szCs w:val="18"/>
          <w:lang w:bidi="th-TH"/>
        </w:rPr>
        <w:t>En iyi uygulamaları takip etmek amacıyla, alt proje kapsamında paydaş katılımı için aşağıdaki ilkeler uygulanacaktır:</w:t>
      </w:r>
    </w:p>
    <w:p w14:paraId="3A12B599" w14:textId="77777777" w:rsidR="00C12698" w:rsidRPr="00CD4D25" w:rsidRDefault="00C12698" w:rsidP="00767C3F">
      <w:pPr>
        <w:pStyle w:val="ListeParagraf"/>
        <w:numPr>
          <w:ilvl w:val="0"/>
          <w:numId w:val="36"/>
        </w:numPr>
        <w:rPr>
          <w:rFonts w:cs="Arial"/>
          <w:szCs w:val="18"/>
          <w:lang w:bidi="th-TH"/>
        </w:rPr>
      </w:pPr>
      <w:r w:rsidRPr="00CD4D25">
        <w:rPr>
          <w:rFonts w:cs="Arial"/>
          <w:b/>
          <w:bCs/>
          <w:szCs w:val="18"/>
          <w:lang w:bidi="th-TH"/>
        </w:rPr>
        <w:t>Açıklık ve Yaşam Döngüsü Yaklaşımı:</w:t>
      </w:r>
      <w:r w:rsidRPr="00CD4D25">
        <w:rPr>
          <w:rFonts w:cs="Arial"/>
          <w:szCs w:val="18"/>
          <w:lang w:bidi="th-TH"/>
        </w:rPr>
        <w:t xml:space="preserve"> Kamuya açık danışma süreçleri, projenin tüm yaşam döngüsü boyunca açık ve şeffaf bir şekilde yürütülecektir. Dış etki, manipülasyon veya baskı olmamasına dikkat edilecektir.</w:t>
      </w:r>
    </w:p>
    <w:p w14:paraId="7ACD85F2" w14:textId="77777777" w:rsidR="00C12698" w:rsidRPr="00CD4D25" w:rsidRDefault="00C12698" w:rsidP="00767C3F">
      <w:pPr>
        <w:pStyle w:val="ListeParagraf"/>
        <w:numPr>
          <w:ilvl w:val="0"/>
          <w:numId w:val="36"/>
        </w:numPr>
        <w:rPr>
          <w:rFonts w:cs="Arial"/>
          <w:szCs w:val="18"/>
          <w:lang w:bidi="th-TH"/>
        </w:rPr>
      </w:pPr>
      <w:r w:rsidRPr="00CD4D25">
        <w:rPr>
          <w:rFonts w:cs="Arial"/>
          <w:b/>
          <w:bCs/>
          <w:szCs w:val="18"/>
          <w:lang w:bidi="th-TH"/>
        </w:rPr>
        <w:t>Bilgilendirilmiş Katılım ve Geri Bildirim:</w:t>
      </w:r>
      <w:r w:rsidRPr="00CD4D25">
        <w:rPr>
          <w:rFonts w:cs="Arial"/>
          <w:szCs w:val="18"/>
          <w:lang w:bidi="th-TH"/>
        </w:rPr>
        <w:t xml:space="preserve"> İlgili bilgiler, tüm paydaşlara erişilebilir bir formatta sunulacaktır. Paydaşların geri bildirim sağlama imkânı bulunacak ve yorumları ve endişeleri dikkatle analiz edilip yanıtlanacaktır.</w:t>
      </w:r>
    </w:p>
    <w:p w14:paraId="39988D2D" w14:textId="77777777" w:rsidR="00C12698" w:rsidRPr="00CD4D25" w:rsidRDefault="00C12698" w:rsidP="00767C3F">
      <w:pPr>
        <w:pStyle w:val="ListeParagraf"/>
        <w:numPr>
          <w:ilvl w:val="0"/>
          <w:numId w:val="36"/>
        </w:numPr>
        <w:rPr>
          <w:rFonts w:cs="Arial"/>
          <w:szCs w:val="18"/>
          <w:lang w:bidi="th-TH"/>
        </w:rPr>
      </w:pPr>
      <w:r w:rsidRPr="00CD4D25">
        <w:rPr>
          <w:rFonts w:cs="Arial"/>
          <w:b/>
          <w:bCs/>
          <w:szCs w:val="18"/>
          <w:lang w:bidi="th-TH"/>
        </w:rPr>
        <w:t>Kapsayıcılık ve Duyarlılık:</w:t>
      </w:r>
      <w:r w:rsidRPr="00CD4D25">
        <w:rPr>
          <w:rFonts w:cs="Arial"/>
          <w:szCs w:val="18"/>
          <w:lang w:bidi="th-TH"/>
        </w:rPr>
        <w:t xml:space="preserve"> Paydaş belirleme süreci, güçlü ve etkili ilişkiler kurmayı ve tüm paydaşların danışma sürecine dahil olmasını sağlamayı hedefleyecektir. Herkesin bilgiye eşit erişimi olacak ve katılım yöntemleri paydaşların ihtiyaçlarına göre belirlenecektir. Özellikle, kadınlar, yaşlılar, engelli bireyler, yerinden edilmiş kişiler, mevsimlik işçiler ve topluluklar gibi kırılgan gruplara özel önem verilecektir. Çeşitli etnik grupların katılımını sağlamak için kültürel hassasiyetler de dikkate alınacaktır.</w:t>
      </w:r>
    </w:p>
    <w:p w14:paraId="2C6CBF5B" w14:textId="77777777" w:rsidR="00C12698" w:rsidRPr="00CD4D25" w:rsidRDefault="00C12698" w:rsidP="00767C3F">
      <w:pPr>
        <w:pStyle w:val="ListeParagraf"/>
        <w:numPr>
          <w:ilvl w:val="0"/>
          <w:numId w:val="36"/>
        </w:numPr>
        <w:rPr>
          <w:rFonts w:cs="Arial"/>
          <w:szCs w:val="18"/>
          <w:lang w:bidi="th-TH"/>
        </w:rPr>
      </w:pPr>
      <w:r w:rsidRPr="00CD4D25">
        <w:rPr>
          <w:rFonts w:cs="Arial"/>
          <w:b/>
          <w:bCs/>
          <w:szCs w:val="18"/>
          <w:lang w:bidi="th-TH"/>
        </w:rPr>
        <w:t>Esneklik:</w:t>
      </w:r>
      <w:r w:rsidRPr="00CD4D25">
        <w:rPr>
          <w:rFonts w:cs="Arial"/>
          <w:szCs w:val="18"/>
          <w:lang w:bidi="th-TH"/>
        </w:rPr>
        <w:t xml:space="preserve"> Sosyal mesafe, kültürel bağlam (örneğin, belirli cinsiyet dinamikleri) veya yönetişim faktörleri (örneğin, misilleme riski yüksek olan durumlar) yüzünden geleneksel yüz yüze katılım yöntemleri kısıtlanıyorsa, yöntemler internet veya telefon üzerinden gerçekleştirilen farklı katılım biçimlerine uyarlanacaktır.</w:t>
      </w:r>
    </w:p>
    <w:p w14:paraId="52969F08" w14:textId="363C0252" w:rsidR="004F2B68" w:rsidRPr="00CD4D25" w:rsidRDefault="00C12698" w:rsidP="0098597A">
      <w:pPr>
        <w:rPr>
          <w:rFonts w:cs="Arial"/>
          <w:szCs w:val="18"/>
        </w:rPr>
      </w:pPr>
      <w:r w:rsidRPr="00CD4D25">
        <w:rPr>
          <w:rFonts w:cs="Arial"/>
          <w:szCs w:val="18"/>
          <w:lang w:bidi="th-TH"/>
        </w:rPr>
        <w:t>Alt proje kapsamında, Sarıkaya Belediyesi GES projesi için paydaşlar, alt proje bileşenlerine göre belirlenmiş ve analiz edilmiştir. Bu paydaşlar, etkilenen taraflar, diğer ilgili taraflar ve dezavantajlı/kırılgan birey veya grupları kapsamaktadır.</w:t>
      </w:r>
    </w:p>
    <w:p w14:paraId="176905E4" w14:textId="47AE0882" w:rsidR="0059137D" w:rsidRPr="00CD4D25" w:rsidRDefault="00D32119" w:rsidP="00313A3B">
      <w:pPr>
        <w:pStyle w:val="Balk2"/>
        <w:keepLines w:val="0"/>
        <w:spacing w:before="240" w:after="240" w:line="300" w:lineRule="auto"/>
        <w:rPr>
          <w:rFonts w:eastAsia="Times New Roman" w:cs="Arial"/>
          <w:bCs/>
          <w:sz w:val="24"/>
          <w:szCs w:val="24"/>
          <w:lang w:val="tr-TR" w:eastAsia="zh-CN"/>
        </w:rPr>
      </w:pPr>
      <w:bookmarkStart w:id="36" w:name="_Toc219149342"/>
      <w:r w:rsidRPr="00CD4D25">
        <w:rPr>
          <w:rFonts w:eastAsia="Times New Roman" w:cs="Arial"/>
          <w:bCs/>
          <w:sz w:val="24"/>
          <w:szCs w:val="24"/>
          <w:lang w:val="tr-TR" w:eastAsia="zh-CN"/>
        </w:rPr>
        <w:t>Proje</w:t>
      </w:r>
      <w:r w:rsidR="00D97505" w:rsidRPr="00CD4D25">
        <w:rPr>
          <w:rFonts w:eastAsia="Times New Roman" w:cs="Arial"/>
          <w:bCs/>
          <w:sz w:val="24"/>
          <w:szCs w:val="24"/>
          <w:lang w:val="tr-TR" w:eastAsia="zh-CN"/>
        </w:rPr>
        <w:t xml:space="preserve"> </w:t>
      </w:r>
      <w:r w:rsidR="00624D54" w:rsidRPr="00CD4D25">
        <w:rPr>
          <w:rFonts w:eastAsia="Times New Roman" w:cs="Arial"/>
          <w:bCs/>
          <w:sz w:val="24"/>
          <w:szCs w:val="24"/>
          <w:lang w:val="tr-TR" w:eastAsia="zh-CN"/>
        </w:rPr>
        <w:t>etkilenen kişiler</w:t>
      </w:r>
      <w:bookmarkEnd w:id="36"/>
    </w:p>
    <w:p w14:paraId="76094D73" w14:textId="77777777" w:rsidR="00C12698" w:rsidRPr="00CD4D25" w:rsidRDefault="00C12698" w:rsidP="00C12698">
      <w:pPr>
        <w:rPr>
          <w:lang w:eastAsia="zh-CN"/>
        </w:rPr>
      </w:pPr>
      <w:r w:rsidRPr="00CD4D25">
        <w:rPr>
          <w:lang w:eastAsia="zh-CN"/>
        </w:rPr>
        <w:t>Proje Etkilenen Kişiler (PEK), alt projenin Etki Alanı (EA) içerisinde yer alan ve proje tarafından doğrudan (fiilen veya potansiyel olarak) etkilenen kişiler, gruplar ve diğer birimlerdir. Bu kişiler, proje ile ilişkili değişimlere en duyarlı olarak belirlenmiş olup, etkilerin belirlenmesi, öneminin değerlendirilmesi ve azaltma/ yönetim önlemleri hakkında karar alma süreçlerine yakın şekilde dahil edilmeleri gereken paydaşlardır.</w:t>
      </w:r>
    </w:p>
    <w:p w14:paraId="5DED1AAE" w14:textId="77777777" w:rsidR="00C12698" w:rsidRPr="00CD4D25" w:rsidRDefault="00C12698" w:rsidP="00C12698">
      <w:pPr>
        <w:rPr>
          <w:lang w:eastAsia="zh-CN"/>
        </w:rPr>
      </w:pPr>
      <w:r w:rsidRPr="00CD4D25">
        <w:rPr>
          <w:lang w:eastAsia="zh-CN"/>
        </w:rPr>
        <w:t>Bu projede özellikle aşağıdaki kişiler ve gruplar bu kategoriye dahildir:</w:t>
      </w:r>
    </w:p>
    <w:p w14:paraId="6C25603F" w14:textId="1DD3C351" w:rsidR="00C12698" w:rsidRPr="00CD4D25" w:rsidRDefault="00C12698" w:rsidP="00C12698">
      <w:pPr>
        <w:rPr>
          <w:lang w:eastAsia="zh-CN"/>
        </w:rPr>
      </w:pPr>
      <w:r w:rsidRPr="00CD4D25">
        <w:rPr>
          <w:lang w:eastAsia="zh-CN"/>
        </w:rPr>
        <w:t>Kayapınar Mahallesi sakinleri: EA içinde bulunan yerleşim</w:t>
      </w:r>
      <w:r w:rsidR="00B4254A">
        <w:rPr>
          <w:lang w:eastAsia="zh-CN"/>
        </w:rPr>
        <w:t xml:space="preserve"> alanında yaşayan</w:t>
      </w:r>
      <w:r w:rsidRPr="00CD4D25">
        <w:rPr>
          <w:lang w:eastAsia="zh-CN"/>
        </w:rPr>
        <w:t xml:space="preserve"> </w:t>
      </w:r>
      <w:r w:rsidR="00B4254A">
        <w:rPr>
          <w:lang w:eastAsia="zh-CN"/>
        </w:rPr>
        <w:t>yerel halk</w:t>
      </w:r>
      <w:r w:rsidRPr="00CD4D25">
        <w:rPr>
          <w:lang w:eastAsia="zh-CN"/>
        </w:rPr>
        <w:t>, özellikle inşaat faaliyetlerinden doğrudan etkilenebilir, bunun başlıca sebepleri artan gürültü ve toz seviyeleri ile geçici kısıtlamalar (örneğin yol kapanmaları veya erişim sınırlamaları) olacaktır.</w:t>
      </w:r>
    </w:p>
    <w:p w14:paraId="70EA4553" w14:textId="77777777" w:rsidR="00C12698" w:rsidRPr="00CD4D25" w:rsidRDefault="00C12698" w:rsidP="00C12698">
      <w:pPr>
        <w:rPr>
          <w:lang w:eastAsia="zh-CN"/>
        </w:rPr>
      </w:pPr>
      <w:r w:rsidRPr="00CD4D25">
        <w:rPr>
          <w:lang w:eastAsia="zh-CN"/>
        </w:rPr>
        <w:t>Etki Alanındaki tarım arazisi kullanıcıları: Tarım arazisi sahipleri ve kullanıcıları, toz emisyonları, gürültü ve araziye sınırlı erişim gibi geçici etkilerle karşılaşabilirler.</w:t>
      </w:r>
    </w:p>
    <w:p w14:paraId="08ECE4A1" w14:textId="4DAC01EA" w:rsidR="00746F72" w:rsidRPr="00CD4D25" w:rsidRDefault="00C12698" w:rsidP="00C12698">
      <w:pPr>
        <w:rPr>
          <w:lang w:eastAsia="zh-CN"/>
        </w:rPr>
      </w:pPr>
      <w:r w:rsidRPr="00CD4D25">
        <w:rPr>
          <w:lang w:eastAsia="zh-CN"/>
        </w:rPr>
        <w:t>İnşaat çalışanları (doğrudan ve sözleşmeli): İnşaat faaliyetlerinde çalışan işçiler de PEK olarak kabul edilmektedir. Çünkü uygulama süresince iş sağlığı ve güvenliği (İSG) risklerine, çalışma koşullarına ve istihdamla ilgili konulara maruz kalabilirler.</w:t>
      </w:r>
    </w:p>
    <w:p w14:paraId="1F38423A" w14:textId="5DECC343" w:rsidR="00DF4F33" w:rsidRPr="00CD4D25" w:rsidRDefault="00D97505" w:rsidP="00313A3B">
      <w:pPr>
        <w:pStyle w:val="Balk2"/>
        <w:rPr>
          <w:rFonts w:cs="Arial"/>
          <w:sz w:val="24"/>
          <w:szCs w:val="24"/>
          <w:lang w:val="tr-TR"/>
        </w:rPr>
      </w:pPr>
      <w:bookmarkStart w:id="37" w:name="_Toc219149343"/>
      <w:r w:rsidRPr="00CD4D25">
        <w:rPr>
          <w:rFonts w:cs="Arial"/>
          <w:sz w:val="24"/>
          <w:szCs w:val="24"/>
          <w:lang w:val="tr-TR"/>
        </w:rPr>
        <w:t xml:space="preserve">Diğer </w:t>
      </w:r>
      <w:r w:rsidR="00624D54" w:rsidRPr="00CD4D25">
        <w:rPr>
          <w:rFonts w:cs="Arial"/>
          <w:sz w:val="24"/>
          <w:szCs w:val="24"/>
          <w:lang w:val="tr-TR"/>
        </w:rPr>
        <w:t>ilgili taraflar</w:t>
      </w:r>
      <w:bookmarkEnd w:id="37"/>
    </w:p>
    <w:p w14:paraId="69D0A7D7" w14:textId="77777777" w:rsidR="00C12698" w:rsidRPr="00CD4D25" w:rsidRDefault="00C12698" w:rsidP="00C12698">
      <w:pPr>
        <w:rPr>
          <w:rFonts w:cstheme="minorHAnsi"/>
          <w:lang w:bidi="th-TH"/>
        </w:rPr>
      </w:pPr>
      <w:r w:rsidRPr="00CD4D25">
        <w:rPr>
          <w:rFonts w:cstheme="minorHAnsi"/>
          <w:lang w:bidi="th-TH"/>
        </w:rPr>
        <w:t>Proje paydaşları ayrıca, projeden doğrudan etkilenmeyen, ancak çıkarlarının proje tarafından etkilenebileceğini düşünen veya algılayan ve/veya projenin uygulanmasını bir şekilde etkileyebilecek kişi, grup veya kuruluşları da kapsamaktadır. Bu paydaşlar şunları içerir:</w:t>
      </w:r>
    </w:p>
    <w:p w14:paraId="04C3CA83" w14:textId="77777777" w:rsidR="00C12698" w:rsidRPr="00CD4D25" w:rsidRDefault="00C12698" w:rsidP="00C12698">
      <w:pPr>
        <w:rPr>
          <w:rFonts w:cstheme="minorHAnsi"/>
          <w:lang w:bidi="th-TH"/>
        </w:rPr>
      </w:pPr>
      <w:r w:rsidRPr="00CD4D25">
        <w:rPr>
          <w:rFonts w:cstheme="minorHAnsi"/>
          <w:lang w:bidi="th-TH"/>
        </w:rPr>
        <w:t>Çevre, Şehircilik ve İklim Değişikliği Bakanlığı (ÇŞİDB)</w:t>
      </w:r>
    </w:p>
    <w:p w14:paraId="663CAA2D" w14:textId="77777777" w:rsidR="00C12698" w:rsidRPr="00CD4D25" w:rsidRDefault="00C12698" w:rsidP="00C12698">
      <w:pPr>
        <w:rPr>
          <w:rFonts w:cstheme="minorHAnsi"/>
          <w:lang w:bidi="th-TH"/>
        </w:rPr>
      </w:pPr>
      <w:r w:rsidRPr="00CD4D25">
        <w:rPr>
          <w:rFonts w:cstheme="minorHAnsi"/>
          <w:lang w:bidi="th-TH"/>
        </w:rPr>
        <w:t>ÇED, İzin ve Denetim Genel Müdürlüğü</w:t>
      </w:r>
    </w:p>
    <w:p w14:paraId="40596F18" w14:textId="77777777" w:rsidR="00C12698" w:rsidRPr="00CD4D25" w:rsidRDefault="00C12698" w:rsidP="00C12698">
      <w:pPr>
        <w:rPr>
          <w:rFonts w:cstheme="minorHAnsi"/>
          <w:lang w:bidi="th-TH"/>
        </w:rPr>
      </w:pPr>
      <w:r w:rsidRPr="00CD4D25">
        <w:rPr>
          <w:rFonts w:cstheme="minorHAnsi"/>
          <w:lang w:bidi="th-TH"/>
        </w:rPr>
        <w:t>Çevre Yönetimi Genel Müdürlüğü</w:t>
      </w:r>
    </w:p>
    <w:p w14:paraId="4207B107" w14:textId="77777777" w:rsidR="00C12698" w:rsidRPr="00CD4D25" w:rsidRDefault="00C12698" w:rsidP="00C12698">
      <w:pPr>
        <w:rPr>
          <w:rFonts w:cstheme="minorHAnsi"/>
          <w:lang w:bidi="th-TH"/>
        </w:rPr>
      </w:pPr>
      <w:r w:rsidRPr="00CD4D25">
        <w:rPr>
          <w:rFonts w:cstheme="minorHAnsi"/>
          <w:lang w:bidi="th-TH"/>
        </w:rPr>
        <w:t>Altyapı ve Kentsel Dönüşüm Genel Müdürlüğü</w:t>
      </w:r>
    </w:p>
    <w:p w14:paraId="3C1F340F" w14:textId="77777777" w:rsidR="00C12698" w:rsidRPr="00CD4D25" w:rsidRDefault="00C12698" w:rsidP="00C12698">
      <w:pPr>
        <w:rPr>
          <w:rFonts w:cstheme="minorHAnsi"/>
          <w:lang w:bidi="th-TH"/>
        </w:rPr>
      </w:pPr>
      <w:r w:rsidRPr="00CD4D25">
        <w:rPr>
          <w:rFonts w:cstheme="minorHAnsi"/>
          <w:lang w:bidi="th-TH"/>
        </w:rPr>
        <w:t>Mekânsal Planlama Genel Müdürlüğü</w:t>
      </w:r>
    </w:p>
    <w:p w14:paraId="141CE71D" w14:textId="77777777" w:rsidR="00C12698" w:rsidRPr="00CD4D25" w:rsidRDefault="00C12698" w:rsidP="00C12698">
      <w:pPr>
        <w:rPr>
          <w:rFonts w:cstheme="minorHAnsi"/>
          <w:lang w:bidi="th-TH"/>
        </w:rPr>
      </w:pPr>
      <w:r w:rsidRPr="00CD4D25">
        <w:rPr>
          <w:rFonts w:cstheme="minorHAnsi"/>
          <w:lang w:bidi="th-TH"/>
        </w:rPr>
        <w:t>Doğal Varlıkları Koruma Genel Müdürlüğü</w:t>
      </w:r>
    </w:p>
    <w:p w14:paraId="33DAF7D6" w14:textId="77777777" w:rsidR="00C12698" w:rsidRPr="00CD4D25" w:rsidRDefault="00C12698" w:rsidP="00C12698">
      <w:pPr>
        <w:rPr>
          <w:rFonts w:cstheme="minorHAnsi"/>
          <w:lang w:bidi="th-TH"/>
        </w:rPr>
      </w:pPr>
      <w:r w:rsidRPr="00CD4D25">
        <w:rPr>
          <w:rFonts w:cstheme="minorHAnsi"/>
          <w:lang w:bidi="th-TH"/>
        </w:rPr>
        <w:t>Çalışma ve Sosyal Güvenlik Bakanlığı</w:t>
      </w:r>
    </w:p>
    <w:p w14:paraId="72629E56" w14:textId="77777777" w:rsidR="00C12698" w:rsidRPr="00CD4D25" w:rsidRDefault="00C12698" w:rsidP="00C12698">
      <w:pPr>
        <w:rPr>
          <w:rFonts w:cstheme="minorHAnsi"/>
          <w:lang w:bidi="th-TH"/>
        </w:rPr>
      </w:pPr>
      <w:r w:rsidRPr="00CD4D25">
        <w:rPr>
          <w:rFonts w:cstheme="minorHAnsi"/>
          <w:lang w:bidi="th-TH"/>
        </w:rPr>
        <w:t>Çalışma Genel Müdürlüğü</w:t>
      </w:r>
    </w:p>
    <w:p w14:paraId="4C614207" w14:textId="77777777" w:rsidR="00C12698" w:rsidRPr="00CD4D25" w:rsidRDefault="00C12698" w:rsidP="00C12698">
      <w:pPr>
        <w:rPr>
          <w:rFonts w:cstheme="minorHAnsi"/>
          <w:lang w:bidi="th-TH"/>
        </w:rPr>
      </w:pPr>
      <w:r w:rsidRPr="00CD4D25">
        <w:rPr>
          <w:rFonts w:cstheme="minorHAnsi"/>
          <w:lang w:bidi="th-TH"/>
        </w:rPr>
        <w:t>İş Sağlığı ve Güvenliği Genel Müdürlüğü</w:t>
      </w:r>
    </w:p>
    <w:p w14:paraId="4A2ED8E4" w14:textId="77777777" w:rsidR="00C12698" w:rsidRPr="00CD4D25" w:rsidRDefault="00C12698" w:rsidP="00C12698">
      <w:pPr>
        <w:rPr>
          <w:rFonts w:cstheme="minorHAnsi"/>
          <w:lang w:bidi="th-TH"/>
        </w:rPr>
      </w:pPr>
      <w:r w:rsidRPr="00CD4D25">
        <w:rPr>
          <w:rFonts w:cstheme="minorHAnsi"/>
          <w:lang w:bidi="th-TH"/>
        </w:rPr>
        <w:t>Yozgat Valiliği</w:t>
      </w:r>
    </w:p>
    <w:p w14:paraId="02436E36" w14:textId="77777777" w:rsidR="00C12698" w:rsidRPr="00CD4D25" w:rsidRDefault="00C12698" w:rsidP="00C12698">
      <w:pPr>
        <w:rPr>
          <w:rFonts w:cstheme="minorHAnsi"/>
          <w:lang w:bidi="th-TH"/>
        </w:rPr>
      </w:pPr>
      <w:r w:rsidRPr="00CD4D25">
        <w:rPr>
          <w:rFonts w:cstheme="minorHAnsi"/>
          <w:lang w:bidi="th-TH"/>
        </w:rPr>
        <w:t>Sosyal Güvenlik Kurumu İl Müdürlüğü</w:t>
      </w:r>
    </w:p>
    <w:p w14:paraId="6FE7B6C0" w14:textId="77777777" w:rsidR="00C12698" w:rsidRPr="00CD4D25" w:rsidRDefault="00C12698" w:rsidP="00C12698">
      <w:pPr>
        <w:rPr>
          <w:rFonts w:cstheme="minorHAnsi"/>
          <w:lang w:bidi="th-TH"/>
        </w:rPr>
      </w:pPr>
      <w:r w:rsidRPr="00CD4D25">
        <w:rPr>
          <w:rFonts w:cstheme="minorHAnsi"/>
          <w:lang w:bidi="th-TH"/>
        </w:rPr>
        <w:t>İl Çevre, Şehircilik ve İklim Değişikliği Müdürlüğü</w:t>
      </w:r>
    </w:p>
    <w:p w14:paraId="275AD93E" w14:textId="77777777" w:rsidR="00C12698" w:rsidRPr="00CD4D25" w:rsidRDefault="00C12698" w:rsidP="00C12698">
      <w:pPr>
        <w:rPr>
          <w:rFonts w:cstheme="minorHAnsi"/>
          <w:lang w:bidi="th-TH"/>
        </w:rPr>
      </w:pPr>
      <w:r w:rsidRPr="00CD4D25">
        <w:rPr>
          <w:rFonts w:cstheme="minorHAnsi"/>
          <w:lang w:bidi="th-TH"/>
        </w:rPr>
        <w:t>Yozgat İl Sivil Toplumla İlişkiler Müdürlüğü</w:t>
      </w:r>
    </w:p>
    <w:p w14:paraId="634CE2E2" w14:textId="77777777" w:rsidR="00C12698" w:rsidRPr="00CD4D25" w:rsidRDefault="00C12698" w:rsidP="00C12698">
      <w:pPr>
        <w:rPr>
          <w:rFonts w:cstheme="minorHAnsi"/>
          <w:lang w:bidi="th-TH"/>
        </w:rPr>
      </w:pPr>
      <w:r w:rsidRPr="00CD4D25">
        <w:rPr>
          <w:rFonts w:cstheme="minorHAnsi"/>
          <w:lang w:bidi="th-TH"/>
        </w:rPr>
        <w:t>Merkez İlçe Kaymakamlığı</w:t>
      </w:r>
    </w:p>
    <w:p w14:paraId="17A8DD42" w14:textId="77777777" w:rsidR="00C12698" w:rsidRPr="00CD4D25" w:rsidRDefault="00C12698" w:rsidP="00C12698">
      <w:pPr>
        <w:rPr>
          <w:rFonts w:cstheme="minorHAnsi"/>
          <w:lang w:bidi="th-TH"/>
        </w:rPr>
      </w:pPr>
      <w:r w:rsidRPr="00CD4D25">
        <w:rPr>
          <w:rFonts w:cstheme="minorHAnsi"/>
          <w:lang w:bidi="th-TH"/>
        </w:rPr>
        <w:t>Yozgat Çevre, Şehir ve Kültür Başkanlığı</w:t>
      </w:r>
    </w:p>
    <w:p w14:paraId="443CE8B2" w14:textId="77777777" w:rsidR="00C12698" w:rsidRPr="00CD4D25" w:rsidRDefault="00C12698" w:rsidP="00C12698">
      <w:pPr>
        <w:rPr>
          <w:rFonts w:cstheme="minorHAnsi"/>
          <w:lang w:bidi="th-TH"/>
        </w:rPr>
      </w:pPr>
      <w:r w:rsidRPr="00CD4D25">
        <w:rPr>
          <w:rFonts w:cstheme="minorHAnsi"/>
          <w:lang w:bidi="th-TH"/>
        </w:rPr>
        <w:t>İLBANK Kayseri Bölge Müdürlüğü</w:t>
      </w:r>
    </w:p>
    <w:p w14:paraId="6FB7C596" w14:textId="77777777" w:rsidR="00C12698" w:rsidRPr="00CD4D25" w:rsidRDefault="00C12698" w:rsidP="00C12698">
      <w:pPr>
        <w:rPr>
          <w:rFonts w:cstheme="minorHAnsi"/>
          <w:lang w:bidi="th-TH"/>
        </w:rPr>
      </w:pPr>
      <w:r w:rsidRPr="00CD4D25">
        <w:rPr>
          <w:rFonts w:cstheme="minorHAnsi"/>
          <w:lang w:bidi="th-TH"/>
        </w:rPr>
        <w:t>Sivil toplum kuruluşları ve topluluk grupları: Alt projenin çevresel, sosyal veya teknik yönleriyle ilgilenebilecek örgütler veya dernekler.</w:t>
      </w:r>
    </w:p>
    <w:p w14:paraId="7823EBEC" w14:textId="77777777" w:rsidR="00C12698" w:rsidRPr="00CD4D25" w:rsidRDefault="00C12698" w:rsidP="00C12698">
      <w:pPr>
        <w:rPr>
          <w:rFonts w:cstheme="minorHAnsi"/>
          <w:lang w:bidi="th-TH"/>
        </w:rPr>
      </w:pPr>
      <w:r w:rsidRPr="00CD4D25">
        <w:rPr>
          <w:rFonts w:cstheme="minorHAnsi"/>
          <w:lang w:bidi="th-TH"/>
        </w:rPr>
        <w:t>Yaşanabilir Çevre Derneği</w:t>
      </w:r>
    </w:p>
    <w:p w14:paraId="151EB43F" w14:textId="77777777" w:rsidR="00C12698" w:rsidRPr="00CD4D25" w:rsidRDefault="00C12698" w:rsidP="00C12698">
      <w:pPr>
        <w:rPr>
          <w:rFonts w:cstheme="minorHAnsi"/>
          <w:lang w:bidi="th-TH"/>
        </w:rPr>
      </w:pPr>
      <w:r w:rsidRPr="00CD4D25">
        <w:rPr>
          <w:rFonts w:cstheme="minorHAnsi"/>
          <w:lang w:bidi="th-TH"/>
        </w:rPr>
        <w:t>Yozgat Cemre Derneği</w:t>
      </w:r>
    </w:p>
    <w:p w14:paraId="55F5A3EF" w14:textId="77777777" w:rsidR="00C12698" w:rsidRPr="00CD4D25" w:rsidRDefault="00C12698" w:rsidP="00C12698">
      <w:pPr>
        <w:rPr>
          <w:rFonts w:cstheme="minorHAnsi"/>
          <w:lang w:bidi="th-TH"/>
        </w:rPr>
      </w:pPr>
      <w:r w:rsidRPr="00CD4D25">
        <w:rPr>
          <w:rFonts w:cstheme="minorHAnsi"/>
          <w:lang w:bidi="th-TH"/>
        </w:rPr>
        <w:t>ORAL Kalkınma Derneği</w:t>
      </w:r>
    </w:p>
    <w:p w14:paraId="4B9EF9DD" w14:textId="77777777" w:rsidR="00C12698" w:rsidRPr="00CD4D25" w:rsidRDefault="00C12698" w:rsidP="00C12698">
      <w:pPr>
        <w:rPr>
          <w:rFonts w:cstheme="minorHAnsi"/>
          <w:lang w:bidi="th-TH"/>
        </w:rPr>
      </w:pPr>
      <w:r w:rsidRPr="00CD4D25">
        <w:rPr>
          <w:rFonts w:cstheme="minorHAnsi"/>
          <w:lang w:bidi="th-TH"/>
        </w:rPr>
        <w:t>Ulusal ve yerel medya: Projeyi haberleştirebilecek ve kamuoyunu bilgilendirebilecek medya kuruluşları.</w:t>
      </w:r>
    </w:p>
    <w:p w14:paraId="2CE47EA9" w14:textId="77777777" w:rsidR="00C12698" w:rsidRPr="00CD4D25" w:rsidRDefault="00C12698" w:rsidP="00C12698">
      <w:pPr>
        <w:rPr>
          <w:rFonts w:cstheme="minorHAnsi"/>
          <w:lang w:bidi="th-TH"/>
        </w:rPr>
      </w:pPr>
      <w:r w:rsidRPr="00CD4D25">
        <w:rPr>
          <w:rFonts w:cstheme="minorHAnsi"/>
          <w:lang w:bidi="th-TH"/>
        </w:rPr>
        <w:t>Ulusal Basın:</w:t>
      </w:r>
    </w:p>
    <w:p w14:paraId="54DBD809" w14:textId="77777777" w:rsidR="00C12698" w:rsidRPr="00CD4D25" w:rsidRDefault="00C12698" w:rsidP="00C12698">
      <w:pPr>
        <w:rPr>
          <w:rFonts w:cstheme="minorHAnsi"/>
          <w:lang w:bidi="th-TH"/>
        </w:rPr>
      </w:pPr>
      <w:r w:rsidRPr="00CD4D25">
        <w:rPr>
          <w:rFonts w:cstheme="minorHAnsi"/>
          <w:lang w:bidi="th-TH"/>
        </w:rPr>
        <w:t>Anadolu Ajansı</w:t>
      </w:r>
    </w:p>
    <w:p w14:paraId="10FBA56B" w14:textId="77777777" w:rsidR="00C12698" w:rsidRPr="00CD4D25" w:rsidRDefault="00C12698" w:rsidP="00C12698">
      <w:pPr>
        <w:rPr>
          <w:rFonts w:cstheme="minorHAnsi"/>
          <w:lang w:bidi="th-TH"/>
        </w:rPr>
      </w:pPr>
      <w:r w:rsidRPr="00CD4D25">
        <w:rPr>
          <w:rFonts w:cstheme="minorHAnsi"/>
          <w:lang w:bidi="th-TH"/>
        </w:rPr>
        <w:t>Demirören Haber Ajansı</w:t>
      </w:r>
    </w:p>
    <w:p w14:paraId="2105ACAD" w14:textId="77777777" w:rsidR="00C12698" w:rsidRPr="00CD4D25" w:rsidRDefault="00C12698" w:rsidP="00C12698">
      <w:pPr>
        <w:rPr>
          <w:rFonts w:cstheme="minorHAnsi"/>
          <w:lang w:bidi="th-TH"/>
        </w:rPr>
      </w:pPr>
      <w:r w:rsidRPr="00CD4D25">
        <w:rPr>
          <w:rFonts w:cstheme="minorHAnsi"/>
          <w:lang w:bidi="th-TH"/>
        </w:rPr>
        <w:t>Yerel Basın:</w:t>
      </w:r>
    </w:p>
    <w:p w14:paraId="71BE222A" w14:textId="77777777" w:rsidR="00C12698" w:rsidRPr="00CD4D25" w:rsidRDefault="00C12698" w:rsidP="00C12698">
      <w:pPr>
        <w:rPr>
          <w:rFonts w:cstheme="minorHAnsi"/>
          <w:lang w:bidi="th-TH"/>
        </w:rPr>
      </w:pPr>
      <w:r w:rsidRPr="00CD4D25">
        <w:rPr>
          <w:rFonts w:cstheme="minorHAnsi"/>
          <w:lang w:bidi="th-TH"/>
        </w:rPr>
        <w:t>Hakimiyet Gazetesi</w:t>
      </w:r>
    </w:p>
    <w:p w14:paraId="2631A3BD" w14:textId="77777777" w:rsidR="00C12698" w:rsidRPr="00CD4D25" w:rsidRDefault="00C12698" w:rsidP="00C12698">
      <w:pPr>
        <w:rPr>
          <w:rFonts w:cstheme="minorHAnsi"/>
          <w:lang w:bidi="th-TH"/>
        </w:rPr>
      </w:pPr>
      <w:r w:rsidRPr="00CD4D25">
        <w:rPr>
          <w:rFonts w:cstheme="minorHAnsi"/>
          <w:lang w:bidi="th-TH"/>
        </w:rPr>
        <w:t>Üniversiteler ve araştırma kurumları: Alt projenin araştırma, izleme veya teknik yönleriyle ilgilenebilecek akademik kurumlar.</w:t>
      </w:r>
    </w:p>
    <w:p w14:paraId="59635483" w14:textId="77777777" w:rsidR="00C12698" w:rsidRPr="00CD4D25" w:rsidRDefault="00C12698" w:rsidP="00C12698">
      <w:pPr>
        <w:rPr>
          <w:rFonts w:cstheme="minorHAnsi"/>
          <w:lang w:bidi="th-TH"/>
        </w:rPr>
      </w:pPr>
      <w:r w:rsidRPr="00CD4D25">
        <w:rPr>
          <w:rFonts w:cstheme="minorHAnsi"/>
          <w:lang w:bidi="th-TH"/>
        </w:rPr>
        <w:t>Bozok Üniversitesi</w:t>
      </w:r>
    </w:p>
    <w:p w14:paraId="578833CE" w14:textId="45E7BEFC" w:rsidR="00DF4F33" w:rsidRPr="00CD4D25" w:rsidRDefault="00C12698" w:rsidP="00C12698">
      <w:r w:rsidRPr="00CD4D25">
        <w:rPr>
          <w:rFonts w:cstheme="minorHAnsi"/>
          <w:lang w:bidi="th-TH"/>
        </w:rPr>
        <w:t>Bu Diğer İlgili Taraflar (</w:t>
      </w:r>
      <w:r w:rsidR="00FB73F3" w:rsidRPr="00CD4D25">
        <w:rPr>
          <w:rFonts w:cstheme="minorHAnsi"/>
          <w:lang w:bidi="th-TH"/>
        </w:rPr>
        <w:t>DİT</w:t>
      </w:r>
      <w:r w:rsidRPr="00CD4D25">
        <w:rPr>
          <w:rFonts w:cstheme="minorHAnsi"/>
          <w:lang w:bidi="th-TH"/>
        </w:rPr>
        <w:t>), projenin şeffaflığını sağlamak, yapıcı diyalogları teşvik etmek ve alt projenin sosyal kabulünü ve sürdürülebilirliğini güçlendirmek amacıyla sürece dahil edilmektedir.</w:t>
      </w:r>
    </w:p>
    <w:p w14:paraId="16EB217B" w14:textId="0180B52D" w:rsidR="00460A3A" w:rsidRPr="00CD4D25" w:rsidRDefault="00D97505" w:rsidP="00313A3B">
      <w:pPr>
        <w:pStyle w:val="Balk2"/>
        <w:rPr>
          <w:rFonts w:cs="Arial"/>
          <w:sz w:val="24"/>
          <w:szCs w:val="24"/>
          <w:lang w:val="tr-TR"/>
        </w:rPr>
      </w:pPr>
      <w:bookmarkStart w:id="38" w:name="_Toc219149344"/>
      <w:r w:rsidRPr="00CD4D25">
        <w:rPr>
          <w:rFonts w:cs="Arial"/>
          <w:sz w:val="24"/>
          <w:szCs w:val="24"/>
          <w:lang w:val="tr-TR"/>
        </w:rPr>
        <w:t>Hassas ve dezavantajlı bireyler/gruplar</w:t>
      </w:r>
      <w:bookmarkEnd w:id="38"/>
    </w:p>
    <w:p w14:paraId="14F29FAF" w14:textId="485DCB8A" w:rsidR="00FB73F3" w:rsidRPr="00CD4D25" w:rsidRDefault="00FB73F3" w:rsidP="00FB73F3">
      <w:r w:rsidRPr="00CD4D25">
        <w:t>Dezavantajlı veya kırılgan bireyler/gruplar, diğer gruplara kıyasla hassas durumları nedeniyle projeden orantısız etkilenebilecek veya daha da dezavantajlı duruma düşebilecek kişiler olup, proje ile ilgili danışma ve karar alma süreçlerinde eşit temsil edilmelerini sağlamak için özel katılım çabalarına ihtiyaç duyabilirler. Bu gruplar, saha çalışmaları ve yerel temsilcilerle yapılan görüşmeler yoluyla belirlenmiş olup, katılımları, özel iletişim ve katılım yöntemleri ile desteklenecektir.</w:t>
      </w:r>
    </w:p>
    <w:p w14:paraId="3AE4C7E1" w14:textId="77777777" w:rsidR="00FB73F3" w:rsidRPr="00CD4D25" w:rsidRDefault="00FB73F3" w:rsidP="00FB73F3">
      <w:r w:rsidRPr="00CD4D25">
        <w:t>Yalnız yaşayan yaşlı bireyler, hareket kısıtlılıkları ve sınırlı sosyal destek ağlarına sahip olmaları nedeniyle, alt proje faaliyetlerinin etkilerine karşı daha savunmasız olabilirler.</w:t>
      </w:r>
    </w:p>
    <w:p w14:paraId="75D4CB44" w14:textId="77777777" w:rsidR="00FB73F3" w:rsidRPr="00CD4D25" w:rsidRDefault="00FB73F3" w:rsidP="00FB73F3">
      <w:r w:rsidRPr="00CD4D25">
        <w:t>Fiziksel veya zihinsel engelli kişiler, proje ile ilgili bilgilere erişmek ve anlamlı bir şekilde katılım sağlamak için yardım veya uyarlanmış iletişim materyallerine ihtiyaç duyabilirler.</w:t>
      </w:r>
    </w:p>
    <w:p w14:paraId="7F86E94F" w14:textId="77777777" w:rsidR="00FB73F3" w:rsidRPr="00CD4D25" w:rsidRDefault="00FB73F3" w:rsidP="00FB73F3">
      <w:r w:rsidRPr="00CD4D25">
        <w:t>Kadın başı haneler, genellikle zaman kısıtlamaları, ağır ev içi sorumluluklar ve bazı durumlarda kültürel engeller nedeniyle, topluluk danışmalarına ve proje ile ilgili fırsatlara katılım konusunda sınırlamalar yaşayabilirler.</w:t>
      </w:r>
    </w:p>
    <w:p w14:paraId="75B17468" w14:textId="77777777" w:rsidR="00FB73F3" w:rsidRPr="00CD4D25" w:rsidRDefault="00FB73F3" w:rsidP="00FB73F3">
      <w:r w:rsidRPr="00CD4D25">
        <w:t>Devlet veya özel yardımına bağımlı bireyler, ekonomik bağımlılıkları ve bilgi ile kaynaklara sınırlı erişimleri nedeniyle kırılgan kabul edilmektedir. Bu durum, projenin sunduğu hizmetler, fırsatlar veya bilgilere erişimlerini sınırlayabilir. Benzer şekilde, işsiz bireyler, maddi zorluklar yaşayabilir ve proje ile etkileşimde bulunma veya uygulama sırasında sunulan geçici istihdam fırsatları ve sosyal hizmetlerden yararlanma kapasiteleri sınırlı olabilir; bu nedenle, onlar da önemli bir kırılgan grup olarak değerlendirilir.</w:t>
      </w:r>
    </w:p>
    <w:p w14:paraId="3D252DA6" w14:textId="3564583C" w:rsidR="002942EF" w:rsidRPr="00CD4D25" w:rsidRDefault="00FB73F3" w:rsidP="00FB73F3">
      <w:r w:rsidRPr="00CD4D25">
        <w:t xml:space="preserve">Kayapınar Mahallesi muhtarından elde edilen bilgilere göre, bu kırılgan ve dezavantajlı gruplara ilişkin detaylar </w:t>
      </w:r>
      <w:r w:rsidR="00EB235E" w:rsidRPr="00CD4D25">
        <w:fldChar w:fldCharType="begin"/>
      </w:r>
      <w:r w:rsidR="00EB235E" w:rsidRPr="00CD4D25">
        <w:instrText xml:space="preserve"> REF _Ref212457365 \h </w:instrText>
      </w:r>
      <w:r w:rsidR="00EB235E" w:rsidRPr="00CD4D25">
        <w:fldChar w:fldCharType="separate"/>
      </w:r>
      <w:r w:rsidR="00EB235E" w:rsidRPr="00CD4D25">
        <w:t xml:space="preserve">Tablo </w:t>
      </w:r>
      <w:r w:rsidR="00EB235E" w:rsidRPr="00CD4D25">
        <w:rPr>
          <w:noProof/>
        </w:rPr>
        <w:t>2</w:t>
      </w:r>
      <w:r w:rsidR="00EB235E" w:rsidRPr="00CD4D25">
        <w:fldChar w:fldCharType="end"/>
      </w:r>
      <w:r w:rsidRPr="00CD4D25">
        <w:t>’de sunulmuştur.</w:t>
      </w:r>
    </w:p>
    <w:p w14:paraId="08A5D5FD" w14:textId="221CD907" w:rsidR="00742163" w:rsidRPr="00CD4D25" w:rsidRDefault="00742163" w:rsidP="00742163">
      <w:pPr>
        <w:pStyle w:val="ResimYazs"/>
        <w:keepNext/>
        <w:rPr>
          <w:rFonts w:cs="Arial"/>
          <w:lang w:val="tr-TR" w:eastAsia="zh-CN"/>
        </w:rPr>
      </w:pPr>
      <w:bookmarkStart w:id="39" w:name="_Ref212457365"/>
      <w:bookmarkStart w:id="40" w:name="_Toc212459249"/>
      <w:r w:rsidRPr="00CD4D25">
        <w:rPr>
          <w:lang w:val="tr-TR"/>
        </w:rPr>
        <w:t xml:space="preserve">Tablo </w:t>
      </w:r>
      <w:r w:rsidRPr="00CD4D25">
        <w:rPr>
          <w:lang w:val="tr-TR"/>
        </w:rPr>
        <w:fldChar w:fldCharType="begin"/>
      </w:r>
      <w:r w:rsidRPr="00CD4D25">
        <w:rPr>
          <w:lang w:val="tr-TR"/>
        </w:rPr>
        <w:instrText xml:space="preserve"> SEQ Tablo \* ARABIC </w:instrText>
      </w:r>
      <w:r w:rsidRPr="00CD4D25">
        <w:rPr>
          <w:lang w:val="tr-TR"/>
        </w:rPr>
        <w:fldChar w:fldCharType="separate"/>
      </w:r>
      <w:r w:rsidR="00624D54" w:rsidRPr="00CD4D25">
        <w:rPr>
          <w:lang w:val="tr-TR"/>
        </w:rPr>
        <w:t>2</w:t>
      </w:r>
      <w:r w:rsidRPr="00CD4D25">
        <w:rPr>
          <w:lang w:val="tr-TR"/>
        </w:rPr>
        <w:fldChar w:fldCharType="end"/>
      </w:r>
      <w:bookmarkEnd w:id="39"/>
      <w:r w:rsidRPr="00CD4D25">
        <w:rPr>
          <w:lang w:val="tr-TR"/>
        </w:rPr>
        <w:t>. Kayapınar Mahallesi Hassas ve Dezavantajlı Gruplar</w:t>
      </w:r>
      <w:bookmarkEnd w:id="40"/>
    </w:p>
    <w:tbl>
      <w:tblPr>
        <w:tblStyle w:val="TabloKlavuzu"/>
        <w:tblW w:w="0" w:type="auto"/>
        <w:tblLook w:val="04A0" w:firstRow="1" w:lastRow="0" w:firstColumn="1" w:lastColumn="0" w:noHBand="0" w:noVBand="1"/>
      </w:tblPr>
      <w:tblGrid>
        <w:gridCol w:w="6941"/>
        <w:gridCol w:w="2121"/>
      </w:tblGrid>
      <w:tr w:rsidR="002942EF" w:rsidRPr="00CD4D25" w14:paraId="700497AF" w14:textId="77777777" w:rsidTr="003A5DAE">
        <w:tc>
          <w:tcPr>
            <w:tcW w:w="6941" w:type="dxa"/>
            <w:shd w:val="clear" w:color="auto" w:fill="0070C0"/>
          </w:tcPr>
          <w:p w14:paraId="53B1072B" w14:textId="6213ABA0" w:rsidR="002942EF" w:rsidRPr="00CD4D25" w:rsidRDefault="00D97505" w:rsidP="00BA47A1">
            <w:pPr>
              <w:pStyle w:val="Metin"/>
              <w:rPr>
                <w:b/>
                <w:bCs/>
                <w:color w:val="FFFFFF" w:themeColor="background1"/>
                <w:lang w:val="tr-TR"/>
              </w:rPr>
            </w:pPr>
            <w:r w:rsidRPr="00CD4D25">
              <w:rPr>
                <w:b/>
                <w:bCs/>
                <w:color w:val="FFFFFF" w:themeColor="background1"/>
                <w:lang w:val="tr-TR"/>
              </w:rPr>
              <w:t>Hassas</w:t>
            </w:r>
            <w:r w:rsidR="00FB73F3" w:rsidRPr="00CD4D25">
              <w:rPr>
                <w:b/>
                <w:bCs/>
                <w:color w:val="FFFFFF" w:themeColor="background1"/>
                <w:lang w:val="tr-TR"/>
              </w:rPr>
              <w:t xml:space="preserve"> ve Dezavantajlı Gruplar</w:t>
            </w:r>
          </w:p>
        </w:tc>
        <w:tc>
          <w:tcPr>
            <w:tcW w:w="2121" w:type="dxa"/>
            <w:shd w:val="clear" w:color="auto" w:fill="0070C0"/>
          </w:tcPr>
          <w:p w14:paraId="496CDA6E" w14:textId="662F0062" w:rsidR="002942EF" w:rsidRPr="00CD4D25" w:rsidRDefault="00FB73F3" w:rsidP="00BA47A1">
            <w:pPr>
              <w:pStyle w:val="Metin"/>
              <w:rPr>
                <w:b/>
                <w:bCs/>
                <w:color w:val="FFFFFF" w:themeColor="background1"/>
                <w:lang w:val="tr-TR"/>
              </w:rPr>
            </w:pPr>
            <w:r w:rsidRPr="00CD4D25">
              <w:rPr>
                <w:b/>
                <w:bCs/>
                <w:color w:val="FFFFFF" w:themeColor="background1"/>
                <w:lang w:val="tr-TR"/>
              </w:rPr>
              <w:t>Kişi sayısı</w:t>
            </w:r>
          </w:p>
        </w:tc>
      </w:tr>
      <w:tr w:rsidR="00FB73F3" w:rsidRPr="00CD4D25" w14:paraId="31D8FAF4" w14:textId="77777777" w:rsidTr="00C73F38">
        <w:tc>
          <w:tcPr>
            <w:tcW w:w="6941" w:type="dxa"/>
            <w:vAlign w:val="center"/>
          </w:tcPr>
          <w:p w14:paraId="588CB5F0" w14:textId="060AB556" w:rsidR="00FB73F3" w:rsidRPr="00CD4D25" w:rsidRDefault="00FB73F3" w:rsidP="00FB73F3">
            <w:pPr>
              <w:pStyle w:val="Metin"/>
              <w:rPr>
                <w:lang w:val="tr-TR"/>
              </w:rPr>
            </w:pPr>
            <w:bookmarkStart w:id="41" w:name="_Hlk198997463"/>
            <w:r w:rsidRPr="00CD4D25">
              <w:rPr>
                <w:rFonts w:eastAsia="Times New Roman" w:cs="Arial"/>
                <w:szCs w:val="18"/>
                <w:lang w:val="tr-TR"/>
              </w:rPr>
              <w:t>70 yaş ve üzeri, yalnız yaşayanlar</w:t>
            </w:r>
          </w:p>
        </w:tc>
        <w:tc>
          <w:tcPr>
            <w:tcW w:w="2121" w:type="dxa"/>
          </w:tcPr>
          <w:p w14:paraId="292CAC41" w14:textId="03C19D47" w:rsidR="00FB73F3" w:rsidRPr="00CD4D25" w:rsidRDefault="00FB73F3" w:rsidP="00FB73F3">
            <w:pPr>
              <w:pStyle w:val="Metin"/>
              <w:rPr>
                <w:lang w:val="tr-TR"/>
              </w:rPr>
            </w:pPr>
            <w:r w:rsidRPr="00CD4D25">
              <w:rPr>
                <w:lang w:val="tr-TR"/>
              </w:rPr>
              <w:t>1</w:t>
            </w:r>
          </w:p>
        </w:tc>
      </w:tr>
      <w:tr w:rsidR="00FB73F3" w:rsidRPr="00CD4D25" w14:paraId="28BECAB6" w14:textId="77777777" w:rsidTr="00C73F38">
        <w:tc>
          <w:tcPr>
            <w:tcW w:w="6941" w:type="dxa"/>
            <w:vAlign w:val="center"/>
          </w:tcPr>
          <w:p w14:paraId="6C20251A" w14:textId="6E5CBB0F" w:rsidR="00FB73F3" w:rsidRPr="00CD4D25" w:rsidRDefault="00FB73F3" w:rsidP="00FB73F3">
            <w:pPr>
              <w:pStyle w:val="Metin"/>
              <w:rPr>
                <w:lang w:val="tr-TR"/>
              </w:rPr>
            </w:pPr>
            <w:r w:rsidRPr="00CD4D25">
              <w:rPr>
                <w:rFonts w:eastAsia="Times New Roman" w:cs="Arial"/>
                <w:szCs w:val="18"/>
                <w:lang w:val="tr-TR"/>
              </w:rPr>
              <w:t>Zihinsel engelliler</w:t>
            </w:r>
          </w:p>
        </w:tc>
        <w:tc>
          <w:tcPr>
            <w:tcW w:w="2121" w:type="dxa"/>
          </w:tcPr>
          <w:p w14:paraId="283C34B5" w14:textId="71D8F82F" w:rsidR="00FB73F3" w:rsidRPr="00CD4D25" w:rsidRDefault="00FB73F3" w:rsidP="00FB73F3">
            <w:pPr>
              <w:pStyle w:val="Metin"/>
              <w:rPr>
                <w:lang w:val="tr-TR"/>
              </w:rPr>
            </w:pPr>
            <w:r w:rsidRPr="00CD4D25">
              <w:rPr>
                <w:lang w:val="tr-TR"/>
              </w:rPr>
              <w:t>3</w:t>
            </w:r>
          </w:p>
        </w:tc>
      </w:tr>
      <w:tr w:rsidR="00FB73F3" w:rsidRPr="00CD4D25" w14:paraId="53269B71" w14:textId="77777777" w:rsidTr="00C73F38">
        <w:tc>
          <w:tcPr>
            <w:tcW w:w="6941" w:type="dxa"/>
            <w:vAlign w:val="center"/>
          </w:tcPr>
          <w:p w14:paraId="4FFEBD8A" w14:textId="5426F701" w:rsidR="00FB73F3" w:rsidRPr="00CD4D25" w:rsidRDefault="00FB73F3" w:rsidP="00FB73F3">
            <w:pPr>
              <w:pStyle w:val="Metin"/>
              <w:rPr>
                <w:lang w:val="tr-TR"/>
              </w:rPr>
            </w:pPr>
            <w:r w:rsidRPr="00CD4D25">
              <w:rPr>
                <w:rFonts w:eastAsia="Times New Roman" w:cs="Arial"/>
                <w:szCs w:val="18"/>
                <w:lang w:val="tr-TR"/>
              </w:rPr>
              <w:t>Fiziksel engelliler</w:t>
            </w:r>
          </w:p>
        </w:tc>
        <w:tc>
          <w:tcPr>
            <w:tcW w:w="2121" w:type="dxa"/>
          </w:tcPr>
          <w:p w14:paraId="7ABA2B93" w14:textId="01131EFB" w:rsidR="00FB73F3" w:rsidRPr="00CD4D25" w:rsidRDefault="00FB73F3" w:rsidP="00FB73F3">
            <w:pPr>
              <w:pStyle w:val="Metin"/>
              <w:rPr>
                <w:lang w:val="tr-TR"/>
              </w:rPr>
            </w:pPr>
            <w:r w:rsidRPr="00CD4D25">
              <w:rPr>
                <w:lang w:val="tr-TR"/>
              </w:rPr>
              <w:t>1</w:t>
            </w:r>
          </w:p>
        </w:tc>
      </w:tr>
      <w:tr w:rsidR="00FB73F3" w:rsidRPr="00CD4D25" w14:paraId="442F5C79" w14:textId="77777777" w:rsidTr="00C73F38">
        <w:tc>
          <w:tcPr>
            <w:tcW w:w="6941" w:type="dxa"/>
            <w:vAlign w:val="center"/>
          </w:tcPr>
          <w:p w14:paraId="3A73827B" w14:textId="7DD47F25" w:rsidR="00FB73F3" w:rsidRPr="00CD4D25" w:rsidRDefault="00FB73F3" w:rsidP="00FB73F3">
            <w:pPr>
              <w:pStyle w:val="Metin"/>
              <w:rPr>
                <w:lang w:val="tr-TR"/>
              </w:rPr>
            </w:pPr>
            <w:r w:rsidRPr="00CD4D25">
              <w:rPr>
                <w:rFonts w:eastAsia="Times New Roman" w:cs="Arial"/>
                <w:szCs w:val="18"/>
                <w:lang w:val="tr-TR"/>
              </w:rPr>
              <w:t>Devlet, dernek veya bireylerden sosyal yardım alanlar</w:t>
            </w:r>
          </w:p>
        </w:tc>
        <w:tc>
          <w:tcPr>
            <w:tcW w:w="2121" w:type="dxa"/>
          </w:tcPr>
          <w:p w14:paraId="7C6184C4" w14:textId="19B42B4E" w:rsidR="00FB73F3" w:rsidRPr="00CD4D25" w:rsidRDefault="00FB73F3" w:rsidP="00FB73F3">
            <w:pPr>
              <w:pStyle w:val="Metin"/>
              <w:rPr>
                <w:lang w:val="tr-TR"/>
              </w:rPr>
            </w:pPr>
            <w:r w:rsidRPr="00CD4D25">
              <w:rPr>
                <w:lang w:val="tr-TR"/>
              </w:rPr>
              <w:t>40</w:t>
            </w:r>
          </w:p>
        </w:tc>
      </w:tr>
      <w:tr w:rsidR="00FB73F3" w:rsidRPr="00CD4D25" w14:paraId="503CC744" w14:textId="77777777" w:rsidTr="00C73F38">
        <w:tc>
          <w:tcPr>
            <w:tcW w:w="6941" w:type="dxa"/>
            <w:vAlign w:val="center"/>
          </w:tcPr>
          <w:p w14:paraId="36CCD203" w14:textId="1E4756E6" w:rsidR="00FB73F3" w:rsidRPr="00CD4D25" w:rsidRDefault="00FB73F3" w:rsidP="00FB73F3">
            <w:pPr>
              <w:pStyle w:val="Metin"/>
              <w:rPr>
                <w:lang w:val="tr-TR"/>
              </w:rPr>
            </w:pPr>
            <w:r w:rsidRPr="00CD4D25">
              <w:rPr>
                <w:rFonts w:eastAsia="Times New Roman" w:cs="Arial"/>
                <w:szCs w:val="18"/>
                <w:lang w:val="tr-TR"/>
              </w:rPr>
              <w:t>Kadın başı haneler</w:t>
            </w:r>
          </w:p>
        </w:tc>
        <w:tc>
          <w:tcPr>
            <w:tcW w:w="2121" w:type="dxa"/>
          </w:tcPr>
          <w:p w14:paraId="6AA17CC7" w14:textId="5C0533AB" w:rsidR="00FB73F3" w:rsidRPr="00CD4D25" w:rsidRDefault="00FB73F3" w:rsidP="00FB73F3">
            <w:pPr>
              <w:pStyle w:val="Metin"/>
              <w:rPr>
                <w:lang w:val="tr-TR"/>
              </w:rPr>
            </w:pPr>
            <w:r w:rsidRPr="00CD4D25">
              <w:rPr>
                <w:lang w:val="tr-TR"/>
              </w:rPr>
              <w:t>5</w:t>
            </w:r>
          </w:p>
        </w:tc>
      </w:tr>
      <w:tr w:rsidR="00FB73F3" w:rsidRPr="00CD4D25" w14:paraId="520D052A" w14:textId="77777777" w:rsidTr="00C73F38">
        <w:tc>
          <w:tcPr>
            <w:tcW w:w="6941" w:type="dxa"/>
            <w:vAlign w:val="center"/>
          </w:tcPr>
          <w:p w14:paraId="67FB5ECD" w14:textId="1A999576" w:rsidR="00FB73F3" w:rsidRPr="00CD4D25" w:rsidRDefault="00FB73F3" w:rsidP="00FB73F3">
            <w:pPr>
              <w:pStyle w:val="Metin"/>
              <w:rPr>
                <w:lang w:val="tr-TR"/>
              </w:rPr>
            </w:pPr>
            <w:r w:rsidRPr="00CD4D25">
              <w:rPr>
                <w:rFonts w:eastAsia="Times New Roman" w:cs="Arial"/>
                <w:szCs w:val="18"/>
                <w:lang w:val="tr-TR"/>
              </w:rPr>
              <w:t>İşsiz bireyler</w:t>
            </w:r>
          </w:p>
        </w:tc>
        <w:tc>
          <w:tcPr>
            <w:tcW w:w="2121" w:type="dxa"/>
          </w:tcPr>
          <w:p w14:paraId="3170DE4D" w14:textId="3B34E3A4" w:rsidR="00FB73F3" w:rsidRPr="00CD4D25" w:rsidRDefault="00FB73F3" w:rsidP="00FB73F3">
            <w:pPr>
              <w:pStyle w:val="Metin"/>
              <w:rPr>
                <w:lang w:val="tr-TR"/>
              </w:rPr>
            </w:pPr>
            <w:r w:rsidRPr="00CD4D25">
              <w:rPr>
                <w:lang w:val="tr-TR"/>
              </w:rPr>
              <w:t>10</w:t>
            </w:r>
          </w:p>
        </w:tc>
      </w:tr>
      <w:bookmarkEnd w:id="41"/>
      <w:tr w:rsidR="00FB73F3" w:rsidRPr="00CD4D25" w14:paraId="2A0D8018" w14:textId="77777777" w:rsidTr="00C73F38">
        <w:tc>
          <w:tcPr>
            <w:tcW w:w="6941" w:type="dxa"/>
            <w:vAlign w:val="center"/>
          </w:tcPr>
          <w:p w14:paraId="588C0A40" w14:textId="6C48CA78" w:rsidR="00FB73F3" w:rsidRPr="00CD4D25" w:rsidRDefault="00FB73F3" w:rsidP="00FB73F3">
            <w:pPr>
              <w:pStyle w:val="Metin"/>
              <w:rPr>
                <w:lang w:val="tr-TR"/>
              </w:rPr>
            </w:pPr>
            <w:r w:rsidRPr="00CD4D25">
              <w:rPr>
                <w:rFonts w:eastAsia="Times New Roman" w:cs="Arial"/>
                <w:szCs w:val="18"/>
                <w:lang w:val="tr-TR"/>
              </w:rPr>
              <w:t>Toplam Kırılgan ve Dezavantajlı Gruplar</w:t>
            </w:r>
          </w:p>
        </w:tc>
        <w:tc>
          <w:tcPr>
            <w:tcW w:w="2121" w:type="dxa"/>
          </w:tcPr>
          <w:p w14:paraId="0F722BF8" w14:textId="4D8CC5A9" w:rsidR="00FB73F3" w:rsidRPr="00CD4D25" w:rsidRDefault="00FB73F3" w:rsidP="00FB73F3">
            <w:pPr>
              <w:pStyle w:val="Metin"/>
              <w:rPr>
                <w:lang w:val="tr-TR"/>
              </w:rPr>
            </w:pPr>
            <w:r w:rsidRPr="00CD4D25">
              <w:rPr>
                <w:lang w:val="tr-TR"/>
              </w:rPr>
              <w:t>60</w:t>
            </w:r>
          </w:p>
        </w:tc>
      </w:tr>
    </w:tbl>
    <w:p w14:paraId="5DBDA437" w14:textId="77777777" w:rsidR="00FB73F3" w:rsidRPr="00CD4D25" w:rsidRDefault="00FB73F3" w:rsidP="0098597A">
      <w:pPr>
        <w:rPr>
          <w:rFonts w:cs="Arial"/>
          <w:b/>
          <w:bCs/>
          <w:i/>
          <w:iCs/>
          <w:sz w:val="12"/>
          <w:szCs w:val="12"/>
          <w:u w:val="single"/>
          <w:lang w:eastAsia="zh-CN"/>
        </w:rPr>
      </w:pPr>
      <w:r w:rsidRPr="00CD4D25">
        <w:rPr>
          <w:rFonts w:cs="Arial"/>
          <w:b/>
          <w:bCs/>
          <w:i/>
          <w:iCs/>
          <w:sz w:val="12"/>
          <w:szCs w:val="12"/>
          <w:u w:val="single"/>
          <w:lang w:eastAsia="zh-CN"/>
        </w:rPr>
        <w:t>Kaynak: Muhtar ve Yerel Halk Toplantıları, 2025.</w:t>
      </w:r>
    </w:p>
    <w:p w14:paraId="132E2288" w14:textId="77777777" w:rsidR="00FB73F3" w:rsidRPr="00CD4D25" w:rsidRDefault="00FB73F3" w:rsidP="00FB73F3">
      <w:r w:rsidRPr="00CD4D25">
        <w:t>Bu grupların katılımını artırmak amacıyla, görsel yardımcılar kullanılarak ve açık, anlaşılır bir dil ile yazılmış bilgilendirme materyalleri hazırlanacaktır. Gerektiği durumlarda ev ziyaretleri ve küçük grup toplantıları düzenlenecektir. Basılı materyaller açık ve kolay okunabilir formatta tasarlanacaktır.</w:t>
      </w:r>
    </w:p>
    <w:p w14:paraId="6BEF7433" w14:textId="77777777" w:rsidR="00FB73F3" w:rsidRPr="00CD4D25" w:rsidRDefault="00FB73F3" w:rsidP="00FB73F3">
      <w:r w:rsidRPr="00CD4D25">
        <w:t>Kamuoyunun geniş katılımını sağlamak için, toplantılar engelli bireyler için herhangi bir engel teşkil etmeyen erişilebilir mekanlarda gerçekleştirilecektir. Toplantı saatleri, kadınlar ve çalışan bireylerin katılımına uygun şekilde planlanacaktır. Süreç boyunca, katılımcıların güven kaybı yaşamaması için şeffaf ve tutarlı iletişim sağlanacaktır.</w:t>
      </w:r>
    </w:p>
    <w:p w14:paraId="2550B54B" w14:textId="57A4AFB5" w:rsidR="00AD5397" w:rsidRPr="00CD4D25" w:rsidRDefault="00FB73F3" w:rsidP="00FB73F3">
      <w:r w:rsidRPr="00CD4D25">
        <w:t xml:space="preserve">Her bir paydaş grubunun alt projeden nasıl etkileneceği ve proje ile ilgisi; etki alanı ve ortaya çıkabilecek etkilerin niteliği ve büyüklüğü belirlenmiştir. Kayapınar Mahallesi muhtarı ve yerel halk ile yapılan görüşmeler, sivil toplum kuruluşları, kamu kurum ve kuruluşları ile yapılan görüşmeler ve Sarıkaya Belediyesi’nden elde edilen bilgiler sonucunda belirlenen paydaşlar </w:t>
      </w:r>
      <w:r w:rsidR="00EB235E" w:rsidRPr="00CD4D25">
        <w:fldChar w:fldCharType="begin"/>
      </w:r>
      <w:r w:rsidR="00EB235E" w:rsidRPr="00CD4D25">
        <w:instrText xml:space="preserve"> REF _Ref212457382 \h </w:instrText>
      </w:r>
      <w:r w:rsidR="00EB235E" w:rsidRPr="00CD4D25">
        <w:fldChar w:fldCharType="separate"/>
      </w:r>
      <w:r w:rsidR="00EB235E" w:rsidRPr="00CD4D25">
        <w:t xml:space="preserve">Tablo </w:t>
      </w:r>
      <w:r w:rsidR="00EB235E" w:rsidRPr="00CD4D25">
        <w:rPr>
          <w:noProof/>
        </w:rPr>
        <w:t>3</w:t>
      </w:r>
      <w:r w:rsidR="00EB235E" w:rsidRPr="00CD4D25">
        <w:fldChar w:fldCharType="end"/>
      </w:r>
      <w:r w:rsidRPr="00CD4D25">
        <w:t>’te sunulmuştur.</w:t>
      </w:r>
    </w:p>
    <w:p w14:paraId="17182ED5" w14:textId="52CE06A0" w:rsidR="00624D54" w:rsidRPr="00CD4D25" w:rsidRDefault="00624D54" w:rsidP="00624D54">
      <w:pPr>
        <w:pStyle w:val="ResimYazs"/>
        <w:keepNext/>
        <w:rPr>
          <w:lang w:val="tr-TR"/>
        </w:rPr>
      </w:pPr>
      <w:bookmarkStart w:id="42" w:name="_Toc212459250"/>
      <w:r w:rsidRPr="00CD4D25">
        <w:rPr>
          <w:lang w:val="tr-TR"/>
        </w:rPr>
        <w:t xml:space="preserve">Tablo </w:t>
      </w:r>
      <w:r w:rsidRPr="00CD4D25">
        <w:rPr>
          <w:lang w:val="tr-TR"/>
        </w:rPr>
        <w:fldChar w:fldCharType="begin"/>
      </w:r>
      <w:r w:rsidRPr="00CD4D25">
        <w:rPr>
          <w:lang w:val="tr-TR"/>
        </w:rPr>
        <w:instrText xml:space="preserve"> SEQ Tablo \* ARABIC </w:instrText>
      </w:r>
      <w:r w:rsidRPr="00CD4D25">
        <w:rPr>
          <w:lang w:val="tr-TR"/>
        </w:rPr>
        <w:fldChar w:fldCharType="separate"/>
      </w:r>
      <w:r w:rsidRPr="00CD4D25">
        <w:rPr>
          <w:lang w:val="tr-TR"/>
        </w:rPr>
        <w:t>3</w:t>
      </w:r>
      <w:r w:rsidRPr="00CD4D25">
        <w:rPr>
          <w:lang w:val="tr-TR"/>
        </w:rPr>
        <w:fldChar w:fldCharType="end"/>
      </w:r>
      <w:r w:rsidRPr="00CD4D25">
        <w:rPr>
          <w:lang w:val="tr-TR"/>
        </w:rPr>
        <w:t>. Paydaş önceliklendirmesi için Etki/İlgi Tablosu</w:t>
      </w:r>
      <w:bookmarkEnd w:id="42"/>
    </w:p>
    <w:tbl>
      <w:tblPr>
        <w:tblW w:w="516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3401"/>
        <w:gridCol w:w="2840"/>
        <w:gridCol w:w="853"/>
        <w:gridCol w:w="1127"/>
      </w:tblGrid>
      <w:tr w:rsidR="006F1AD9" w:rsidRPr="00CD4D25" w14:paraId="6395AAB1" w14:textId="77777777" w:rsidTr="00216A7A">
        <w:trPr>
          <w:trHeight w:val="561"/>
        </w:trPr>
        <w:tc>
          <w:tcPr>
            <w:tcW w:w="2422" w:type="pct"/>
            <w:gridSpan w:val="2"/>
            <w:tcBorders>
              <w:left w:val="single" w:sz="6" w:space="0" w:color="000000"/>
            </w:tcBorders>
            <w:shd w:val="clear" w:color="auto" w:fill="2E74B5" w:themeFill="accent1" w:themeFillShade="BF"/>
          </w:tcPr>
          <w:p w14:paraId="4F951349" w14:textId="27DDEE1D" w:rsidR="006F1AD9" w:rsidRPr="00CD4D25" w:rsidRDefault="001D79C8" w:rsidP="00216A7A">
            <w:pPr>
              <w:spacing w:before="60" w:after="60"/>
              <w:ind w:left="86"/>
              <w:rPr>
                <w:rFonts w:cs="Arial"/>
                <w:b/>
                <w:color w:val="FFFFFF" w:themeColor="background1"/>
                <w:szCs w:val="18"/>
              </w:rPr>
            </w:pPr>
            <w:r w:rsidRPr="00CD4D25">
              <w:rPr>
                <w:rFonts w:cs="Arial"/>
                <w:b/>
                <w:color w:val="FFFFFF" w:themeColor="background1"/>
                <w:szCs w:val="18"/>
              </w:rPr>
              <w:t>Paydaş Grubu</w:t>
            </w:r>
          </w:p>
        </w:tc>
        <w:tc>
          <w:tcPr>
            <w:tcW w:w="1519" w:type="pct"/>
            <w:shd w:val="clear" w:color="auto" w:fill="2E74B5" w:themeFill="accent1" w:themeFillShade="BF"/>
          </w:tcPr>
          <w:p w14:paraId="2511AE83" w14:textId="6EA5BEFA" w:rsidR="006F1AD9" w:rsidRPr="00CD4D25" w:rsidRDefault="001D79C8" w:rsidP="00216A7A">
            <w:pPr>
              <w:spacing w:before="60" w:after="60"/>
              <w:ind w:left="3"/>
              <w:jc w:val="center"/>
              <w:rPr>
                <w:rFonts w:cs="Arial"/>
                <w:b/>
                <w:color w:val="FFFFFF" w:themeColor="background1"/>
                <w:spacing w:val="-1"/>
                <w:szCs w:val="18"/>
              </w:rPr>
            </w:pPr>
            <w:r w:rsidRPr="00CD4D25">
              <w:rPr>
                <w:rFonts w:cs="Arial"/>
                <w:b/>
                <w:color w:val="FFFFFF" w:themeColor="background1"/>
                <w:spacing w:val="-1"/>
                <w:szCs w:val="18"/>
              </w:rPr>
              <w:t>Etki/Risk Nedeni</w:t>
            </w:r>
          </w:p>
        </w:tc>
        <w:tc>
          <w:tcPr>
            <w:tcW w:w="456" w:type="pct"/>
            <w:shd w:val="clear" w:color="auto" w:fill="2E74B5" w:themeFill="accent1" w:themeFillShade="BF"/>
            <w:vAlign w:val="center"/>
          </w:tcPr>
          <w:p w14:paraId="3260AD02" w14:textId="1EDBB842" w:rsidR="006F1AD9" w:rsidRPr="00CD4D25" w:rsidRDefault="001D79C8" w:rsidP="00216A7A">
            <w:pPr>
              <w:spacing w:before="60" w:after="60"/>
              <w:ind w:left="3"/>
              <w:jc w:val="center"/>
              <w:rPr>
                <w:rFonts w:cs="Arial"/>
                <w:b/>
                <w:color w:val="FFFFFF" w:themeColor="background1"/>
                <w:spacing w:val="-1"/>
                <w:szCs w:val="18"/>
              </w:rPr>
            </w:pPr>
            <w:r w:rsidRPr="00CD4D25">
              <w:rPr>
                <w:rFonts w:cs="Arial"/>
                <w:b/>
                <w:color w:val="FFFFFF" w:themeColor="background1"/>
                <w:spacing w:val="-1"/>
                <w:szCs w:val="18"/>
              </w:rPr>
              <w:t>İlgi Düzeyi</w:t>
            </w:r>
          </w:p>
        </w:tc>
        <w:tc>
          <w:tcPr>
            <w:tcW w:w="603" w:type="pct"/>
            <w:shd w:val="clear" w:color="auto" w:fill="2E74B5" w:themeFill="accent1" w:themeFillShade="BF"/>
            <w:vAlign w:val="center"/>
          </w:tcPr>
          <w:p w14:paraId="41DA0243" w14:textId="245B2F03" w:rsidR="006F1AD9" w:rsidRPr="00CD4D25" w:rsidRDefault="001D79C8" w:rsidP="00216A7A">
            <w:pPr>
              <w:spacing w:before="60" w:after="60"/>
              <w:ind w:left="3"/>
              <w:jc w:val="center"/>
              <w:rPr>
                <w:rFonts w:cs="Arial"/>
                <w:b/>
                <w:color w:val="FFFFFF" w:themeColor="background1"/>
                <w:spacing w:val="-1"/>
                <w:szCs w:val="18"/>
              </w:rPr>
            </w:pPr>
            <w:r w:rsidRPr="00CD4D25">
              <w:rPr>
                <w:rFonts w:cs="Arial"/>
                <w:b/>
                <w:color w:val="FFFFFF" w:themeColor="background1"/>
                <w:spacing w:val="-1"/>
                <w:szCs w:val="18"/>
              </w:rPr>
              <w:t>Etki Düzeyi</w:t>
            </w:r>
          </w:p>
        </w:tc>
      </w:tr>
      <w:tr w:rsidR="006F1AD9" w:rsidRPr="00CD4D25" w14:paraId="16643489" w14:textId="77777777" w:rsidTr="00216A7A">
        <w:trPr>
          <w:trHeight w:val="991"/>
        </w:trPr>
        <w:tc>
          <w:tcPr>
            <w:tcW w:w="603" w:type="pct"/>
            <w:vMerge w:val="restart"/>
            <w:tcBorders>
              <w:left w:val="single" w:sz="6" w:space="0" w:color="000000"/>
            </w:tcBorders>
            <w:vAlign w:val="center"/>
          </w:tcPr>
          <w:p w14:paraId="7FC226C8" w14:textId="3453E322" w:rsidR="006F1AD9" w:rsidRPr="00CD4D25" w:rsidRDefault="001D79C8" w:rsidP="00216A7A">
            <w:pPr>
              <w:spacing w:before="60" w:after="60"/>
              <w:jc w:val="center"/>
              <w:rPr>
                <w:rFonts w:cs="Arial"/>
                <w:b/>
                <w:szCs w:val="18"/>
              </w:rPr>
            </w:pPr>
            <w:r w:rsidRPr="00CD4D25">
              <w:rPr>
                <w:rFonts w:cs="Arial"/>
                <w:b/>
                <w:spacing w:val="-1"/>
                <w:szCs w:val="18"/>
              </w:rPr>
              <w:t>Projeden Etkilenen Kişiler</w:t>
            </w:r>
          </w:p>
        </w:tc>
        <w:tc>
          <w:tcPr>
            <w:tcW w:w="1819" w:type="pct"/>
            <w:shd w:val="clear" w:color="auto" w:fill="auto"/>
            <w:vAlign w:val="center"/>
          </w:tcPr>
          <w:p w14:paraId="61FB0B02" w14:textId="5F997CE3" w:rsidR="009E7DBF" w:rsidRPr="00CD4D25" w:rsidRDefault="00CB4ADB" w:rsidP="00767C3F">
            <w:pPr>
              <w:numPr>
                <w:ilvl w:val="0"/>
                <w:numId w:val="21"/>
              </w:numPr>
              <w:spacing w:after="0"/>
              <w:ind w:left="704" w:right="134"/>
              <w:rPr>
                <w:rFonts w:cs="Arial"/>
                <w:szCs w:val="18"/>
              </w:rPr>
            </w:pPr>
            <w:r w:rsidRPr="00CD4D25">
              <w:rPr>
                <w:rFonts w:cs="Arial"/>
                <w:szCs w:val="18"/>
              </w:rPr>
              <w:t>Bileşen kapsamındaki inşaat çalışmalarından etkilenmesi muhtemel topluluklar (Kayapınar Mahallesi)</w:t>
            </w:r>
          </w:p>
          <w:p w14:paraId="5656C8BB" w14:textId="6C84F6D6" w:rsidR="00CB4ADB" w:rsidRPr="00CD4D25" w:rsidRDefault="00CB4ADB" w:rsidP="00767C3F">
            <w:pPr>
              <w:numPr>
                <w:ilvl w:val="0"/>
                <w:numId w:val="21"/>
              </w:numPr>
              <w:spacing w:after="0"/>
              <w:ind w:left="704" w:right="134"/>
              <w:rPr>
                <w:rFonts w:cs="Arial"/>
                <w:szCs w:val="18"/>
              </w:rPr>
            </w:pPr>
            <w:r w:rsidRPr="00CD4D25">
              <w:rPr>
                <w:rFonts w:cs="Arial"/>
                <w:szCs w:val="18"/>
              </w:rPr>
              <w:t>İnşaat faaliyetlerinde istihdam edilecek işçiler</w:t>
            </w:r>
          </w:p>
        </w:tc>
        <w:tc>
          <w:tcPr>
            <w:tcW w:w="1519" w:type="pct"/>
          </w:tcPr>
          <w:p w14:paraId="5A5F945C" w14:textId="7F586EC4" w:rsidR="006F1AD9" w:rsidRPr="00CD4D25" w:rsidRDefault="00CB4ADB" w:rsidP="00216A7A">
            <w:pPr>
              <w:spacing w:before="60" w:after="60"/>
              <w:ind w:right="138"/>
              <w:rPr>
                <w:rFonts w:cs="Arial"/>
                <w:szCs w:val="18"/>
              </w:rPr>
            </w:pPr>
            <w:r w:rsidRPr="00CD4D25">
              <w:rPr>
                <w:rFonts w:cs="Arial"/>
                <w:szCs w:val="18"/>
              </w:rPr>
              <w:t xml:space="preserve">İnşaat sürecinde kullanılan ağır araçlar mahallede geçici trafik sıkışıklığı yaratabilir; bunun dışında alt projenin mahallede kalıcı </w:t>
            </w:r>
            <w:proofErr w:type="spellStart"/>
            <w:r w:rsidRPr="00CD4D25">
              <w:rPr>
                <w:rFonts w:cs="Arial"/>
                <w:szCs w:val="18"/>
              </w:rPr>
              <w:t>sosyo</w:t>
            </w:r>
            <w:proofErr w:type="spellEnd"/>
            <w:r w:rsidRPr="00CD4D25">
              <w:rPr>
                <w:rFonts w:cs="Arial"/>
                <w:szCs w:val="18"/>
              </w:rPr>
              <w:t>-ekonomik veya çevresel bir etkisi beklenmemektedir.</w:t>
            </w:r>
          </w:p>
        </w:tc>
        <w:tc>
          <w:tcPr>
            <w:tcW w:w="456" w:type="pct"/>
            <w:shd w:val="clear" w:color="auto" w:fill="auto"/>
            <w:vAlign w:val="center"/>
          </w:tcPr>
          <w:p w14:paraId="1FCB72E1" w14:textId="1DF1347C" w:rsidR="006F1AD9" w:rsidRPr="00CD4D25" w:rsidRDefault="001D79C8" w:rsidP="00216A7A">
            <w:pPr>
              <w:spacing w:before="60" w:after="60"/>
              <w:jc w:val="center"/>
              <w:rPr>
                <w:rFonts w:cs="Arial"/>
                <w:szCs w:val="18"/>
              </w:rPr>
            </w:pPr>
            <w:r w:rsidRPr="00CD4D25">
              <w:rPr>
                <w:rFonts w:cs="Arial"/>
                <w:szCs w:val="18"/>
              </w:rPr>
              <w:t>Yüksek</w:t>
            </w:r>
          </w:p>
        </w:tc>
        <w:tc>
          <w:tcPr>
            <w:tcW w:w="603" w:type="pct"/>
            <w:shd w:val="clear" w:color="auto" w:fill="auto"/>
            <w:vAlign w:val="center"/>
          </w:tcPr>
          <w:p w14:paraId="5B02D2F7" w14:textId="6A40B7F7" w:rsidR="006F1AD9" w:rsidRPr="00CD4D25" w:rsidRDefault="001D79C8" w:rsidP="00216A7A">
            <w:pPr>
              <w:spacing w:before="60" w:after="60"/>
              <w:jc w:val="center"/>
              <w:rPr>
                <w:rFonts w:cs="Arial"/>
                <w:szCs w:val="18"/>
              </w:rPr>
            </w:pPr>
            <w:r w:rsidRPr="00CD4D25">
              <w:rPr>
                <w:rFonts w:cs="Arial"/>
                <w:szCs w:val="18"/>
              </w:rPr>
              <w:t>Orta</w:t>
            </w:r>
          </w:p>
        </w:tc>
      </w:tr>
      <w:tr w:rsidR="006F1AD9" w:rsidRPr="00CD4D25" w14:paraId="4FA16039" w14:textId="77777777" w:rsidTr="00216A7A">
        <w:trPr>
          <w:trHeight w:val="802"/>
        </w:trPr>
        <w:tc>
          <w:tcPr>
            <w:tcW w:w="603" w:type="pct"/>
            <w:vMerge/>
            <w:tcBorders>
              <w:left w:val="single" w:sz="6" w:space="0" w:color="000000"/>
            </w:tcBorders>
            <w:vAlign w:val="center"/>
          </w:tcPr>
          <w:p w14:paraId="1D402757" w14:textId="77777777" w:rsidR="006F1AD9" w:rsidRPr="00CD4D25" w:rsidRDefault="006F1AD9" w:rsidP="00216A7A">
            <w:pPr>
              <w:spacing w:before="60" w:after="60"/>
              <w:jc w:val="center"/>
              <w:rPr>
                <w:rFonts w:cs="Arial"/>
                <w:b/>
                <w:spacing w:val="-1"/>
                <w:szCs w:val="18"/>
              </w:rPr>
            </w:pPr>
          </w:p>
        </w:tc>
        <w:tc>
          <w:tcPr>
            <w:tcW w:w="1819" w:type="pct"/>
            <w:shd w:val="clear" w:color="auto" w:fill="auto"/>
            <w:vAlign w:val="center"/>
          </w:tcPr>
          <w:p w14:paraId="4131F797" w14:textId="1F93DCEA" w:rsidR="006F1AD9" w:rsidRPr="00CD4D25" w:rsidRDefault="00CB4ADB" w:rsidP="00767C3F">
            <w:pPr>
              <w:pStyle w:val="ListeParagraf"/>
              <w:numPr>
                <w:ilvl w:val="0"/>
                <w:numId w:val="28"/>
              </w:numPr>
              <w:spacing w:before="60" w:after="60" w:line="240" w:lineRule="atLeast"/>
              <w:ind w:right="285"/>
              <w:rPr>
                <w:rFonts w:cs="Arial"/>
                <w:szCs w:val="18"/>
              </w:rPr>
            </w:pPr>
            <w:r w:rsidRPr="00CD4D25">
              <w:rPr>
                <w:rFonts w:cs="Arial"/>
                <w:szCs w:val="18"/>
              </w:rPr>
              <w:t>Alt proje faaliyetlerinde istihdam edilecek işçiler (tedarik zinciri dahil)</w:t>
            </w:r>
          </w:p>
        </w:tc>
        <w:tc>
          <w:tcPr>
            <w:tcW w:w="1519" w:type="pct"/>
          </w:tcPr>
          <w:p w14:paraId="34F44488" w14:textId="0FBC71B0" w:rsidR="006F1AD9" w:rsidRPr="00CD4D25" w:rsidRDefault="00CB4ADB" w:rsidP="00216A7A">
            <w:pPr>
              <w:spacing w:before="60" w:after="60"/>
              <w:ind w:right="138"/>
              <w:rPr>
                <w:rFonts w:cs="Arial"/>
                <w:szCs w:val="18"/>
              </w:rPr>
            </w:pPr>
            <w:r w:rsidRPr="00CD4D25">
              <w:rPr>
                <w:rFonts w:cs="Arial"/>
                <w:szCs w:val="18"/>
              </w:rPr>
              <w:t>Çalışma koşulları ile ilgili potansiyel riskler</w:t>
            </w:r>
          </w:p>
        </w:tc>
        <w:tc>
          <w:tcPr>
            <w:tcW w:w="456" w:type="pct"/>
            <w:shd w:val="clear" w:color="auto" w:fill="auto"/>
            <w:vAlign w:val="center"/>
          </w:tcPr>
          <w:p w14:paraId="19F5E5BB" w14:textId="04D06C5C" w:rsidR="006F1AD9" w:rsidRPr="00CD4D25" w:rsidRDefault="001D79C8" w:rsidP="00216A7A">
            <w:pPr>
              <w:spacing w:before="60" w:after="60"/>
              <w:jc w:val="center"/>
              <w:rPr>
                <w:rFonts w:cs="Arial"/>
                <w:szCs w:val="18"/>
              </w:rPr>
            </w:pPr>
            <w:r w:rsidRPr="00CD4D25">
              <w:rPr>
                <w:rFonts w:cs="Arial"/>
                <w:szCs w:val="18"/>
              </w:rPr>
              <w:t>Yüksek</w:t>
            </w:r>
          </w:p>
        </w:tc>
        <w:tc>
          <w:tcPr>
            <w:tcW w:w="603" w:type="pct"/>
            <w:shd w:val="clear" w:color="auto" w:fill="auto"/>
            <w:vAlign w:val="center"/>
          </w:tcPr>
          <w:p w14:paraId="097B05FD" w14:textId="701275CA" w:rsidR="006F1AD9" w:rsidRPr="00CD4D25" w:rsidRDefault="001D79C8" w:rsidP="00216A7A">
            <w:pPr>
              <w:spacing w:before="60" w:after="60"/>
              <w:jc w:val="center"/>
              <w:rPr>
                <w:rFonts w:cs="Arial"/>
                <w:szCs w:val="18"/>
              </w:rPr>
            </w:pPr>
            <w:r w:rsidRPr="00CD4D25">
              <w:rPr>
                <w:rFonts w:cs="Arial"/>
                <w:szCs w:val="18"/>
              </w:rPr>
              <w:t>Yüksek</w:t>
            </w:r>
          </w:p>
        </w:tc>
      </w:tr>
      <w:tr w:rsidR="003E40F3" w:rsidRPr="00CD4D25" w14:paraId="78A511C8" w14:textId="77777777" w:rsidTr="00216A7A">
        <w:trPr>
          <w:trHeight w:val="2204"/>
        </w:trPr>
        <w:tc>
          <w:tcPr>
            <w:tcW w:w="603" w:type="pct"/>
            <w:vMerge w:val="restart"/>
            <w:tcBorders>
              <w:left w:val="single" w:sz="6" w:space="0" w:color="000000"/>
            </w:tcBorders>
            <w:vAlign w:val="center"/>
          </w:tcPr>
          <w:p w14:paraId="40A88EF3" w14:textId="453B74D2" w:rsidR="003E40F3" w:rsidRPr="00CD4D25" w:rsidRDefault="001D79C8" w:rsidP="00216A7A">
            <w:pPr>
              <w:spacing w:before="60" w:after="60"/>
              <w:jc w:val="center"/>
              <w:rPr>
                <w:rFonts w:cs="Arial"/>
                <w:b/>
                <w:spacing w:val="-1"/>
                <w:szCs w:val="18"/>
              </w:rPr>
            </w:pPr>
            <w:bookmarkStart w:id="43" w:name="_Hlk208538154"/>
            <w:r w:rsidRPr="00CD4D25">
              <w:rPr>
                <w:rFonts w:cs="Arial"/>
                <w:b/>
                <w:spacing w:val="-1"/>
                <w:szCs w:val="18"/>
              </w:rPr>
              <w:t>Diğer İlgili Taraflar</w:t>
            </w:r>
          </w:p>
        </w:tc>
        <w:tc>
          <w:tcPr>
            <w:tcW w:w="1819" w:type="pct"/>
            <w:shd w:val="clear" w:color="auto" w:fill="auto"/>
            <w:vAlign w:val="center"/>
          </w:tcPr>
          <w:p w14:paraId="1D80CDE8" w14:textId="37FC6C6A" w:rsidR="003E40F3" w:rsidRPr="00CD4D25" w:rsidRDefault="00CB4ADB" w:rsidP="00767C3F">
            <w:pPr>
              <w:pStyle w:val="ListeParagraf"/>
              <w:numPr>
                <w:ilvl w:val="0"/>
                <w:numId w:val="19"/>
              </w:numPr>
              <w:spacing w:before="60" w:after="60" w:line="240" w:lineRule="auto"/>
              <w:ind w:left="702"/>
              <w:jc w:val="left"/>
              <w:rPr>
                <w:rFonts w:cs="Arial"/>
                <w:szCs w:val="18"/>
              </w:rPr>
            </w:pPr>
            <w:r w:rsidRPr="00CD4D25">
              <w:t>Alt proje alanına bitişik parsellerin arazi sahipleri (tarımsal taşmalar)</w:t>
            </w:r>
          </w:p>
        </w:tc>
        <w:tc>
          <w:tcPr>
            <w:tcW w:w="1519" w:type="pct"/>
          </w:tcPr>
          <w:p w14:paraId="7167F7A6" w14:textId="63521611" w:rsidR="003E40F3" w:rsidRPr="00CD4D25" w:rsidRDefault="00CB4ADB" w:rsidP="00216A7A">
            <w:pPr>
              <w:spacing w:before="60" w:after="60"/>
              <w:ind w:left="141" w:right="138"/>
              <w:rPr>
                <w:rFonts w:eastAsia="Calibri" w:cs="Arial"/>
                <w:szCs w:val="18"/>
              </w:rPr>
            </w:pPr>
            <w:r w:rsidRPr="00CD4D25">
              <w:rPr>
                <w:rFonts w:eastAsia="Calibri" w:cs="Arial"/>
                <w:szCs w:val="18"/>
              </w:rPr>
              <w:t>Komşu parselleri işleyen arazi kullanıcıları için risk, tarımsal taşmaların alt proje alanına taşmasıyla ilişkilidir. Bu kullanıcılar, proje çitleri veya inşaat faaliyetleri nedeniyle tarımsal faaliyetlerinde kısıtlamalar veya kesintiler olabileceğinden endişe duyabilirler. Ancak saha değerlendirmeleri ve danışmalar, doğal tarımsal taşmaların güneş enerji santrali çit sınırları dışında kalacağını ve komşu parsellerdeki tarımsal faaliyetlerin etkilenmeyeceğini göstermiştir. Bu nedenle geçim kaybı veya ekonomik yer değiştirme riski öngörülmemektedir.</w:t>
            </w:r>
          </w:p>
        </w:tc>
        <w:tc>
          <w:tcPr>
            <w:tcW w:w="456" w:type="pct"/>
            <w:shd w:val="clear" w:color="auto" w:fill="auto"/>
            <w:vAlign w:val="center"/>
          </w:tcPr>
          <w:p w14:paraId="3C948840" w14:textId="697B1C18" w:rsidR="003E40F3" w:rsidRPr="00CD4D25" w:rsidRDefault="001D79C8" w:rsidP="00216A7A">
            <w:pPr>
              <w:spacing w:before="60" w:after="60"/>
              <w:jc w:val="center"/>
              <w:rPr>
                <w:rFonts w:cs="Arial"/>
                <w:szCs w:val="18"/>
              </w:rPr>
            </w:pPr>
            <w:r w:rsidRPr="00CD4D25">
              <w:rPr>
                <w:rFonts w:cs="Arial"/>
                <w:szCs w:val="18"/>
              </w:rPr>
              <w:t>Orta</w:t>
            </w:r>
          </w:p>
        </w:tc>
        <w:tc>
          <w:tcPr>
            <w:tcW w:w="603" w:type="pct"/>
            <w:shd w:val="clear" w:color="auto" w:fill="auto"/>
            <w:vAlign w:val="center"/>
          </w:tcPr>
          <w:p w14:paraId="293BDD49" w14:textId="344BA9FA" w:rsidR="003E40F3" w:rsidRPr="00CD4D25" w:rsidRDefault="001D79C8" w:rsidP="00216A7A">
            <w:pPr>
              <w:spacing w:before="60" w:after="60"/>
              <w:jc w:val="center"/>
              <w:rPr>
                <w:rFonts w:cs="Arial"/>
                <w:szCs w:val="18"/>
              </w:rPr>
            </w:pPr>
            <w:r w:rsidRPr="00CD4D25">
              <w:rPr>
                <w:rFonts w:cs="Arial"/>
                <w:szCs w:val="18"/>
              </w:rPr>
              <w:t>Düşük</w:t>
            </w:r>
          </w:p>
        </w:tc>
      </w:tr>
      <w:tr w:rsidR="003E40F3" w:rsidRPr="00CD4D25" w14:paraId="7E6FDC03" w14:textId="77777777" w:rsidTr="00216A7A">
        <w:trPr>
          <w:trHeight w:val="2204"/>
        </w:trPr>
        <w:tc>
          <w:tcPr>
            <w:tcW w:w="603" w:type="pct"/>
            <w:vMerge/>
            <w:tcBorders>
              <w:left w:val="single" w:sz="6" w:space="0" w:color="000000"/>
            </w:tcBorders>
            <w:vAlign w:val="center"/>
          </w:tcPr>
          <w:p w14:paraId="49786084" w14:textId="413212D8" w:rsidR="003E40F3" w:rsidRPr="00CD4D25" w:rsidRDefault="003E40F3" w:rsidP="00216A7A">
            <w:pPr>
              <w:spacing w:before="60" w:after="60"/>
              <w:jc w:val="center"/>
              <w:rPr>
                <w:rFonts w:cs="Arial"/>
                <w:b/>
                <w:spacing w:val="-1"/>
                <w:szCs w:val="18"/>
              </w:rPr>
            </w:pPr>
            <w:bookmarkStart w:id="44" w:name="_Hlk198302379"/>
            <w:bookmarkEnd w:id="43"/>
          </w:p>
        </w:tc>
        <w:tc>
          <w:tcPr>
            <w:tcW w:w="1819" w:type="pct"/>
            <w:shd w:val="clear" w:color="auto" w:fill="auto"/>
            <w:vAlign w:val="center"/>
          </w:tcPr>
          <w:p w14:paraId="2A1B7581" w14:textId="7ABF305D" w:rsidR="003E40F3" w:rsidRPr="00CD4D25" w:rsidRDefault="00CB4ADB" w:rsidP="00216A7A">
            <w:pPr>
              <w:pStyle w:val="ListeParagraf"/>
              <w:spacing w:before="60" w:after="60" w:line="240" w:lineRule="auto"/>
              <w:ind w:left="278"/>
              <w:jc w:val="left"/>
              <w:rPr>
                <w:rFonts w:cs="Arial"/>
                <w:szCs w:val="18"/>
              </w:rPr>
            </w:pPr>
            <w:r w:rsidRPr="00CD4D25">
              <w:rPr>
                <w:rFonts w:cs="Arial"/>
                <w:szCs w:val="18"/>
              </w:rPr>
              <w:t>STK’lar</w:t>
            </w:r>
            <w:r w:rsidR="003E40F3" w:rsidRPr="00CD4D25">
              <w:rPr>
                <w:rFonts w:cs="Arial"/>
                <w:szCs w:val="18"/>
              </w:rPr>
              <w:t xml:space="preserve">: </w:t>
            </w:r>
          </w:p>
          <w:p w14:paraId="58C986AB" w14:textId="77777777" w:rsidR="003E40F3" w:rsidRPr="00CD4D25" w:rsidRDefault="003E40F3" w:rsidP="00216A7A">
            <w:pPr>
              <w:pStyle w:val="ListeParagraf"/>
              <w:spacing w:before="60" w:after="60" w:line="240" w:lineRule="auto"/>
              <w:ind w:left="278"/>
              <w:jc w:val="left"/>
              <w:rPr>
                <w:rFonts w:cs="Arial"/>
                <w:szCs w:val="18"/>
              </w:rPr>
            </w:pPr>
          </w:p>
          <w:p w14:paraId="51B54DA9" w14:textId="31E53E51" w:rsidR="003E40F3" w:rsidRPr="00CD4D25" w:rsidRDefault="003E40F3" w:rsidP="00767C3F">
            <w:pPr>
              <w:pStyle w:val="ListeParagraf"/>
              <w:numPr>
                <w:ilvl w:val="0"/>
                <w:numId w:val="18"/>
              </w:numPr>
              <w:spacing w:before="60" w:after="60"/>
              <w:rPr>
                <w:rFonts w:cs="Arial"/>
                <w:szCs w:val="18"/>
              </w:rPr>
            </w:pPr>
            <w:bookmarkStart w:id="45" w:name="_Hlk208538843"/>
            <w:r w:rsidRPr="00CD4D25">
              <w:rPr>
                <w:rFonts w:cs="Arial"/>
                <w:szCs w:val="18"/>
              </w:rPr>
              <w:t xml:space="preserve">Yaşanabilir Çevre </w:t>
            </w:r>
            <w:r w:rsidR="00CB4ADB" w:rsidRPr="00CD4D25">
              <w:rPr>
                <w:rFonts w:cs="Arial"/>
                <w:szCs w:val="18"/>
              </w:rPr>
              <w:t>Derneği</w:t>
            </w:r>
          </w:p>
          <w:p w14:paraId="33713D03" w14:textId="7BFA2500" w:rsidR="003E40F3" w:rsidRPr="00CD4D25" w:rsidRDefault="003E40F3" w:rsidP="00767C3F">
            <w:pPr>
              <w:pStyle w:val="ListeParagraf"/>
              <w:numPr>
                <w:ilvl w:val="0"/>
                <w:numId w:val="18"/>
              </w:numPr>
              <w:spacing w:before="60" w:after="60"/>
              <w:rPr>
                <w:rFonts w:cs="Arial"/>
                <w:szCs w:val="18"/>
              </w:rPr>
            </w:pPr>
            <w:r w:rsidRPr="00CD4D25">
              <w:rPr>
                <w:rFonts w:cs="Arial"/>
                <w:szCs w:val="18"/>
              </w:rPr>
              <w:t xml:space="preserve">Yozgat Cemre </w:t>
            </w:r>
            <w:r w:rsidR="00CB4ADB" w:rsidRPr="00CD4D25">
              <w:rPr>
                <w:rFonts w:cs="Arial"/>
                <w:szCs w:val="18"/>
              </w:rPr>
              <w:t>Derneği</w:t>
            </w:r>
          </w:p>
          <w:p w14:paraId="5C997E31" w14:textId="1AC68881" w:rsidR="003E40F3" w:rsidRPr="00CD4D25" w:rsidRDefault="003E40F3" w:rsidP="00767C3F">
            <w:pPr>
              <w:pStyle w:val="ListeParagraf"/>
              <w:numPr>
                <w:ilvl w:val="0"/>
                <w:numId w:val="18"/>
              </w:numPr>
              <w:spacing w:before="60" w:after="60"/>
              <w:rPr>
                <w:rFonts w:cs="Arial"/>
                <w:szCs w:val="18"/>
              </w:rPr>
            </w:pPr>
            <w:r w:rsidRPr="00CD4D25">
              <w:rPr>
                <w:rFonts w:cs="Arial"/>
                <w:szCs w:val="18"/>
              </w:rPr>
              <w:t xml:space="preserve">ORAL </w:t>
            </w:r>
            <w:bookmarkEnd w:id="45"/>
            <w:r w:rsidR="0092498C" w:rsidRPr="00CD4D25">
              <w:rPr>
                <w:rFonts w:cs="Arial"/>
                <w:szCs w:val="18"/>
              </w:rPr>
              <w:t>Kalkınma Derneği</w:t>
            </w:r>
          </w:p>
        </w:tc>
        <w:tc>
          <w:tcPr>
            <w:tcW w:w="1519" w:type="pct"/>
          </w:tcPr>
          <w:p w14:paraId="078AFB64" w14:textId="34A499E3" w:rsidR="003E40F3" w:rsidRPr="00CD4D25" w:rsidRDefault="0092498C" w:rsidP="00216A7A">
            <w:pPr>
              <w:spacing w:before="60" w:after="60"/>
              <w:ind w:left="141" w:right="138"/>
              <w:rPr>
                <w:rFonts w:cs="Arial"/>
                <w:szCs w:val="18"/>
              </w:rPr>
            </w:pPr>
            <w:r w:rsidRPr="00CD4D25">
              <w:rPr>
                <w:rFonts w:eastAsia="Calibri" w:cs="Arial"/>
                <w:szCs w:val="18"/>
              </w:rPr>
              <w:t>STK’lar, alt projenin çevresel ve sosyal etkileri konusunda kendi saha faaliyetlerine bağlı olarak öneriler sunabilirler; bu nedenle bilgi ve şeffaflık süreçlerinin etkin yönetimi önemlidir.</w:t>
            </w:r>
          </w:p>
        </w:tc>
        <w:tc>
          <w:tcPr>
            <w:tcW w:w="456" w:type="pct"/>
            <w:shd w:val="clear" w:color="auto" w:fill="auto"/>
            <w:vAlign w:val="center"/>
          </w:tcPr>
          <w:p w14:paraId="79DAD9C8" w14:textId="6E7E1AD4" w:rsidR="003E40F3" w:rsidRPr="00CD4D25" w:rsidRDefault="001D79C8" w:rsidP="00216A7A">
            <w:pPr>
              <w:spacing w:before="60" w:after="60"/>
              <w:jc w:val="center"/>
              <w:rPr>
                <w:rFonts w:cs="Arial"/>
                <w:szCs w:val="18"/>
              </w:rPr>
            </w:pPr>
            <w:r w:rsidRPr="00CD4D25">
              <w:rPr>
                <w:rFonts w:cs="Arial"/>
                <w:szCs w:val="18"/>
              </w:rPr>
              <w:t>Orta</w:t>
            </w:r>
          </w:p>
        </w:tc>
        <w:tc>
          <w:tcPr>
            <w:tcW w:w="603" w:type="pct"/>
            <w:shd w:val="clear" w:color="auto" w:fill="auto"/>
            <w:vAlign w:val="center"/>
          </w:tcPr>
          <w:p w14:paraId="5BE1BF2C" w14:textId="15D8AD97" w:rsidR="003E40F3" w:rsidRPr="00CD4D25" w:rsidRDefault="001D79C8" w:rsidP="00216A7A">
            <w:pPr>
              <w:spacing w:before="60" w:after="60"/>
              <w:jc w:val="center"/>
              <w:rPr>
                <w:rFonts w:cs="Arial"/>
                <w:szCs w:val="18"/>
              </w:rPr>
            </w:pPr>
            <w:r w:rsidRPr="00CD4D25">
              <w:rPr>
                <w:rFonts w:cs="Arial"/>
                <w:szCs w:val="18"/>
              </w:rPr>
              <w:t>Düşük</w:t>
            </w:r>
          </w:p>
        </w:tc>
      </w:tr>
      <w:tr w:rsidR="003E40F3" w:rsidRPr="00CD4D25" w14:paraId="58218C94" w14:textId="77777777" w:rsidTr="00216A7A">
        <w:trPr>
          <w:trHeight w:val="1558"/>
        </w:trPr>
        <w:tc>
          <w:tcPr>
            <w:tcW w:w="603" w:type="pct"/>
            <w:vMerge/>
            <w:tcBorders>
              <w:left w:val="single" w:sz="6" w:space="0" w:color="000000"/>
            </w:tcBorders>
            <w:vAlign w:val="center"/>
          </w:tcPr>
          <w:p w14:paraId="245867E9" w14:textId="77777777" w:rsidR="003E40F3" w:rsidRPr="00CD4D25" w:rsidRDefault="003E40F3" w:rsidP="00216A7A">
            <w:pPr>
              <w:spacing w:before="60" w:after="60"/>
              <w:jc w:val="center"/>
              <w:rPr>
                <w:rFonts w:cs="Arial"/>
                <w:b/>
                <w:spacing w:val="-1"/>
                <w:szCs w:val="18"/>
              </w:rPr>
            </w:pPr>
            <w:bookmarkStart w:id="46" w:name="_Hlk208538166"/>
          </w:p>
        </w:tc>
        <w:tc>
          <w:tcPr>
            <w:tcW w:w="1819" w:type="pct"/>
            <w:shd w:val="clear" w:color="auto" w:fill="auto"/>
            <w:vAlign w:val="center"/>
          </w:tcPr>
          <w:p w14:paraId="0315681D" w14:textId="23D0F8BD" w:rsidR="00316167" w:rsidRPr="00CD4D25" w:rsidRDefault="0092498C" w:rsidP="00316167">
            <w:pPr>
              <w:spacing w:before="60" w:after="60"/>
              <w:ind w:right="276"/>
              <w:contextualSpacing/>
              <w:jc w:val="left"/>
              <w:rPr>
                <w:rFonts w:cs="Arial"/>
                <w:b/>
                <w:bCs/>
                <w:szCs w:val="18"/>
              </w:rPr>
            </w:pPr>
            <w:r w:rsidRPr="00CD4D25">
              <w:rPr>
                <w:rFonts w:cs="Arial"/>
                <w:b/>
                <w:bCs/>
                <w:szCs w:val="18"/>
              </w:rPr>
              <w:t>Kamu Kurumları</w:t>
            </w:r>
          </w:p>
          <w:p w14:paraId="797F3F05" w14:textId="77777777" w:rsidR="0092498C" w:rsidRPr="00CD4D25" w:rsidRDefault="0092498C" w:rsidP="0092498C">
            <w:pPr>
              <w:spacing w:before="60" w:after="60" w:line="240" w:lineRule="atLeast"/>
              <w:ind w:right="276"/>
              <w:jc w:val="left"/>
              <w:rPr>
                <w:rFonts w:cs="Arial"/>
                <w:szCs w:val="18"/>
              </w:rPr>
            </w:pPr>
            <w:r w:rsidRPr="00CD4D25">
              <w:rPr>
                <w:rFonts w:cs="Arial"/>
                <w:szCs w:val="18"/>
              </w:rPr>
              <w:t xml:space="preserve">Çevre, Şehircilik ve İklim Değişikliği Bakanlığı </w:t>
            </w:r>
            <w:r w:rsidR="00316167" w:rsidRPr="00CD4D25">
              <w:rPr>
                <w:rFonts w:cs="Arial"/>
                <w:szCs w:val="18"/>
              </w:rPr>
              <w:t xml:space="preserve">General </w:t>
            </w:r>
          </w:p>
          <w:p w14:paraId="0AD4BAC8" w14:textId="77777777" w:rsidR="0092498C" w:rsidRPr="00CD4D25" w:rsidRDefault="0092498C" w:rsidP="00767C3F">
            <w:pPr>
              <w:pStyle w:val="ListeParagraf"/>
              <w:numPr>
                <w:ilvl w:val="0"/>
                <w:numId w:val="29"/>
              </w:numPr>
              <w:spacing w:before="60" w:after="60" w:line="240" w:lineRule="atLeast"/>
              <w:ind w:right="276"/>
              <w:jc w:val="left"/>
              <w:rPr>
                <w:rFonts w:cs="Arial"/>
                <w:szCs w:val="18"/>
              </w:rPr>
            </w:pPr>
            <w:r w:rsidRPr="00CD4D25">
              <w:rPr>
                <w:rFonts w:cs="Arial"/>
                <w:szCs w:val="18"/>
              </w:rPr>
              <w:t xml:space="preserve">ÇED, İzin ve Denetim Genel Müdürlüğü </w:t>
            </w:r>
          </w:p>
          <w:p w14:paraId="7F6DF7BA" w14:textId="77777777" w:rsidR="0092498C" w:rsidRPr="00CD4D25" w:rsidRDefault="0092498C" w:rsidP="00767C3F">
            <w:pPr>
              <w:pStyle w:val="ListeParagraf"/>
              <w:numPr>
                <w:ilvl w:val="0"/>
                <w:numId w:val="29"/>
              </w:numPr>
              <w:spacing w:before="60" w:after="60" w:line="240" w:lineRule="atLeast"/>
              <w:ind w:right="276"/>
              <w:jc w:val="left"/>
              <w:rPr>
                <w:rFonts w:cs="Arial"/>
                <w:szCs w:val="18"/>
              </w:rPr>
            </w:pPr>
            <w:r w:rsidRPr="00CD4D25">
              <w:rPr>
                <w:rFonts w:cs="Arial"/>
                <w:szCs w:val="18"/>
              </w:rPr>
              <w:t xml:space="preserve">Çevre Yönetimi Genel Müdürlüğü </w:t>
            </w:r>
          </w:p>
          <w:p w14:paraId="73791895" w14:textId="77777777" w:rsidR="0092498C" w:rsidRPr="00CD4D25" w:rsidRDefault="0092498C" w:rsidP="00767C3F">
            <w:pPr>
              <w:pStyle w:val="ListeParagraf"/>
              <w:numPr>
                <w:ilvl w:val="0"/>
                <w:numId w:val="29"/>
              </w:numPr>
              <w:spacing w:before="60" w:after="60" w:line="240" w:lineRule="atLeast"/>
              <w:ind w:right="276"/>
              <w:jc w:val="left"/>
              <w:rPr>
                <w:rFonts w:cs="Arial"/>
                <w:szCs w:val="18"/>
              </w:rPr>
            </w:pPr>
            <w:r w:rsidRPr="00CD4D25">
              <w:rPr>
                <w:rFonts w:cs="Arial"/>
                <w:szCs w:val="18"/>
              </w:rPr>
              <w:t xml:space="preserve">Altyapı ve Kentsel Dönüşüm Genel Müdürlüğü </w:t>
            </w:r>
          </w:p>
          <w:p w14:paraId="5BA7023E" w14:textId="7DEFD23E" w:rsidR="0092498C" w:rsidRPr="00CD4D25" w:rsidRDefault="0092498C" w:rsidP="00767C3F">
            <w:pPr>
              <w:pStyle w:val="ListeParagraf"/>
              <w:numPr>
                <w:ilvl w:val="0"/>
                <w:numId w:val="29"/>
              </w:numPr>
              <w:spacing w:before="60" w:after="60" w:line="240" w:lineRule="auto"/>
              <w:ind w:left="701" w:right="276"/>
              <w:jc w:val="left"/>
              <w:rPr>
                <w:rFonts w:cs="Arial"/>
                <w:szCs w:val="18"/>
              </w:rPr>
            </w:pPr>
            <w:r w:rsidRPr="00CD4D25">
              <w:rPr>
                <w:rFonts w:cs="Arial"/>
                <w:szCs w:val="18"/>
              </w:rPr>
              <w:t xml:space="preserve">Mekânsal Planlama Genel Müdürlüğü </w:t>
            </w:r>
          </w:p>
          <w:p w14:paraId="32D89D3F" w14:textId="77777777" w:rsidR="0092498C" w:rsidRPr="00CD4D25" w:rsidRDefault="0092498C" w:rsidP="0092498C">
            <w:pPr>
              <w:pStyle w:val="ListeParagraf"/>
              <w:numPr>
                <w:ilvl w:val="0"/>
                <w:numId w:val="29"/>
              </w:numPr>
              <w:spacing w:before="60" w:after="60"/>
              <w:ind w:right="276"/>
              <w:rPr>
                <w:rFonts w:cs="Arial"/>
                <w:szCs w:val="18"/>
              </w:rPr>
            </w:pPr>
            <w:r w:rsidRPr="00CD4D25">
              <w:rPr>
                <w:rFonts w:cs="Arial"/>
                <w:szCs w:val="18"/>
              </w:rPr>
              <w:t xml:space="preserve">Doğal Varlıkları Koruma Genel Müdürlüğü </w:t>
            </w:r>
          </w:p>
          <w:p w14:paraId="56A3E77A" w14:textId="77777777" w:rsidR="0092498C" w:rsidRPr="00CD4D25" w:rsidRDefault="0092498C" w:rsidP="0092498C">
            <w:pPr>
              <w:spacing w:before="60" w:after="60" w:line="240" w:lineRule="atLeast"/>
              <w:ind w:right="276"/>
              <w:jc w:val="left"/>
              <w:rPr>
                <w:rFonts w:cs="Arial"/>
                <w:szCs w:val="18"/>
              </w:rPr>
            </w:pPr>
            <w:r w:rsidRPr="00CD4D25">
              <w:rPr>
                <w:rFonts w:cs="Arial"/>
                <w:szCs w:val="18"/>
              </w:rPr>
              <w:t xml:space="preserve">Çalışma ve Sosyal Güvenlik Bakanlığı </w:t>
            </w:r>
          </w:p>
          <w:p w14:paraId="610615E9" w14:textId="77777777" w:rsidR="0092498C" w:rsidRPr="00CD4D25" w:rsidRDefault="0092498C" w:rsidP="0092498C">
            <w:pPr>
              <w:pStyle w:val="ListeParagraf"/>
              <w:numPr>
                <w:ilvl w:val="0"/>
                <w:numId w:val="30"/>
              </w:numPr>
              <w:spacing w:before="60" w:after="60"/>
              <w:ind w:right="276"/>
              <w:rPr>
                <w:rFonts w:cs="Arial"/>
                <w:szCs w:val="18"/>
              </w:rPr>
            </w:pPr>
            <w:r w:rsidRPr="00CD4D25">
              <w:rPr>
                <w:rFonts w:cs="Arial"/>
                <w:szCs w:val="18"/>
              </w:rPr>
              <w:t xml:space="preserve">İş Teftiş Genel Müdürlüğü </w:t>
            </w:r>
          </w:p>
          <w:p w14:paraId="211A9028" w14:textId="77777777" w:rsidR="0092498C" w:rsidRPr="00CD4D25" w:rsidRDefault="0092498C" w:rsidP="0092498C">
            <w:pPr>
              <w:pStyle w:val="ListeParagraf"/>
              <w:numPr>
                <w:ilvl w:val="0"/>
                <w:numId w:val="30"/>
              </w:numPr>
              <w:spacing w:before="60" w:after="60"/>
              <w:ind w:right="276"/>
              <w:rPr>
                <w:rFonts w:cs="Arial"/>
                <w:szCs w:val="18"/>
              </w:rPr>
            </w:pPr>
            <w:r w:rsidRPr="00CD4D25">
              <w:rPr>
                <w:rFonts w:cs="Arial"/>
                <w:szCs w:val="18"/>
              </w:rPr>
              <w:t xml:space="preserve">İş Sağlığı ve Güvenliği Genel Müdürlüğü </w:t>
            </w:r>
          </w:p>
          <w:p w14:paraId="72906782" w14:textId="7F932644" w:rsidR="003E40F3" w:rsidRPr="00CD4D25" w:rsidRDefault="003E40F3" w:rsidP="0092498C">
            <w:pPr>
              <w:pStyle w:val="ListeParagraf"/>
              <w:numPr>
                <w:ilvl w:val="0"/>
                <w:numId w:val="30"/>
              </w:numPr>
              <w:spacing w:before="60" w:after="60"/>
              <w:ind w:right="276"/>
              <w:rPr>
                <w:rFonts w:cs="Arial"/>
                <w:szCs w:val="18"/>
              </w:rPr>
            </w:pPr>
            <w:r w:rsidRPr="00CD4D25">
              <w:rPr>
                <w:rFonts w:cs="Arial"/>
                <w:szCs w:val="18"/>
              </w:rPr>
              <w:t xml:space="preserve">Yozgat </w:t>
            </w:r>
            <w:r w:rsidR="0092498C" w:rsidRPr="00CD4D25">
              <w:rPr>
                <w:rFonts w:cs="Arial"/>
                <w:szCs w:val="18"/>
              </w:rPr>
              <w:t>Valiliği</w:t>
            </w:r>
          </w:p>
          <w:p w14:paraId="38B4FABF" w14:textId="77777777" w:rsidR="0092498C" w:rsidRPr="00CD4D25" w:rsidRDefault="0092498C" w:rsidP="00767C3F">
            <w:pPr>
              <w:pStyle w:val="ListeParagraf"/>
              <w:numPr>
                <w:ilvl w:val="0"/>
                <w:numId w:val="31"/>
              </w:numPr>
              <w:spacing w:before="60" w:after="60" w:line="240" w:lineRule="atLeast"/>
              <w:ind w:right="276"/>
              <w:jc w:val="left"/>
              <w:rPr>
                <w:rFonts w:cs="Arial"/>
                <w:szCs w:val="18"/>
              </w:rPr>
            </w:pPr>
            <w:r w:rsidRPr="00CD4D25">
              <w:rPr>
                <w:rFonts w:cs="Arial"/>
                <w:szCs w:val="18"/>
              </w:rPr>
              <w:t xml:space="preserve">Sosyal Güvenlik Kurumu İl Müdürlüğü </w:t>
            </w:r>
          </w:p>
          <w:p w14:paraId="6204139D" w14:textId="35C9F871" w:rsidR="00316167" w:rsidRPr="00CD4D25" w:rsidRDefault="0092498C" w:rsidP="0092498C">
            <w:pPr>
              <w:spacing w:before="60" w:after="60"/>
              <w:ind w:right="276"/>
              <w:rPr>
                <w:rFonts w:cs="Arial"/>
                <w:szCs w:val="18"/>
              </w:rPr>
            </w:pPr>
            <w:r w:rsidRPr="00CD4D25">
              <w:rPr>
                <w:rFonts w:cs="Arial"/>
                <w:szCs w:val="18"/>
              </w:rPr>
              <w:t>Çevre, Şehircilik ve İklim Değişikliği İl Müdürlüğü</w:t>
            </w:r>
          </w:p>
          <w:p w14:paraId="3CCACC1E" w14:textId="77777777" w:rsidR="0092498C" w:rsidRPr="00CD4D25" w:rsidRDefault="0092498C" w:rsidP="001A76CA">
            <w:pPr>
              <w:spacing w:before="20" w:after="120" w:line="240" w:lineRule="atLeast"/>
              <w:ind w:right="276"/>
              <w:jc w:val="left"/>
              <w:rPr>
                <w:rFonts w:cs="Arial"/>
                <w:szCs w:val="18"/>
              </w:rPr>
            </w:pPr>
            <w:r w:rsidRPr="00CD4D25">
              <w:rPr>
                <w:rFonts w:cs="Arial"/>
                <w:szCs w:val="18"/>
              </w:rPr>
              <w:t xml:space="preserve">Yozgat Çevre, Şehir ve Kültür Başkanlığı </w:t>
            </w:r>
          </w:p>
          <w:p w14:paraId="47780D21" w14:textId="77777777" w:rsidR="0092498C" w:rsidRPr="00CD4D25" w:rsidRDefault="0092498C" w:rsidP="001A76CA">
            <w:pPr>
              <w:spacing w:before="60" w:after="60" w:line="240" w:lineRule="auto"/>
              <w:jc w:val="left"/>
              <w:rPr>
                <w:rFonts w:cs="Arial"/>
                <w:szCs w:val="18"/>
              </w:rPr>
            </w:pPr>
            <w:r w:rsidRPr="00CD4D25">
              <w:rPr>
                <w:rFonts w:cs="Arial"/>
                <w:szCs w:val="18"/>
              </w:rPr>
              <w:t>İLBANK Kayseri Bölge Müdürlüğü</w:t>
            </w:r>
            <w:bookmarkStart w:id="47" w:name="_Hlk208538865"/>
            <w:r w:rsidRPr="00CD4D25">
              <w:rPr>
                <w:rFonts w:cs="Arial"/>
                <w:szCs w:val="18"/>
              </w:rPr>
              <w:t xml:space="preserve"> </w:t>
            </w:r>
          </w:p>
          <w:p w14:paraId="5B1DB46A" w14:textId="36A215B7" w:rsidR="003E40F3" w:rsidRPr="00CD4D25" w:rsidRDefault="0092498C" w:rsidP="003F3351">
            <w:pPr>
              <w:pStyle w:val="ListeParagraf"/>
              <w:numPr>
                <w:ilvl w:val="0"/>
                <w:numId w:val="4"/>
              </w:numPr>
              <w:spacing w:before="60" w:after="60" w:line="240" w:lineRule="auto"/>
              <w:ind w:left="278" w:firstLine="0"/>
              <w:jc w:val="left"/>
              <w:rPr>
                <w:rFonts w:cs="Arial"/>
                <w:szCs w:val="18"/>
              </w:rPr>
            </w:pPr>
            <w:r w:rsidRPr="00CD4D25">
              <w:rPr>
                <w:rFonts w:cs="Arial"/>
                <w:szCs w:val="18"/>
              </w:rPr>
              <w:t>Yerel Yönetim</w:t>
            </w:r>
          </w:p>
          <w:p w14:paraId="1D9F1F4D" w14:textId="2079C036" w:rsidR="003E40F3" w:rsidRPr="00CD4D25" w:rsidRDefault="003E40F3" w:rsidP="003F3351">
            <w:pPr>
              <w:pStyle w:val="ListeParagraf"/>
              <w:numPr>
                <w:ilvl w:val="1"/>
                <w:numId w:val="4"/>
              </w:numPr>
              <w:spacing w:before="60" w:after="60" w:line="240" w:lineRule="auto"/>
              <w:jc w:val="left"/>
              <w:rPr>
                <w:rFonts w:cs="Arial"/>
                <w:szCs w:val="18"/>
              </w:rPr>
            </w:pPr>
            <w:r w:rsidRPr="00CD4D25">
              <w:rPr>
                <w:rFonts w:cs="Arial"/>
                <w:szCs w:val="18"/>
              </w:rPr>
              <w:t xml:space="preserve">Yozgat </w:t>
            </w:r>
            <w:r w:rsidR="0092498C" w:rsidRPr="00CD4D25">
              <w:rPr>
                <w:rFonts w:cs="Arial"/>
                <w:szCs w:val="18"/>
              </w:rPr>
              <w:t>Belediyesi</w:t>
            </w:r>
          </w:p>
          <w:p w14:paraId="6A33DD48" w14:textId="07ABB93E" w:rsidR="003E40F3" w:rsidRPr="00CD4D25" w:rsidRDefault="0092498C" w:rsidP="003F3351">
            <w:pPr>
              <w:pStyle w:val="ListeParagraf"/>
              <w:numPr>
                <w:ilvl w:val="0"/>
                <w:numId w:val="4"/>
              </w:numPr>
              <w:spacing w:before="60" w:after="60"/>
              <w:ind w:left="278" w:firstLine="0"/>
              <w:rPr>
                <w:rFonts w:cs="Arial"/>
                <w:szCs w:val="18"/>
              </w:rPr>
            </w:pPr>
            <w:r w:rsidRPr="00CD4D25">
              <w:rPr>
                <w:rFonts w:cs="Arial"/>
                <w:szCs w:val="18"/>
              </w:rPr>
              <w:t>Ulusal Basın</w:t>
            </w:r>
          </w:p>
          <w:p w14:paraId="62BD0293" w14:textId="533B3ABE" w:rsidR="003E40F3" w:rsidRPr="00CD4D25" w:rsidRDefault="003E40F3" w:rsidP="003F3351">
            <w:pPr>
              <w:pStyle w:val="ListeParagraf"/>
              <w:numPr>
                <w:ilvl w:val="1"/>
                <w:numId w:val="4"/>
              </w:numPr>
              <w:spacing w:before="60" w:after="60" w:line="240" w:lineRule="auto"/>
              <w:jc w:val="left"/>
              <w:rPr>
                <w:rFonts w:cs="Arial"/>
                <w:szCs w:val="18"/>
              </w:rPr>
            </w:pPr>
            <w:r w:rsidRPr="00CD4D25">
              <w:rPr>
                <w:rFonts w:cs="Arial"/>
                <w:szCs w:val="18"/>
              </w:rPr>
              <w:t>Anadolu A</w:t>
            </w:r>
            <w:r w:rsidR="0092498C" w:rsidRPr="00CD4D25">
              <w:rPr>
                <w:rFonts w:cs="Arial"/>
                <w:szCs w:val="18"/>
              </w:rPr>
              <w:t>jansı</w:t>
            </w:r>
          </w:p>
          <w:p w14:paraId="08189F11" w14:textId="0E22DD0C" w:rsidR="003E40F3" w:rsidRPr="00CD4D25" w:rsidRDefault="003E40F3" w:rsidP="003F3351">
            <w:pPr>
              <w:pStyle w:val="ListeParagraf"/>
              <w:numPr>
                <w:ilvl w:val="1"/>
                <w:numId w:val="4"/>
              </w:numPr>
              <w:spacing w:before="60" w:after="60"/>
              <w:rPr>
                <w:rFonts w:cs="Arial"/>
                <w:szCs w:val="18"/>
              </w:rPr>
            </w:pPr>
            <w:r w:rsidRPr="00CD4D25">
              <w:rPr>
                <w:rFonts w:cs="Arial"/>
                <w:szCs w:val="18"/>
              </w:rPr>
              <w:t xml:space="preserve">Demirören </w:t>
            </w:r>
            <w:r w:rsidR="0092498C" w:rsidRPr="00CD4D25">
              <w:rPr>
                <w:rFonts w:cs="Arial"/>
                <w:szCs w:val="18"/>
              </w:rPr>
              <w:t>Haber Ajansı</w:t>
            </w:r>
            <w:r w:rsidRPr="00CD4D25" w:rsidDel="00DE21C0">
              <w:rPr>
                <w:rFonts w:cs="Arial"/>
                <w:szCs w:val="18"/>
              </w:rPr>
              <w:t xml:space="preserve"> </w:t>
            </w:r>
          </w:p>
          <w:p w14:paraId="339B049A" w14:textId="76D120A4" w:rsidR="003E40F3" w:rsidRPr="00CD4D25" w:rsidRDefault="0092498C" w:rsidP="00836A32">
            <w:pPr>
              <w:pStyle w:val="ListeParagraf"/>
              <w:numPr>
                <w:ilvl w:val="0"/>
                <w:numId w:val="4"/>
              </w:numPr>
              <w:spacing w:before="60" w:after="60"/>
              <w:ind w:left="279" w:firstLine="0"/>
              <w:rPr>
                <w:rFonts w:cs="Arial"/>
                <w:szCs w:val="18"/>
              </w:rPr>
            </w:pPr>
            <w:bookmarkStart w:id="48" w:name="_Hlk208539014"/>
            <w:bookmarkEnd w:id="47"/>
            <w:r w:rsidRPr="00CD4D25">
              <w:rPr>
                <w:rFonts w:cs="Arial"/>
                <w:szCs w:val="18"/>
              </w:rPr>
              <w:t>Yerel Basın</w:t>
            </w:r>
          </w:p>
          <w:p w14:paraId="499FFF7B" w14:textId="4F27CFCC" w:rsidR="003E40F3" w:rsidRPr="00CD4D25" w:rsidRDefault="003E40F3" w:rsidP="00767C3F">
            <w:pPr>
              <w:pStyle w:val="ListeParagraf"/>
              <w:numPr>
                <w:ilvl w:val="0"/>
                <w:numId w:val="22"/>
              </w:numPr>
              <w:spacing w:before="60" w:after="60"/>
              <w:ind w:left="1413"/>
              <w:rPr>
                <w:rFonts w:cs="Arial"/>
                <w:szCs w:val="18"/>
              </w:rPr>
            </w:pPr>
            <w:r w:rsidRPr="00CD4D25">
              <w:rPr>
                <w:rFonts w:cs="Arial"/>
                <w:szCs w:val="18"/>
              </w:rPr>
              <w:t xml:space="preserve">Hakimiyet  </w:t>
            </w:r>
            <w:r w:rsidR="0092498C" w:rsidRPr="00CD4D25">
              <w:rPr>
                <w:rFonts w:cs="Arial"/>
                <w:szCs w:val="18"/>
              </w:rPr>
              <w:t>Gazetesi</w:t>
            </w:r>
          </w:p>
          <w:bookmarkEnd w:id="48"/>
          <w:p w14:paraId="1CA889A2" w14:textId="0DABDC31" w:rsidR="003E40F3" w:rsidRPr="00CD4D25" w:rsidRDefault="003E40F3" w:rsidP="00767C3F">
            <w:pPr>
              <w:pStyle w:val="ListeParagraf"/>
              <w:numPr>
                <w:ilvl w:val="0"/>
                <w:numId w:val="27"/>
              </w:numPr>
              <w:spacing w:before="60" w:after="60"/>
              <w:ind w:left="704" w:hanging="425"/>
              <w:rPr>
                <w:rFonts w:cs="Arial"/>
                <w:szCs w:val="18"/>
              </w:rPr>
            </w:pPr>
            <w:r w:rsidRPr="00CD4D25">
              <w:rPr>
                <w:rFonts w:cs="Arial"/>
                <w:szCs w:val="18"/>
              </w:rPr>
              <w:t xml:space="preserve">Bozok </w:t>
            </w:r>
            <w:r w:rsidR="0092498C" w:rsidRPr="00CD4D25">
              <w:rPr>
                <w:rFonts w:cs="Arial"/>
                <w:szCs w:val="18"/>
              </w:rPr>
              <w:t>Üniversitesi</w:t>
            </w:r>
          </w:p>
          <w:p w14:paraId="08B4D92E" w14:textId="77777777" w:rsidR="003E40F3" w:rsidRPr="00CD4D25" w:rsidRDefault="003E40F3" w:rsidP="00216A7A">
            <w:pPr>
              <w:spacing w:before="60" w:after="60" w:line="240" w:lineRule="auto"/>
              <w:ind w:left="278"/>
              <w:jc w:val="left"/>
              <w:rPr>
                <w:rFonts w:cs="Arial"/>
                <w:szCs w:val="18"/>
              </w:rPr>
            </w:pPr>
          </w:p>
        </w:tc>
        <w:tc>
          <w:tcPr>
            <w:tcW w:w="1519" w:type="pct"/>
          </w:tcPr>
          <w:p w14:paraId="1CFC7E93" w14:textId="0944E5FA" w:rsidR="003E40F3" w:rsidRPr="00CD4D25" w:rsidRDefault="001D79C8" w:rsidP="00216A7A">
            <w:pPr>
              <w:spacing w:before="60" w:after="60"/>
              <w:ind w:left="141" w:right="138"/>
              <w:rPr>
                <w:rFonts w:eastAsia="Calibri" w:cs="Arial"/>
                <w:szCs w:val="18"/>
              </w:rPr>
            </w:pPr>
            <w:r w:rsidRPr="00CD4D25">
              <w:rPr>
                <w:rFonts w:eastAsia="Calibri" w:cs="Arial"/>
                <w:szCs w:val="18"/>
              </w:rPr>
              <w:t>Alt projeden elde edilecek enerji ile olumlu bir etki beklenmektedir. Devlet kurumları, izin süreci, arazi edinimi veya topluluklarla yapılacak danışma süreçlerinde yer alabilir.</w:t>
            </w:r>
          </w:p>
        </w:tc>
        <w:tc>
          <w:tcPr>
            <w:tcW w:w="456" w:type="pct"/>
            <w:shd w:val="clear" w:color="auto" w:fill="auto"/>
            <w:vAlign w:val="center"/>
          </w:tcPr>
          <w:p w14:paraId="1D907E1C" w14:textId="295E80DA" w:rsidR="003E40F3" w:rsidRPr="00CD4D25" w:rsidRDefault="001D79C8" w:rsidP="00216A7A">
            <w:pPr>
              <w:spacing w:before="60" w:after="60"/>
              <w:jc w:val="center"/>
              <w:rPr>
                <w:rFonts w:cs="Arial"/>
                <w:szCs w:val="18"/>
              </w:rPr>
            </w:pPr>
            <w:r w:rsidRPr="00CD4D25">
              <w:rPr>
                <w:rFonts w:cs="Arial"/>
                <w:szCs w:val="18"/>
              </w:rPr>
              <w:t>Yüksek</w:t>
            </w:r>
          </w:p>
        </w:tc>
        <w:tc>
          <w:tcPr>
            <w:tcW w:w="603" w:type="pct"/>
            <w:shd w:val="clear" w:color="auto" w:fill="auto"/>
            <w:vAlign w:val="center"/>
          </w:tcPr>
          <w:p w14:paraId="4B42AE32" w14:textId="1AB45707" w:rsidR="003E40F3" w:rsidRPr="00CD4D25" w:rsidRDefault="001D79C8" w:rsidP="00216A7A">
            <w:pPr>
              <w:spacing w:before="60" w:after="60"/>
              <w:jc w:val="center"/>
              <w:rPr>
                <w:rFonts w:cs="Arial"/>
                <w:szCs w:val="18"/>
              </w:rPr>
            </w:pPr>
            <w:r w:rsidRPr="00CD4D25">
              <w:rPr>
                <w:rFonts w:cs="Arial"/>
                <w:szCs w:val="18"/>
              </w:rPr>
              <w:t>Düşük</w:t>
            </w:r>
          </w:p>
        </w:tc>
      </w:tr>
      <w:bookmarkEnd w:id="46"/>
      <w:tr w:rsidR="00696936" w:rsidRPr="00CD4D25" w14:paraId="06A3622A" w14:textId="77777777" w:rsidTr="00216A7A">
        <w:trPr>
          <w:trHeight w:val="1558"/>
        </w:trPr>
        <w:tc>
          <w:tcPr>
            <w:tcW w:w="603" w:type="pct"/>
            <w:tcBorders>
              <w:left w:val="single" w:sz="6" w:space="0" w:color="000000"/>
            </w:tcBorders>
            <w:vAlign w:val="center"/>
          </w:tcPr>
          <w:p w14:paraId="5FC40393" w14:textId="21504212" w:rsidR="00696936" w:rsidRPr="00CD4D25" w:rsidRDefault="001D79C8" w:rsidP="00696936">
            <w:pPr>
              <w:spacing w:before="60" w:after="60"/>
              <w:jc w:val="center"/>
              <w:rPr>
                <w:rFonts w:cs="Arial"/>
                <w:b/>
                <w:spacing w:val="-1"/>
                <w:szCs w:val="18"/>
              </w:rPr>
            </w:pPr>
            <w:r w:rsidRPr="00CD4D25">
              <w:rPr>
                <w:rFonts w:cs="Arial"/>
                <w:b/>
                <w:spacing w:val="-1"/>
                <w:szCs w:val="18"/>
              </w:rPr>
              <w:t>Hassas ve Dezavantajlı Gruplar</w:t>
            </w:r>
          </w:p>
        </w:tc>
        <w:tc>
          <w:tcPr>
            <w:tcW w:w="1819" w:type="pct"/>
            <w:shd w:val="clear" w:color="auto" w:fill="auto"/>
            <w:vAlign w:val="center"/>
          </w:tcPr>
          <w:p w14:paraId="2D34C686" w14:textId="786150B5" w:rsidR="00696936" w:rsidRPr="00CD4D25" w:rsidRDefault="0092498C" w:rsidP="00696936">
            <w:pPr>
              <w:pStyle w:val="ListeParagraf"/>
              <w:numPr>
                <w:ilvl w:val="0"/>
                <w:numId w:val="4"/>
              </w:numPr>
              <w:spacing w:before="60" w:after="60" w:line="240" w:lineRule="auto"/>
              <w:ind w:left="278" w:firstLine="0"/>
              <w:jc w:val="left"/>
              <w:rPr>
                <w:rFonts w:cs="Arial"/>
                <w:szCs w:val="18"/>
              </w:rPr>
            </w:pPr>
            <w:r w:rsidRPr="00CD4D25">
              <w:rPr>
                <w:rFonts w:cs="Arial"/>
                <w:szCs w:val="18"/>
              </w:rPr>
              <w:t xml:space="preserve">70 yaş üstü </w:t>
            </w:r>
          </w:p>
          <w:p w14:paraId="5CB0C9C9" w14:textId="47480C1D" w:rsidR="00696936" w:rsidRPr="00CD4D25" w:rsidRDefault="001D79C8" w:rsidP="00696936">
            <w:pPr>
              <w:pStyle w:val="ListeParagraf"/>
              <w:numPr>
                <w:ilvl w:val="0"/>
                <w:numId w:val="4"/>
              </w:numPr>
              <w:spacing w:before="60" w:after="60" w:line="240" w:lineRule="auto"/>
              <w:ind w:left="278" w:firstLine="0"/>
              <w:jc w:val="left"/>
              <w:rPr>
                <w:rFonts w:cs="Arial"/>
                <w:szCs w:val="18"/>
              </w:rPr>
            </w:pPr>
            <w:r w:rsidRPr="00CD4D25">
              <w:rPr>
                <w:rFonts w:cs="Arial"/>
                <w:szCs w:val="18"/>
              </w:rPr>
              <w:t>Kadın hane reisleri</w:t>
            </w:r>
          </w:p>
          <w:p w14:paraId="053A0C53" w14:textId="49B0DD2B" w:rsidR="00696936" w:rsidRPr="00CD4D25" w:rsidRDefault="001D79C8" w:rsidP="00696936">
            <w:pPr>
              <w:pStyle w:val="ListeParagraf"/>
              <w:numPr>
                <w:ilvl w:val="0"/>
                <w:numId w:val="4"/>
              </w:numPr>
              <w:spacing w:before="60" w:after="60" w:line="240" w:lineRule="auto"/>
              <w:ind w:hanging="441"/>
              <w:jc w:val="left"/>
              <w:rPr>
                <w:rFonts w:cs="Arial"/>
                <w:szCs w:val="18"/>
              </w:rPr>
            </w:pPr>
            <w:r w:rsidRPr="00CD4D25">
              <w:rPr>
                <w:rFonts w:cs="Arial"/>
                <w:szCs w:val="18"/>
              </w:rPr>
              <w:t>Zihinsel engelli bireyler</w:t>
            </w:r>
          </w:p>
          <w:p w14:paraId="1EF779A3" w14:textId="5C8A0CE1" w:rsidR="00696936" w:rsidRPr="00CD4D25" w:rsidRDefault="001D79C8" w:rsidP="00696936">
            <w:pPr>
              <w:pStyle w:val="ListeParagraf"/>
              <w:numPr>
                <w:ilvl w:val="0"/>
                <w:numId w:val="4"/>
              </w:numPr>
              <w:spacing w:before="60" w:after="60" w:line="240" w:lineRule="auto"/>
              <w:ind w:hanging="441"/>
              <w:jc w:val="left"/>
              <w:rPr>
                <w:rFonts w:cs="Arial"/>
                <w:szCs w:val="18"/>
              </w:rPr>
            </w:pPr>
            <w:r w:rsidRPr="00CD4D25">
              <w:rPr>
                <w:rFonts w:cs="Arial"/>
                <w:szCs w:val="18"/>
              </w:rPr>
              <w:t>Fiziksel engelli bireyler</w:t>
            </w:r>
          </w:p>
          <w:p w14:paraId="17021F82" w14:textId="1C3AB7AF" w:rsidR="00696936" w:rsidRPr="00CD4D25" w:rsidRDefault="001D79C8" w:rsidP="00696936">
            <w:pPr>
              <w:pStyle w:val="ListeParagraf"/>
              <w:numPr>
                <w:ilvl w:val="0"/>
                <w:numId w:val="4"/>
              </w:numPr>
              <w:spacing w:before="60" w:after="60" w:line="240" w:lineRule="auto"/>
              <w:ind w:hanging="441"/>
              <w:jc w:val="left"/>
              <w:rPr>
                <w:rFonts w:cs="Arial"/>
                <w:szCs w:val="18"/>
              </w:rPr>
            </w:pPr>
            <w:r w:rsidRPr="00CD4D25">
              <w:rPr>
                <w:rFonts w:cs="Arial"/>
                <w:szCs w:val="18"/>
              </w:rPr>
              <w:t>Devlet, dernek veya bireylerden sosyal yardım alanlar</w:t>
            </w:r>
          </w:p>
          <w:p w14:paraId="7DCA06D9" w14:textId="1F4059E5" w:rsidR="00696936" w:rsidRPr="00CD4D25" w:rsidRDefault="001D79C8" w:rsidP="00696936">
            <w:pPr>
              <w:pStyle w:val="ListeParagraf"/>
              <w:numPr>
                <w:ilvl w:val="0"/>
                <w:numId w:val="4"/>
              </w:numPr>
              <w:spacing w:before="60" w:after="60" w:line="240" w:lineRule="auto"/>
              <w:ind w:hanging="441"/>
              <w:jc w:val="left"/>
              <w:rPr>
                <w:rFonts w:cs="Arial"/>
                <w:szCs w:val="18"/>
              </w:rPr>
            </w:pPr>
            <w:r w:rsidRPr="00CD4D25">
              <w:t>İş arayan ancak istihdam bulamayan bireyler</w:t>
            </w:r>
          </w:p>
        </w:tc>
        <w:tc>
          <w:tcPr>
            <w:tcW w:w="1519" w:type="pct"/>
          </w:tcPr>
          <w:p w14:paraId="3A62ECFF" w14:textId="77777777" w:rsidR="001D79C8" w:rsidRPr="00CD4D25" w:rsidRDefault="001D79C8" w:rsidP="001D79C8">
            <w:pPr>
              <w:pStyle w:val="ListeParagraf"/>
              <w:numPr>
                <w:ilvl w:val="0"/>
                <w:numId w:val="20"/>
              </w:numPr>
              <w:spacing w:before="60" w:after="60"/>
              <w:ind w:right="138"/>
              <w:rPr>
                <w:rFonts w:eastAsia="Calibri" w:cs="Arial"/>
                <w:i/>
                <w:iCs/>
                <w:szCs w:val="18"/>
              </w:rPr>
            </w:pPr>
            <w:r w:rsidRPr="00CD4D25">
              <w:rPr>
                <w:rFonts w:eastAsia="Calibri" w:cs="Arial"/>
                <w:i/>
                <w:iCs/>
                <w:szCs w:val="18"/>
              </w:rPr>
              <w:t xml:space="preserve">70 yaş üstü kişiler, </w:t>
            </w:r>
            <w:r w:rsidRPr="00CD4D25">
              <w:rPr>
                <w:rFonts w:eastAsia="Calibri" w:cs="Arial"/>
                <w:szCs w:val="18"/>
              </w:rPr>
              <w:t>paydaş katılım toplantılarına veya bilgilendirme faaliyetlerine fiziksel olarak katılmakta zorluk yaşayabilirler</w:t>
            </w:r>
            <w:r w:rsidRPr="00CD4D25">
              <w:rPr>
                <w:rFonts w:eastAsia="Calibri" w:cs="Arial"/>
                <w:i/>
                <w:iCs/>
                <w:szCs w:val="18"/>
              </w:rPr>
              <w:t>.</w:t>
            </w:r>
          </w:p>
          <w:p w14:paraId="002AD552" w14:textId="77777777" w:rsidR="001D79C8" w:rsidRPr="00CD4D25" w:rsidRDefault="001D79C8" w:rsidP="001D79C8">
            <w:pPr>
              <w:pStyle w:val="ListeParagraf"/>
              <w:numPr>
                <w:ilvl w:val="0"/>
                <w:numId w:val="20"/>
              </w:numPr>
              <w:spacing w:before="60" w:after="60"/>
              <w:ind w:right="138"/>
              <w:rPr>
                <w:rFonts w:eastAsia="Calibri" w:cs="Arial"/>
                <w:i/>
                <w:iCs/>
                <w:szCs w:val="18"/>
              </w:rPr>
            </w:pPr>
            <w:r w:rsidRPr="00CD4D25">
              <w:rPr>
                <w:rFonts w:eastAsia="Calibri" w:cs="Arial"/>
                <w:i/>
                <w:iCs/>
                <w:szCs w:val="18"/>
              </w:rPr>
              <w:t xml:space="preserve">İşsiz bireyler, </w:t>
            </w:r>
            <w:r w:rsidRPr="00CD4D25">
              <w:rPr>
                <w:rFonts w:eastAsia="Calibri" w:cs="Arial"/>
                <w:szCs w:val="18"/>
              </w:rPr>
              <w:t>ekonomik kırılganlıkları nedeniyle proje kapsamında sunulabilecek geçici istihdam fırsatlarına veya sosyal destek hizmetlerine erişimde güçlük yaşayabilirler.</w:t>
            </w:r>
          </w:p>
          <w:p w14:paraId="064666BC" w14:textId="77777777" w:rsidR="001D79C8" w:rsidRPr="00CD4D25" w:rsidRDefault="001D79C8" w:rsidP="001D79C8">
            <w:pPr>
              <w:pStyle w:val="ListeParagraf"/>
              <w:numPr>
                <w:ilvl w:val="0"/>
                <w:numId w:val="20"/>
              </w:numPr>
              <w:spacing w:before="60" w:after="60"/>
              <w:ind w:right="138"/>
              <w:rPr>
                <w:rFonts w:eastAsia="Calibri" w:cs="Arial"/>
                <w:szCs w:val="18"/>
              </w:rPr>
            </w:pPr>
            <w:r w:rsidRPr="00CD4D25">
              <w:rPr>
                <w:rFonts w:eastAsia="Calibri" w:cs="Arial"/>
                <w:i/>
                <w:iCs/>
                <w:szCs w:val="18"/>
              </w:rPr>
              <w:t xml:space="preserve">Kadın hane reisleri, </w:t>
            </w:r>
            <w:r w:rsidRPr="00CD4D25">
              <w:rPr>
                <w:rFonts w:eastAsia="Calibri" w:cs="Arial"/>
                <w:szCs w:val="18"/>
              </w:rPr>
              <w:t>aile sorumlulukları nedeniyle bilgilendirme toplantılarına katılımda zaman ve erişim engelleri ile karşılaşabilirler.</w:t>
            </w:r>
          </w:p>
          <w:p w14:paraId="55DFF9C3" w14:textId="77777777" w:rsidR="001D79C8" w:rsidRPr="00CD4D25" w:rsidRDefault="001D79C8" w:rsidP="001D79C8">
            <w:pPr>
              <w:pStyle w:val="ListeParagraf"/>
              <w:numPr>
                <w:ilvl w:val="0"/>
                <w:numId w:val="20"/>
              </w:numPr>
              <w:spacing w:before="60" w:after="60"/>
              <w:ind w:right="138"/>
              <w:rPr>
                <w:rFonts w:eastAsia="Calibri" w:cs="Arial"/>
                <w:szCs w:val="18"/>
              </w:rPr>
            </w:pPr>
            <w:r w:rsidRPr="00CD4D25">
              <w:rPr>
                <w:rFonts w:eastAsia="Calibri" w:cs="Arial"/>
                <w:i/>
                <w:iCs/>
                <w:szCs w:val="18"/>
              </w:rPr>
              <w:t xml:space="preserve">Zihinsel engelli bireyler, </w:t>
            </w:r>
            <w:r w:rsidRPr="00CD4D25">
              <w:rPr>
                <w:rFonts w:eastAsia="Calibri" w:cs="Arial"/>
                <w:szCs w:val="18"/>
              </w:rPr>
              <w:t>eğitim ve istihdama sınırlı erişime sahip olabilir, haklarının farkında olmayabilir ve destek olmadan bağımsız yaşamada güçlük çekebilirler.</w:t>
            </w:r>
          </w:p>
          <w:p w14:paraId="0C7D9049" w14:textId="77777777" w:rsidR="001D79C8" w:rsidRPr="00CD4D25" w:rsidRDefault="001D79C8" w:rsidP="001D79C8">
            <w:pPr>
              <w:pStyle w:val="ListeParagraf"/>
              <w:numPr>
                <w:ilvl w:val="0"/>
                <w:numId w:val="20"/>
              </w:numPr>
              <w:spacing w:before="60" w:after="60"/>
              <w:ind w:right="138"/>
              <w:rPr>
                <w:rFonts w:eastAsia="Calibri" w:cs="Arial"/>
                <w:szCs w:val="18"/>
              </w:rPr>
            </w:pPr>
            <w:r w:rsidRPr="00CD4D25">
              <w:rPr>
                <w:rFonts w:eastAsia="Calibri" w:cs="Arial"/>
                <w:i/>
                <w:iCs/>
                <w:szCs w:val="18"/>
              </w:rPr>
              <w:t xml:space="preserve">Bedensel engelli bireyler, </w:t>
            </w:r>
            <w:r w:rsidRPr="00CD4D25">
              <w:rPr>
                <w:rFonts w:eastAsia="Calibri" w:cs="Arial"/>
                <w:szCs w:val="18"/>
              </w:rPr>
              <w:t>gerekli destek sağlanmadığında alt proje faaliyetlerine katılmakta zorluk yaşayabilir; gerekli altyapı sağlanmazsa eğitim ve istihdam alanında da sıkıntılar yaşayabilirler.</w:t>
            </w:r>
          </w:p>
          <w:p w14:paraId="4A75BAFA" w14:textId="4814F711" w:rsidR="00696936" w:rsidRPr="00CD4D25" w:rsidRDefault="001D79C8" w:rsidP="001D79C8">
            <w:pPr>
              <w:numPr>
                <w:ilvl w:val="0"/>
                <w:numId w:val="20"/>
              </w:numPr>
              <w:spacing w:before="60" w:after="60"/>
              <w:ind w:right="138"/>
              <w:rPr>
                <w:rFonts w:eastAsia="Calibri" w:cs="Arial"/>
                <w:szCs w:val="18"/>
              </w:rPr>
            </w:pPr>
            <w:r w:rsidRPr="00CD4D25">
              <w:rPr>
                <w:rFonts w:eastAsia="Calibri" w:cs="Arial"/>
                <w:i/>
                <w:iCs/>
                <w:szCs w:val="18"/>
              </w:rPr>
              <w:t xml:space="preserve">Sosyal yardım, </w:t>
            </w:r>
            <w:r w:rsidRPr="00CD4D25">
              <w:rPr>
                <w:rFonts w:eastAsia="Calibri" w:cs="Arial"/>
                <w:szCs w:val="18"/>
              </w:rPr>
              <w:t xml:space="preserve">temel ihtiyaçların karşılanmasında istikrar eksikliği nedeniyle ekonomik koşulları </w:t>
            </w:r>
            <w:proofErr w:type="spellStart"/>
            <w:r w:rsidRPr="00CD4D25">
              <w:rPr>
                <w:rFonts w:eastAsia="Calibri" w:cs="Arial"/>
                <w:szCs w:val="18"/>
              </w:rPr>
              <w:t>önceliklendirebilir</w:t>
            </w:r>
            <w:proofErr w:type="spellEnd"/>
            <w:r w:rsidRPr="00CD4D25">
              <w:rPr>
                <w:rFonts w:eastAsia="Calibri" w:cs="Arial"/>
                <w:szCs w:val="18"/>
              </w:rPr>
              <w:t>.</w:t>
            </w:r>
          </w:p>
        </w:tc>
        <w:tc>
          <w:tcPr>
            <w:tcW w:w="456" w:type="pct"/>
            <w:shd w:val="clear" w:color="auto" w:fill="auto"/>
            <w:vAlign w:val="center"/>
          </w:tcPr>
          <w:p w14:paraId="2192E44F" w14:textId="1E3EFF2A" w:rsidR="00696936" w:rsidRPr="00CD4D25" w:rsidRDefault="001D79C8" w:rsidP="00696936">
            <w:pPr>
              <w:spacing w:before="60" w:after="60"/>
              <w:jc w:val="center"/>
              <w:rPr>
                <w:rFonts w:cs="Arial"/>
                <w:szCs w:val="18"/>
              </w:rPr>
            </w:pPr>
            <w:r w:rsidRPr="00CD4D25">
              <w:rPr>
                <w:rFonts w:cs="Arial"/>
                <w:szCs w:val="18"/>
              </w:rPr>
              <w:t>Yüksek</w:t>
            </w:r>
          </w:p>
        </w:tc>
        <w:tc>
          <w:tcPr>
            <w:tcW w:w="603" w:type="pct"/>
            <w:shd w:val="clear" w:color="auto" w:fill="auto"/>
            <w:vAlign w:val="center"/>
          </w:tcPr>
          <w:p w14:paraId="1B4D7C39" w14:textId="1CCAB20A" w:rsidR="00696936" w:rsidRPr="00CD4D25" w:rsidRDefault="001D79C8" w:rsidP="00696936">
            <w:pPr>
              <w:spacing w:before="60" w:after="60"/>
              <w:jc w:val="center"/>
              <w:rPr>
                <w:rFonts w:cs="Arial"/>
                <w:szCs w:val="18"/>
              </w:rPr>
            </w:pPr>
            <w:r w:rsidRPr="00CD4D25">
              <w:rPr>
                <w:rFonts w:cs="Arial"/>
                <w:szCs w:val="18"/>
              </w:rPr>
              <w:t>Orta</w:t>
            </w:r>
          </w:p>
        </w:tc>
      </w:tr>
      <w:bookmarkEnd w:id="44"/>
    </w:tbl>
    <w:p w14:paraId="2C51D6E9" w14:textId="33F395AB" w:rsidR="00C36361" w:rsidRPr="00CD4D25" w:rsidRDefault="00C36361" w:rsidP="00BA0930">
      <w:pPr>
        <w:pStyle w:val="Metin"/>
        <w:spacing w:line="276" w:lineRule="auto"/>
        <w:rPr>
          <w:lang w:val="tr-TR"/>
        </w:rPr>
      </w:pPr>
      <w:r w:rsidRPr="00CD4D25">
        <w:rPr>
          <w:lang w:val="tr-TR"/>
        </w:rPr>
        <w:br w:type="page"/>
      </w:r>
    </w:p>
    <w:p w14:paraId="4DD1E6BE" w14:textId="17B5B0B3" w:rsidR="00460A3A" w:rsidRPr="00CD4D25" w:rsidRDefault="001D79C8" w:rsidP="00C36361">
      <w:pPr>
        <w:pStyle w:val="Balk1"/>
        <w:rPr>
          <w:lang w:val="tr-TR"/>
        </w:rPr>
      </w:pPr>
      <w:bookmarkStart w:id="49" w:name="_Toc219149345"/>
      <w:r w:rsidRPr="00CD4D25">
        <w:rPr>
          <w:lang w:val="tr-TR"/>
        </w:rPr>
        <w:t>PAYDAŞ KATILIM PROGRAMI</w:t>
      </w:r>
      <w:bookmarkEnd w:id="49"/>
    </w:p>
    <w:p w14:paraId="3A1AFF02" w14:textId="472F310B" w:rsidR="00B87778" w:rsidRPr="00CD4D25" w:rsidRDefault="00FB73F3" w:rsidP="0098597A">
      <w:pPr>
        <w:rPr>
          <w:highlight w:val="yellow"/>
        </w:rPr>
      </w:pPr>
      <w:r w:rsidRPr="00CD4D25">
        <w:t>Paydaş katılım programının temel amacı ve planlanan zaman çizelgesi, alt projenin yaşam döngüsü boyunca bu faaliyetlerin hangi aşamalarda ve hangi aralıklarla gerçekleştirileceğini tanımlamaktır. Ayrıca, henüz kamu toplantılarının kararları, yerleri ve zamanları belirlenmemişse, kamuoyunun gelecekte bilgiye erişim ve görüşlerini iletme fırsatlarından nasıl haberdar edileceği hakkında bilgiler sağlanmaktadır.</w:t>
      </w:r>
    </w:p>
    <w:p w14:paraId="088DD819" w14:textId="3C1DC53D" w:rsidR="00460A3A" w:rsidRPr="00CD4D25" w:rsidRDefault="00C8646D" w:rsidP="00313A3B">
      <w:pPr>
        <w:pStyle w:val="Balk2"/>
        <w:keepLines w:val="0"/>
        <w:spacing w:before="240" w:after="240" w:line="300" w:lineRule="auto"/>
        <w:rPr>
          <w:rFonts w:eastAsia="Times New Roman" w:cs="Arial"/>
          <w:bCs/>
          <w:sz w:val="24"/>
          <w:szCs w:val="24"/>
          <w:lang w:val="tr-TR" w:eastAsia="zh-CN"/>
        </w:rPr>
      </w:pPr>
      <w:bookmarkStart w:id="50" w:name="_Toc219149346"/>
      <w:r w:rsidRPr="00CD4D25">
        <w:rPr>
          <w:rFonts w:eastAsia="Times New Roman" w:cs="Arial"/>
          <w:bCs/>
          <w:sz w:val="24"/>
          <w:szCs w:val="24"/>
          <w:lang w:val="tr-TR" w:eastAsia="zh-CN"/>
        </w:rPr>
        <w:t>Proje hazırlığı sırasında yapılan paydaş katılımının özeti</w:t>
      </w:r>
      <w:bookmarkEnd w:id="50"/>
    </w:p>
    <w:p w14:paraId="3002E400" w14:textId="77777777" w:rsidR="00FB73F3" w:rsidRPr="00CD4D25" w:rsidRDefault="00FB73F3" w:rsidP="00FB73F3">
      <w:r w:rsidRPr="00CD4D25">
        <w:t>26.06.2025 tarihinde, yerel halkı proje hakkında bilgilendirmek ve görüş ve önerilerini almak amacıyla bir saha ziyareti gerçekleştirilmiştir. Ayrıca, alt proje sahasının kullanım durumu ve bölgede yaşayan dezavantajlı gruplar hakkında bilgi almak için Kayapınar Mahallesi muhtarı ve Sarıkaya Belediyesi yetkilileri ile görüşmeler yapılmıştır.</w:t>
      </w:r>
    </w:p>
    <w:p w14:paraId="79F18F57" w14:textId="77777777" w:rsidR="00FB73F3" w:rsidRPr="00CD4D25" w:rsidRDefault="00FB73F3" w:rsidP="00FB73F3">
      <w:r w:rsidRPr="00CD4D25">
        <w:t>Görüşmeler kapsamında;</w:t>
      </w:r>
    </w:p>
    <w:p w14:paraId="4314F76A" w14:textId="77777777" w:rsidR="00FB73F3" w:rsidRPr="00CD4D25" w:rsidRDefault="00FB73F3" w:rsidP="00FB73F3">
      <w:r w:rsidRPr="00CD4D25">
        <w:t>Alt proje sahasının yerel halk tarafından herhangi bir amaçla kullanılmadığı,</w:t>
      </w:r>
    </w:p>
    <w:p w14:paraId="16646C43" w14:textId="77777777" w:rsidR="00FB73F3" w:rsidRPr="00CD4D25" w:rsidRDefault="00FB73F3" w:rsidP="00FB73F3">
      <w:r w:rsidRPr="00CD4D25">
        <w:t>Alt proje sahasına en yakın yerleşim birimi olan Kayapınar Mahallesi’nde mülteci veya çocuk başı hane bulunmadığı tespit edilmiştir.</w:t>
      </w:r>
    </w:p>
    <w:p w14:paraId="2599F625" w14:textId="67E0C7FC" w:rsidR="00FB73F3" w:rsidRPr="00CD4D25" w:rsidRDefault="00FB73F3" w:rsidP="00FB73F3">
      <w:r w:rsidRPr="00CD4D25">
        <w:t xml:space="preserve">Buna ek olarak, Paydaş Katılım Planı kapsamında, 26.06.2025 tarihinde ÇA </w:t>
      </w:r>
      <w:r w:rsidR="00B4254A">
        <w:t>Mühendislik</w:t>
      </w:r>
      <w:r w:rsidRPr="00CD4D25">
        <w:t xml:space="preserve"> yetkilisi A** G***** tarafından Kayapınar Mahallesi sakinleri ve muhtarı ile danışma toplantıları** düzenlenmiştir. Bu toplantılar, Kayapınar Mahallesi’nin </w:t>
      </w:r>
      <w:proofErr w:type="spellStart"/>
      <w:r w:rsidRPr="00CD4D25">
        <w:t>sosyo</w:t>
      </w:r>
      <w:proofErr w:type="spellEnd"/>
      <w:r w:rsidRPr="00CD4D25">
        <w:t>-ekonomik yapısı hakkında genel bilgi almak ve proje konusundaki bilgi seviyelerini öğrenmek amacıyla gerçekleştirilmiştir. Bu kapsamda, muhtar tarafından “Topluluk Seviyesi Anketi” (</w:t>
      </w:r>
      <w:r w:rsidR="00624D54" w:rsidRPr="00B4254A">
        <w:rPr>
          <w:color w:val="FF0000"/>
          <w:szCs w:val="18"/>
        </w:rPr>
        <w:fldChar w:fldCharType="begin"/>
      </w:r>
      <w:r w:rsidR="00624D54" w:rsidRPr="00B4254A">
        <w:rPr>
          <w:szCs w:val="18"/>
        </w:rPr>
        <w:instrText xml:space="preserve"> REF _Ref201559658 \h </w:instrText>
      </w:r>
      <w:r w:rsidR="00B4254A">
        <w:rPr>
          <w:color w:val="FF0000"/>
          <w:szCs w:val="18"/>
        </w:rPr>
        <w:instrText xml:space="preserve"> \* MERGEFORMAT </w:instrText>
      </w:r>
      <w:r w:rsidR="00624D54" w:rsidRPr="00B4254A">
        <w:rPr>
          <w:color w:val="FF0000"/>
          <w:szCs w:val="18"/>
        </w:rPr>
      </w:r>
      <w:r w:rsidR="00624D54" w:rsidRPr="00B4254A">
        <w:rPr>
          <w:color w:val="FF0000"/>
          <w:szCs w:val="18"/>
        </w:rPr>
        <w:fldChar w:fldCharType="separate"/>
      </w:r>
      <w:r w:rsidR="00624D54" w:rsidRPr="00B4254A">
        <w:rPr>
          <w:rFonts w:cs="Arial"/>
          <w:szCs w:val="18"/>
        </w:rPr>
        <w:t>Ek-F</w:t>
      </w:r>
      <w:r w:rsidR="00624D54" w:rsidRPr="00B4254A">
        <w:rPr>
          <w:color w:val="FF0000"/>
          <w:szCs w:val="18"/>
        </w:rPr>
        <w:fldChar w:fldCharType="end"/>
      </w:r>
      <w:r w:rsidRPr="00CD4D25">
        <w:t>) uygulanmıştır.</w:t>
      </w:r>
    </w:p>
    <w:p w14:paraId="1E84BEF0" w14:textId="77777777" w:rsidR="00FB73F3" w:rsidRPr="00CD4D25" w:rsidRDefault="00FB73F3" w:rsidP="00FB73F3">
      <w:r w:rsidRPr="00CD4D25">
        <w:t>Saha ziyareti sırasında, alt projenin sınırlarını netleştirmek ve geçici tarımsal taşmalar konusunu görüşmek amacıyla yakın çevredeki arazi sahipleriyle danışmalar yapılmıştır. Görüşmeler sırasında;</w:t>
      </w:r>
    </w:p>
    <w:p w14:paraId="659DBA54" w14:textId="77777777" w:rsidR="00FB73F3" w:rsidRPr="00CD4D25" w:rsidRDefault="00FB73F3" w:rsidP="00FB73F3">
      <w:r w:rsidRPr="00CD4D25">
        <w:t>Parsellerin tek geçim kaynağı olmadığı,</w:t>
      </w:r>
    </w:p>
    <w:p w14:paraId="6F020ABE" w14:textId="77777777" w:rsidR="00FB73F3" w:rsidRPr="00CD4D25" w:rsidRDefault="00FB73F3" w:rsidP="00FB73F3">
      <w:r w:rsidRPr="00CD4D25">
        <w:t>Arazi sahiplerinin diğer gelir getirici faaliyetlerle (başta ticaret) meşgul olduğu,</w:t>
      </w:r>
    </w:p>
    <w:p w14:paraId="3C63203F" w14:textId="77777777" w:rsidR="00FB73F3" w:rsidRPr="00CD4D25" w:rsidRDefault="00FB73F3" w:rsidP="00FB73F3">
      <w:r w:rsidRPr="00CD4D25">
        <w:t>Herhangi bir olumsuz ekonomik etkinin öngörülmediği doğrulanmıştır.</w:t>
      </w:r>
    </w:p>
    <w:p w14:paraId="41D8E93A" w14:textId="77777777" w:rsidR="00FB73F3" w:rsidRPr="00CD4D25" w:rsidRDefault="00FB73F3" w:rsidP="00FB73F3">
      <w:r w:rsidRPr="00CD4D25">
        <w:t>Paydaşlar, alt proje sınırlarını kabul etmiş ve mevcut hasat sezonundan sonra başka taşmaların meydana gelmeyeceğini teyit etmişlerdir. Danışma süreci boyunca herhangi bir şikâyet iletilmemiştir.</w:t>
      </w:r>
    </w:p>
    <w:p w14:paraId="397835D4" w14:textId="22C10D8B" w:rsidR="00FB73F3" w:rsidRPr="00CD4D25" w:rsidRDefault="00FB73F3" w:rsidP="00FB73F3">
      <w:r w:rsidRPr="00CD4D25">
        <w:t xml:space="preserve">Topluluk Seviyesi Anket Formu, yerleşim birimlerinin </w:t>
      </w:r>
      <w:proofErr w:type="spellStart"/>
      <w:r w:rsidRPr="00CD4D25">
        <w:t>sosyo</w:t>
      </w:r>
      <w:proofErr w:type="spellEnd"/>
      <w:r w:rsidRPr="00CD4D25">
        <w:t>-ekonomik yapısı hakkında bilgi toplamak, önerilen alt proje konusundaki farkındalık seviyelerini değerlendirmek, gelecekteki danışma faaliyetleri için tercih edilen iletişim kanallarını belirlemek ve çevresel ve sosyal endişelerini anlamak amacıyla kullanılmaktadır. Bu bulgular, Çevresel ve Sosyal Yönetim Planı (ÇSYP) kapsamında, bu endişelere özel alternatif azaltma önlemleri geliştirilmesine katkı sağlamaktadır.</w:t>
      </w:r>
    </w:p>
    <w:p w14:paraId="7BF1DE2F" w14:textId="17EEBB83" w:rsidR="00B14F15" w:rsidRPr="00CD4D25" w:rsidRDefault="00FB73F3" w:rsidP="00FB73F3">
      <w:r w:rsidRPr="00CD4D25">
        <w:t xml:space="preserve">Taslak ÇSYP ve PKP onaylandıktan sonra, Kamu Katılım Toplantısı düzenlenecektir. Toplantının tutanakları, alt proje faaliyetleri kapsamında saklanacaktır. Toplantıdan önce, bilgilendirici afişler, broşürler ve duyurular hazırlanacak, </w:t>
      </w:r>
      <w:r w:rsidR="00DC1AE5" w:rsidRPr="00CD4D25">
        <w:t>insanları görebilecekleri yerlere</w:t>
      </w:r>
      <w:r w:rsidRPr="00CD4D25">
        <w:t xml:space="preserve"> asılacak veya ekranlarda yayınlanacaktır. Ayrıca, toplantı Sarıkaya Belediyesi web sitesinde ve yerel ve ulusal gazetelerde en az 10 gün önceden ilan edilecektir. Mümkün olduğunca yüksek katılım sağlanacak toplantılar düzenlenecektir.</w:t>
      </w:r>
    </w:p>
    <w:p w14:paraId="73F743D0" w14:textId="7B68AC43" w:rsidR="001420ED" w:rsidRPr="00CD4D25" w:rsidRDefault="001420ED" w:rsidP="001420ED">
      <w:r w:rsidRPr="00CD4D25">
        <w:t>Paydaş Danışma Toplantıları, alt proje faaliyetleri kapsamında gerçekleştirilmektedir. Her bir toplantı öncesinde bilgilendirici afişler, broşürler ve duyurular hazırlanmakta; insan yoğunluğunun fazla olduğu alanlara asılmakta veya dijital ekranlar aracılığıyla yayınlanmaktadır. Ayrıca toplantılar, Sarıkaya Belediyesi’nin resmî internet sitesinde en az 10 gün öncesinden duyurulmaktadır. Paydaş danışma toplantıları, mümkün olan en yüksek katılımı teşvik edecek şekilde organize edilmektedir.</w:t>
      </w:r>
    </w:p>
    <w:p w14:paraId="1D833E5A" w14:textId="79A58378" w:rsidR="001420ED" w:rsidRPr="00CD4D25" w:rsidRDefault="001420ED" w:rsidP="001420ED">
      <w:r w:rsidRPr="00CD4D25">
        <w:t>Sarıkaya Belediyesi Güneş Enerjisi Santrali Projesi kapsamında, yerel halk, belediye temsilcileri ve diğer ilgili paydaşların katılımıyla 23.12.2025 tarihinde bir Paydaş Danışma Toplantısı gerçekleştirilmiştir. Toplantının temel amaçları; paydaşları alt proje hakkında bilgilendirmek, açık bir tartışma ortamı sağlamak ve potansiyel çevresel ve sosyal etkiler hakkında geri bildirim toplamaktır.</w:t>
      </w:r>
    </w:p>
    <w:p w14:paraId="2B2C34C7" w14:textId="5DB1799E" w:rsidR="001420ED" w:rsidRPr="00CD4D25" w:rsidRDefault="001420ED" w:rsidP="001420ED">
      <w:r w:rsidRPr="00CD4D25">
        <w:t>Toplantı öncesinde, geniş bir toplumsal farkındalık sağlamak ve katılımı teşvik etmek amacıyla mahalle muhtarları ve belediyenin iletişim araçları dâhil olmak üzere yerel iletişim kanalları aracılığıyla duyurular yapılmıştır. Toplantıya Kayapınar Mahallesi’nden 19 yerel sakin katılmış olup, katılımcıların tamamı erkektir.</w:t>
      </w:r>
    </w:p>
    <w:p w14:paraId="1F33E811" w14:textId="760A1E5C" w:rsidR="001420ED" w:rsidRPr="00CD4D25" w:rsidRDefault="001420ED" w:rsidP="001420ED">
      <w:r w:rsidRPr="00CD4D25">
        <w:t>Toplantı sırasında;</w:t>
      </w:r>
      <w:r w:rsidR="00B4254A">
        <w:t xml:space="preserve"> alt</w:t>
      </w:r>
      <w:r w:rsidRPr="00CD4D25">
        <w:t xml:space="preserve"> proje alanının konumu (mahalle, ada ve parsel), güneş enerjisi santralinin kapsamı, ana teknik bileşenleri, kurulu gücü, tahmini enerji üretimi ve projenin karbon emisyonlarının azaltılmasına sağlayacağı katkı hakkında ayrıntılı bilgiler sunulmuştur.</w:t>
      </w:r>
    </w:p>
    <w:p w14:paraId="1E661415" w14:textId="722C8673" w:rsidR="001420ED" w:rsidRPr="00CD4D25" w:rsidRDefault="001420ED" w:rsidP="001420ED">
      <w:r w:rsidRPr="00CD4D25">
        <w:t>Özellikle inşaat aşamasında ortaya çıkabilecek toz, gürültü ve geçici trafik artışı gibi potansiyel çevresel ve sosyal etkiler ayrıntılı şekilde ele alınmıştır. Katılımcılara ayrıca Çevresel ve Sosyal Yönetim Planı’nda (ÇSYP) tanımlanan azaltıcı önlemler ile proje yaşam döngüsünün tüm aşamalarında paydaşların erişimine açık olacak şikâyet mekanizması hakkında bilgi verilmiştir.</w:t>
      </w:r>
    </w:p>
    <w:p w14:paraId="72BE51C9" w14:textId="312ECD95" w:rsidR="001420ED" w:rsidRPr="00CD4D25" w:rsidRDefault="001420ED" w:rsidP="001420ED">
      <w:r w:rsidRPr="00CD4D25">
        <w:t>Danışma sürecinde katılımcılar; güneş panellerinin yerel sıcaklık artışına neden olup olmayacağı, işletme aşamasında herhangi bir gürültü oluşup oluşmayacağı, hayvanların proje alanına girişinin nasıl engelleneceği ve üretilen elektrikten hanelerin doğrudan yararlanıp yararlanamayacağı konularında sorular yöneltmiştir.</w:t>
      </w:r>
    </w:p>
    <w:p w14:paraId="676F05A5" w14:textId="47E3AC81" w:rsidR="001420ED" w:rsidRPr="00CD4D25" w:rsidRDefault="001420ED" w:rsidP="001420ED">
      <w:r w:rsidRPr="00CD4D25">
        <w:t>Danışman firma temsilcileri, güneş panellerinin çevresel ortam sıcaklığında hissedilir bir artışa neden olmadığını ve işletme aşamasında oluşacak gürültü seviyelerinin ihmal edilebilir düzeyde olduğunu açıklamıştır. Hayvancılık ve otlatma faaliyetleriyle ilgili olarak ise, yetkisiz girişleri önlemek ve hem toplum güvenliğini hem de hayvanların korunmasını sağlamak amacıyla proje sahasının uygun çit ve uyarı levhalarıyla güvenli bir şekilde çevrileceği, proje sınırları dışındaki mevcut otlatma faaliyetlerinin olumsuz etkilenmeyeceği belirtilmiştir.</w:t>
      </w:r>
    </w:p>
    <w:p w14:paraId="7439F5EB" w14:textId="4D6ECD63" w:rsidR="001420ED" w:rsidRPr="00CD4D25" w:rsidRDefault="001420ED" w:rsidP="001420ED">
      <w:r w:rsidRPr="00CD4D25">
        <w:t>Elektrik kullanımına ilişkin sorulara yanıt olarak, güneş enerjisi santralinde üretilecek elektriğin yürürlükteki mevzuat uyarınca ulusal elektrik şebekesine verileceği ve hanelerin tesisten doğrudan elektrik almayacağı açıklanmıştır. Bununla birlikte, projenin yenilenebilir enerji üretimini destekleyerek, karbon emisyonlarını azaltarak ve belediyenin enerji maliyetlerini düşürerek belediye hizmetlerinin güçlendirilmesine dolaylı katkı sağlayacağı vurgulanmıştır.</w:t>
      </w:r>
    </w:p>
    <w:p w14:paraId="7A3BD0D5" w14:textId="29992AD5" w:rsidR="001420ED" w:rsidRPr="00CD4D25" w:rsidRDefault="001420ED" w:rsidP="001420ED">
      <w:r w:rsidRPr="00CD4D25">
        <w:t>Danışman firma temsilcileri, toplantı sırasında dile getirilen tüm görüş ve endişelerin proje uygulama sürecinde dikkate alınacağını özellikle belirtmiştir.</w:t>
      </w:r>
    </w:p>
    <w:p w14:paraId="4245FF0E" w14:textId="3FEF3936" w:rsidR="001420ED" w:rsidRPr="00CD4D25" w:rsidRDefault="001420ED" w:rsidP="001420ED">
      <w:r w:rsidRPr="00CD4D25">
        <w:t xml:space="preserve">Genel olarak danışma toplantısı, toplumsal farkındalığın artırılmasına, şeffaflığın teşvik edilmesine katkı sağlamış ve belediyenin sürekli ve anlamlı paydaş katılımına olan bağlılığını ortaya koymuştur. Toplantı tutanaklarının bir kopyası, imzalı katılımcı listesi ve fotoğraf </w:t>
      </w:r>
      <w:r w:rsidRPr="00CD4D25">
        <w:rPr>
          <w:szCs w:val="18"/>
        </w:rPr>
        <w:t xml:space="preserve">dokümantasyonu </w:t>
      </w:r>
      <w:r w:rsidR="00CD4D25" w:rsidRPr="00CD4D25">
        <w:rPr>
          <w:szCs w:val="18"/>
        </w:rPr>
        <w:fldChar w:fldCharType="begin"/>
      </w:r>
      <w:r w:rsidR="00CD4D25" w:rsidRPr="00CD4D25">
        <w:rPr>
          <w:szCs w:val="18"/>
        </w:rPr>
        <w:instrText xml:space="preserve"> REF _Ref219149204 \h  \* MERGEFORMAT </w:instrText>
      </w:r>
      <w:r w:rsidR="00CD4D25" w:rsidRPr="00CD4D25">
        <w:rPr>
          <w:szCs w:val="18"/>
        </w:rPr>
      </w:r>
      <w:r w:rsidR="00CD4D25" w:rsidRPr="00CD4D25">
        <w:rPr>
          <w:szCs w:val="18"/>
        </w:rPr>
        <w:fldChar w:fldCharType="separate"/>
      </w:r>
      <w:r w:rsidR="00CD4D25" w:rsidRPr="00CD4D25">
        <w:rPr>
          <w:rFonts w:cs="Arial"/>
          <w:szCs w:val="18"/>
        </w:rPr>
        <w:t>Ek-I</w:t>
      </w:r>
      <w:r w:rsidR="00CD4D25" w:rsidRPr="00CD4D25">
        <w:rPr>
          <w:szCs w:val="18"/>
        </w:rPr>
        <w:fldChar w:fldCharType="end"/>
      </w:r>
      <w:r w:rsidRPr="00CD4D25">
        <w:rPr>
          <w:szCs w:val="18"/>
        </w:rPr>
        <w:t>’d</w:t>
      </w:r>
      <w:r w:rsidR="00CD4D25" w:rsidRPr="00CD4D25">
        <w:rPr>
          <w:szCs w:val="18"/>
        </w:rPr>
        <w:t>a</w:t>
      </w:r>
      <w:r w:rsidRPr="00CD4D25">
        <w:rPr>
          <w:szCs w:val="18"/>
        </w:rPr>
        <w:t xml:space="preserve"> sunulmuştur</w:t>
      </w:r>
      <w:r w:rsidRPr="00CD4D25">
        <w:t>.</w:t>
      </w:r>
    </w:p>
    <w:p w14:paraId="0E76B505" w14:textId="26607816" w:rsidR="00533DAF" w:rsidRPr="00CD4D25" w:rsidRDefault="00C8646D" w:rsidP="00533DAF">
      <w:pPr>
        <w:pStyle w:val="Balk2"/>
        <w:keepLines w:val="0"/>
        <w:spacing w:before="240" w:after="240" w:line="300" w:lineRule="auto"/>
        <w:rPr>
          <w:rFonts w:eastAsia="Times New Roman" w:cs="Arial"/>
          <w:bCs/>
          <w:sz w:val="24"/>
          <w:szCs w:val="24"/>
          <w:lang w:val="tr-TR" w:eastAsia="zh-CN"/>
        </w:rPr>
      </w:pPr>
      <w:bookmarkStart w:id="51" w:name="_Toc219149347"/>
      <w:r w:rsidRPr="00CD4D25">
        <w:rPr>
          <w:rFonts w:eastAsia="Times New Roman" w:cs="Arial"/>
          <w:bCs/>
          <w:sz w:val="24"/>
          <w:szCs w:val="24"/>
          <w:lang w:val="tr-TR" w:eastAsia="zh-CN"/>
        </w:rPr>
        <w:t xml:space="preserve">Belediyenin </w:t>
      </w:r>
      <w:r w:rsidR="00624D54" w:rsidRPr="00CD4D25">
        <w:rPr>
          <w:rFonts w:eastAsia="Times New Roman" w:cs="Arial"/>
          <w:bCs/>
          <w:sz w:val="24"/>
          <w:szCs w:val="24"/>
          <w:lang w:val="tr-TR" w:eastAsia="zh-CN"/>
        </w:rPr>
        <w:t>tarım arazilerine ilişkin taahhüdü</w:t>
      </w:r>
      <w:bookmarkEnd w:id="51"/>
    </w:p>
    <w:p w14:paraId="70B297CE" w14:textId="3BD40E6D" w:rsidR="00533DAF" w:rsidRPr="00CD4D25" w:rsidRDefault="00FB73F3" w:rsidP="00D11040">
      <w:pPr>
        <w:rPr>
          <w:highlight w:val="yellow"/>
        </w:rPr>
      </w:pPr>
      <w:r w:rsidRPr="00CD4D25">
        <w:t>Paydaş danışmaları sırasında, alt projenin yakın çevredeki ekili alanlar üzerindeki potansiyel etkileri ele alınmıştır.</w:t>
      </w:r>
      <w:r w:rsidR="00C8646D" w:rsidRPr="00CD4D25">
        <w:t xml:space="preserve"> </w:t>
      </w:r>
      <w:r w:rsidRPr="00CD4D25">
        <w:t xml:space="preserve">Sarıkaya Belediyesi, bu konuda güvence sağlamak amacıyla, projenin komşu parsellerdeki ekili arazilere müdahale etmeyeceğini ve tarımsal faaliyetlerin olumsuz etkilenmeyeceğini belirten resmi bir yazılı taahhüt vermiştir. Bu yazılı taahhüt, arazi sahipleriyle paylaşılmış olup, bu </w:t>
      </w:r>
      <w:proofErr w:type="spellStart"/>
      <w:r w:rsidRPr="00CD4D25">
        <w:t>PKP’nin</w:t>
      </w:r>
      <w:proofErr w:type="spellEnd"/>
      <w:r w:rsidRPr="00CD4D25">
        <w:t xml:space="preserve"> eklerinden biri olarak </w:t>
      </w:r>
      <w:r w:rsidRPr="00CD4D25">
        <w:rPr>
          <w:szCs w:val="18"/>
        </w:rPr>
        <w:t>sunulmaktadır (</w:t>
      </w:r>
      <w:r w:rsidR="00624D54" w:rsidRPr="00CD4D25">
        <w:rPr>
          <w:szCs w:val="18"/>
        </w:rPr>
        <w:fldChar w:fldCharType="begin"/>
      </w:r>
      <w:r w:rsidR="00624D54" w:rsidRPr="00CD4D25">
        <w:rPr>
          <w:szCs w:val="18"/>
        </w:rPr>
        <w:instrText xml:space="preserve"> REF _Ref208795280 \h  \* MERGEFORMAT </w:instrText>
      </w:r>
      <w:r w:rsidR="00624D54" w:rsidRPr="00CD4D25">
        <w:rPr>
          <w:szCs w:val="18"/>
        </w:rPr>
      </w:r>
      <w:r w:rsidR="00624D54" w:rsidRPr="00CD4D25">
        <w:rPr>
          <w:szCs w:val="18"/>
        </w:rPr>
        <w:fldChar w:fldCharType="separate"/>
      </w:r>
      <w:r w:rsidR="00624D54" w:rsidRPr="00CD4D25">
        <w:rPr>
          <w:rFonts w:cs="Arial"/>
          <w:szCs w:val="18"/>
        </w:rPr>
        <w:t>Ek-H</w:t>
      </w:r>
      <w:r w:rsidR="00624D54" w:rsidRPr="00CD4D25">
        <w:rPr>
          <w:szCs w:val="18"/>
        </w:rPr>
        <w:fldChar w:fldCharType="end"/>
      </w:r>
      <w:r w:rsidRPr="00CD4D25">
        <w:rPr>
          <w:szCs w:val="18"/>
        </w:rPr>
        <w:t>).</w:t>
      </w:r>
    </w:p>
    <w:p w14:paraId="08E5A032" w14:textId="5EAD0270" w:rsidR="00460A3A" w:rsidRPr="00CD4D25" w:rsidRDefault="00C8646D" w:rsidP="00533DAF">
      <w:pPr>
        <w:pStyle w:val="Balk2"/>
        <w:keepLines w:val="0"/>
        <w:spacing w:before="240" w:after="240" w:line="300" w:lineRule="auto"/>
        <w:rPr>
          <w:rFonts w:eastAsia="Times New Roman" w:cs="Arial"/>
          <w:bCs/>
          <w:sz w:val="24"/>
          <w:szCs w:val="24"/>
          <w:lang w:val="tr-TR" w:eastAsia="zh-CN"/>
        </w:rPr>
      </w:pPr>
      <w:bookmarkStart w:id="52" w:name="_Toc219149348"/>
      <w:r w:rsidRPr="00CD4D25">
        <w:rPr>
          <w:rFonts w:eastAsia="Times New Roman" w:cs="Arial"/>
          <w:bCs/>
          <w:sz w:val="24"/>
          <w:szCs w:val="24"/>
          <w:lang w:val="tr-TR" w:eastAsia="zh-CN"/>
        </w:rPr>
        <w:t>Proje paydaşlarının ihtiyaçlarının özeti ve paydaş katılımı için yöntemler, araçlar ve teknikler</w:t>
      </w:r>
      <w:bookmarkEnd w:id="52"/>
    </w:p>
    <w:p w14:paraId="7F509AB9" w14:textId="77777777" w:rsidR="00FB73F3" w:rsidRPr="00CD4D25" w:rsidRDefault="00FB73F3" w:rsidP="00FB73F3">
      <w:r w:rsidRPr="00CD4D25">
        <w:t>Alt projede paydaş ihtiyaçlarının doğru şekilde belirlenmesi ve yönetilmesi kritik öneme sahiptir. Başlıca paydaş ihtiyaçları şunlardır:</w:t>
      </w:r>
    </w:p>
    <w:p w14:paraId="524C97C7" w14:textId="77777777" w:rsidR="00FB73F3" w:rsidRPr="00CD4D25" w:rsidRDefault="00FB73F3" w:rsidP="00EB235E">
      <w:pPr>
        <w:pStyle w:val="ListeParagraf"/>
        <w:numPr>
          <w:ilvl w:val="0"/>
          <w:numId w:val="31"/>
        </w:numPr>
      </w:pPr>
      <w:r w:rsidRPr="00CD4D25">
        <w:t>Alt proje hakkında düzenli güncellemeler almak,</w:t>
      </w:r>
    </w:p>
    <w:p w14:paraId="5F678EC6" w14:textId="77777777" w:rsidR="00FB73F3" w:rsidRPr="00CD4D25" w:rsidRDefault="00FB73F3" w:rsidP="00EB235E">
      <w:pPr>
        <w:pStyle w:val="ListeParagraf"/>
        <w:numPr>
          <w:ilvl w:val="0"/>
          <w:numId w:val="31"/>
        </w:numPr>
      </w:pPr>
      <w:r w:rsidRPr="00CD4D25">
        <w:t>Karar alma süreçlerine katılmak,</w:t>
      </w:r>
    </w:p>
    <w:p w14:paraId="22DD27D6" w14:textId="77777777" w:rsidR="00FB73F3" w:rsidRPr="00CD4D25" w:rsidRDefault="00FB73F3" w:rsidP="00EB235E">
      <w:pPr>
        <w:pStyle w:val="ListeParagraf"/>
        <w:numPr>
          <w:ilvl w:val="0"/>
          <w:numId w:val="31"/>
        </w:numPr>
      </w:pPr>
      <w:r w:rsidRPr="00CD4D25">
        <w:t>Alt projeden doğrudan veya dolaylı fayda sağlamak,</w:t>
      </w:r>
    </w:p>
    <w:p w14:paraId="194DF16B" w14:textId="77777777" w:rsidR="00FB73F3" w:rsidRPr="00CD4D25" w:rsidRDefault="00FB73F3" w:rsidP="00EB235E">
      <w:pPr>
        <w:pStyle w:val="ListeParagraf"/>
        <w:numPr>
          <w:ilvl w:val="0"/>
          <w:numId w:val="31"/>
        </w:numPr>
      </w:pPr>
      <w:r w:rsidRPr="00CD4D25">
        <w:t>Etkili bir iletişim mekanizmasına sahip olmak.</w:t>
      </w:r>
    </w:p>
    <w:p w14:paraId="5E3363F2" w14:textId="77777777" w:rsidR="00FB73F3" w:rsidRPr="00CD4D25" w:rsidRDefault="00FB73F3" w:rsidP="00FB73F3">
      <w:r w:rsidRPr="00CD4D25">
        <w:t>Bilgi paylaşımı ve katılım süreçlerinde anketler ve birebir görüşmeler gibi araçlar etkin bir şekilde kullanılacaktır. Ayrıca, düzenli raporlama, gösterge panoları ve çevrimiçi iletişim araçları, alt projenin ilerleyişi hakkında şeffaf güncellemeler sağlayacaktır. Topluluk toplantıları ve geri bildirim mekanizmaları, paydaşların güvenini artıracak ve paydaşların ihtiyaç ve beklentilerinin daha iyi anlaşılmasını sağlayacaktır. Bu yöntemlerle, alt projelerde paydaş katılımı güçlendirilecek, projeler daha kapsayıcı, sürdürülebilir ve etkin şekilde yönetilecektir.</w:t>
      </w:r>
    </w:p>
    <w:p w14:paraId="748E1F17" w14:textId="77777777" w:rsidR="00FB73F3" w:rsidRPr="00CD4D25" w:rsidRDefault="00FB73F3" w:rsidP="00FB73F3">
      <w:r w:rsidRPr="00CD4D25">
        <w:t>Alt proje kapsamında paydaşlar belirlenmiş ve bu paydaşlarla görüşmeler veya önemli bilgi toplantıları gerçekleştirilmiştir. Bölgede belirlenen paydaşlar, alt projenin yeri, bileşenleri ve içeriği hakkında bilgilendirilmiştir.</w:t>
      </w:r>
    </w:p>
    <w:p w14:paraId="0B4BAFF1" w14:textId="55064235" w:rsidR="00FB73F3" w:rsidRPr="00CD4D25" w:rsidRDefault="00FB73F3" w:rsidP="00FB73F3">
      <w:r w:rsidRPr="00CD4D25">
        <w:t>Bu plan, paydaşların projeye olan ilgisinin niteliğini ve düzeyini, katılımın nasıl gerçekleştirileceğini, katılımın sıklığını ve Sarıkaya Belediyesi’nin sorumlu birimini göstermektedir. Aşağıdaki matris, bu programın tablo hâlini sunmaktadır (</w:t>
      </w:r>
      <w:proofErr w:type="spellStart"/>
      <w:r w:rsidRPr="00CD4D25">
        <w:t>Bkz.</w:t>
      </w:r>
      <w:r w:rsidR="00EB235E" w:rsidRPr="00CD4D25">
        <w:fldChar w:fldCharType="begin"/>
      </w:r>
      <w:r w:rsidR="00EB235E" w:rsidRPr="00CD4D25">
        <w:instrText xml:space="preserve"> REF _Ref212457382 \h </w:instrText>
      </w:r>
      <w:r w:rsidR="00EB235E" w:rsidRPr="00CD4D25">
        <w:fldChar w:fldCharType="separate"/>
      </w:r>
      <w:r w:rsidR="00624D54" w:rsidRPr="00CD4D25">
        <w:t>Tablo</w:t>
      </w:r>
      <w:proofErr w:type="spellEnd"/>
      <w:r w:rsidR="00624D54" w:rsidRPr="00CD4D25">
        <w:t xml:space="preserve"> </w:t>
      </w:r>
      <w:r w:rsidR="00624D54" w:rsidRPr="00CD4D25">
        <w:rPr>
          <w:noProof/>
        </w:rPr>
        <w:t>4</w:t>
      </w:r>
      <w:r w:rsidR="00EB235E" w:rsidRPr="00CD4D25">
        <w:fldChar w:fldCharType="end"/>
      </w:r>
      <w:r w:rsidRPr="00CD4D25">
        <w:t>).</w:t>
      </w:r>
    </w:p>
    <w:p w14:paraId="71A96A51" w14:textId="4DA64A94" w:rsidR="00FB73F3" w:rsidRPr="00CD4D25" w:rsidRDefault="00FB73F3" w:rsidP="00FB73F3">
      <w:r w:rsidRPr="00CD4D25">
        <w:t xml:space="preserve">Sorumlu taraf/kişi, Sarıkaya Belediyesi temsilcileri tarafından belirlenmelidir. PKP, alt proje düzeyinde uygulanacaktır. Katılımcıların kayıt formları ve toplantı tutanaklarının tamamı </w:t>
      </w:r>
      <w:r w:rsidR="00B4254A">
        <w:t>PKP</w:t>
      </w:r>
      <w:r w:rsidRPr="00CD4D25">
        <w:t xml:space="preserve"> ekinde saklanacaktır; ancak kişisel bilgiler kamuyla paylaşılmayacaktır. </w:t>
      </w:r>
      <w:r w:rsidR="00B4254A">
        <w:t>PKP</w:t>
      </w:r>
      <w:r w:rsidRPr="00CD4D25">
        <w:t xml:space="preserve"> açıklanırken, kişisel veriler içeren ilgili bilgiler, Kişisel Verilerin Korunması Kanunu dikkate alınarak bulanıklaştırılacaktır.</w:t>
      </w:r>
    </w:p>
    <w:p w14:paraId="0B60A75B" w14:textId="77777777" w:rsidR="00FB73F3" w:rsidRPr="00CD4D25" w:rsidRDefault="00FB73F3" w:rsidP="00FB73F3">
      <w:r w:rsidRPr="00CD4D25">
        <w:t xml:space="preserve">Paydaş faaliyetleri ile ilgili tüm destekleyici belgeler (gazete ilanları, katılımcı listesi, tam toplantı tutanakları (ek olarak), sunum, örnek broşür) </w:t>
      </w:r>
      <w:proofErr w:type="spellStart"/>
      <w:r w:rsidRPr="00CD4D25">
        <w:t>PKP’ye</w:t>
      </w:r>
      <w:proofErr w:type="spellEnd"/>
      <w:r w:rsidRPr="00CD4D25">
        <w:t xml:space="preserve"> dahil edilecektir.</w:t>
      </w:r>
    </w:p>
    <w:p w14:paraId="16010057" w14:textId="77777777" w:rsidR="00FB73F3" w:rsidRPr="00CD4D25" w:rsidRDefault="00FB73F3" w:rsidP="00FB73F3">
      <w:r w:rsidRPr="00CD4D25">
        <w:t>Alt proje kapsamında düzenlenecek Halkın Katılımı Toplantısı (HKT) yüz yüze gerçekleştirilecektir. Kırılgan grupların katılımını sağlamak amacıyla servis hizmeti sunulacak, yine de katılamayan gruplar için çevrimiçi katılım imkânı sağlanacaktır.</w:t>
      </w:r>
    </w:p>
    <w:p w14:paraId="774B0E6E" w14:textId="6A0C7C27" w:rsidR="00CA47D0" w:rsidRPr="00CD4D25" w:rsidRDefault="00FB73F3" w:rsidP="00FB73F3">
      <w:r w:rsidRPr="00CD4D25">
        <w:t>Kadınların danışma faaliyetlerine katılımında, toplantılar kültürel hassasiyetler dikkate alınarak düzenlenecektir. Ayrıca, toplantılar, yaş ve iş yükü durumlarına göre uygun saatlerde (ör. akşam veya hafta sonları) planlanacaktır</w:t>
      </w:r>
      <w:r w:rsidR="00CA47D0" w:rsidRPr="00CD4D25">
        <w:rPr>
          <w:rFonts w:cs="Arial"/>
          <w:szCs w:val="18"/>
        </w:rPr>
        <w:t>.</w:t>
      </w:r>
    </w:p>
    <w:p w14:paraId="37E1B2E9" w14:textId="0AC43959" w:rsidR="00460A3A" w:rsidRPr="00CD4D25" w:rsidRDefault="00C8646D" w:rsidP="00563533">
      <w:pPr>
        <w:pStyle w:val="Balk2"/>
        <w:keepLines w:val="0"/>
        <w:spacing w:before="240" w:after="240" w:line="300" w:lineRule="auto"/>
        <w:rPr>
          <w:rFonts w:eastAsia="Times New Roman" w:cs="Arial"/>
          <w:bCs/>
          <w:sz w:val="24"/>
          <w:szCs w:val="24"/>
          <w:lang w:val="tr-TR" w:eastAsia="zh-CN"/>
        </w:rPr>
      </w:pPr>
      <w:bookmarkStart w:id="53" w:name="_Toc219149349"/>
      <w:bookmarkStart w:id="54" w:name="_Hlk34157935"/>
      <w:r w:rsidRPr="00CD4D25">
        <w:rPr>
          <w:rFonts w:eastAsia="Times New Roman" w:cs="Arial"/>
          <w:bCs/>
          <w:sz w:val="24"/>
          <w:szCs w:val="24"/>
          <w:lang w:val="tr-TR" w:eastAsia="zh-CN"/>
        </w:rPr>
        <w:t>Payda</w:t>
      </w:r>
      <w:r w:rsidR="00624D54" w:rsidRPr="00CD4D25">
        <w:rPr>
          <w:rFonts w:eastAsia="Times New Roman" w:cs="Arial"/>
          <w:bCs/>
          <w:sz w:val="24"/>
          <w:szCs w:val="24"/>
          <w:lang w:val="tr-TR" w:eastAsia="zh-CN"/>
        </w:rPr>
        <w:t>ş katılım planı</w:t>
      </w:r>
      <w:bookmarkEnd w:id="53"/>
      <w:r w:rsidR="00624D54" w:rsidRPr="00CD4D25">
        <w:rPr>
          <w:rFonts w:eastAsia="Times New Roman" w:cs="Arial"/>
          <w:bCs/>
          <w:sz w:val="24"/>
          <w:szCs w:val="24"/>
          <w:lang w:val="tr-TR" w:eastAsia="zh-CN"/>
        </w:rPr>
        <w:t xml:space="preserve"> </w:t>
      </w:r>
    </w:p>
    <w:p w14:paraId="430ABE83" w14:textId="513EE532" w:rsidR="00564724" w:rsidRPr="00CD4D25" w:rsidRDefault="00DC1AE5" w:rsidP="00564724">
      <w:r w:rsidRPr="00CD4D25">
        <w:t>P</w:t>
      </w:r>
      <w:r w:rsidR="00564724" w:rsidRPr="00CD4D25">
        <w:t>aydaş katılım planı, bir proje veya kuruluş için paydaşlarıyla etkili iletişim kurmak, projeyi başarılı bir şekilde yönetmek ve hedeflere ulaşmak amacıyla önemli bir araçtır.</w:t>
      </w:r>
    </w:p>
    <w:p w14:paraId="0E3B8A6C" w14:textId="77777777" w:rsidR="00564724" w:rsidRPr="00CD4D25" w:rsidRDefault="00564724" w:rsidP="00564724">
      <w:r w:rsidRPr="00CD4D25">
        <w:t xml:space="preserve">Alt projenin ilk Halkın Katılımı Toplantısı (HKT), İLBANK tarafından onaylanan taslak ÇSYP raporunu takiben, Sarıkaya’da yeterli kapasite ve donanıma sahip seçilmiş bir mekânda düzenlenecektir; böylece rahat ve verimli bir iletişim sağlanacaktır. Yukarıda bahsedilen </w:t>
      </w:r>
      <w:proofErr w:type="spellStart"/>
      <w:r w:rsidRPr="00CD4D25">
        <w:t>PEK'ler</w:t>
      </w:r>
      <w:proofErr w:type="spellEnd"/>
      <w:r w:rsidRPr="00CD4D25">
        <w:t xml:space="preserve">  ve Diğer İlgili Taraflar (DİT) </w:t>
      </w:r>
      <w:proofErr w:type="spellStart"/>
      <w:r w:rsidRPr="00CD4D25">
        <w:t>HKT’ye</w:t>
      </w:r>
      <w:proofErr w:type="spellEnd"/>
      <w:r w:rsidRPr="00CD4D25">
        <w:t xml:space="preserve"> davet edilecektir.</w:t>
      </w:r>
    </w:p>
    <w:p w14:paraId="1D3A1B1E" w14:textId="77777777" w:rsidR="00564724" w:rsidRPr="00CD4D25" w:rsidRDefault="00564724" w:rsidP="00564724">
      <w:proofErr w:type="spellStart"/>
      <w:r w:rsidRPr="00CD4D25">
        <w:t>HKT’den</w:t>
      </w:r>
      <w:proofErr w:type="spellEnd"/>
      <w:r w:rsidRPr="00CD4D25">
        <w:t xml:space="preserve"> önce, yerel ve ulusal gazetelerde ilanlar yayınlanacak ve Sarıkaya Belediyesi resmi web sitesinde duyurular yapılacaktır. Alt proje ile ilgili bilgi broşürleri, toplantı başlamadan 10 gün önce katılımcılara dağıtılacak; alt proje haritaları broşürlerde ve kamuya açık yerlerde (köy kahvehaneleri, muhtarlıklar) erişilebilir olacaktır. Sadece resmi duyurular yapılmakla kalmayacak, topluluk katılımını artırmak amacıyla muhtarlarla önceden iletişime geçilerek toplantı ve alt proje hakkında bilgilendirme yapılacaktır.</w:t>
      </w:r>
    </w:p>
    <w:p w14:paraId="592F051F" w14:textId="77777777" w:rsidR="00564724" w:rsidRPr="00CD4D25" w:rsidRDefault="00564724" w:rsidP="00564724">
      <w:r w:rsidRPr="00CD4D25">
        <w:t>Resmi duyurulara ek olarak, PUB Sosyal Uzmanı, topluluk liderleri ile doğrudan etkileşim kurarak yerel katılımı teşvik edecektir. Mevsimlik göçmenler ve Suriyeli mülteciler gibi kırılgan grupların dahil edilmesini sağlamak amacıyla, saha ziyaretlerinde yerel liderlerle danışmalar gerçekleştirilecektir. Mahalle ziyaretleri, inşaat faaliyetleri takvimine göre planlanacaktır. Muhtarlar ve yerel halk, alt proje ve alt proje kapsamında kurulacak şikâyet mekanizması hakkında danışma toplantıları aracılığıyla detaylı bilgilendirilecektir.</w:t>
      </w:r>
    </w:p>
    <w:p w14:paraId="7BE44B14" w14:textId="77777777" w:rsidR="00564724" w:rsidRPr="00CD4D25" w:rsidRDefault="00564724" w:rsidP="00564724">
      <w:r w:rsidRPr="00CD4D25">
        <w:t>Danışma toplantıları, bir tanıtım ve toplantının amacı ile kapsamının açıklanması ile başlayacak; sunumların ardından katılımcıların soru, endişe ve önerilerini ileteceği tartışma oturumu gerçekleştirilecektir.</w:t>
      </w:r>
    </w:p>
    <w:p w14:paraId="00212FC9" w14:textId="77777777" w:rsidR="00564724" w:rsidRPr="00CD4D25" w:rsidRDefault="00564724" w:rsidP="00564724">
      <w:r w:rsidRPr="00CD4D25">
        <w:t>Sunumlarda ele alınacak ana konular şunlardır:</w:t>
      </w:r>
    </w:p>
    <w:p w14:paraId="1432ECB1" w14:textId="77777777" w:rsidR="00564724" w:rsidRPr="00CD4D25" w:rsidRDefault="00564724" w:rsidP="00EB235E">
      <w:pPr>
        <w:pStyle w:val="ListeParagraf"/>
        <w:numPr>
          <w:ilvl w:val="0"/>
          <w:numId w:val="46"/>
        </w:numPr>
      </w:pPr>
      <w:r w:rsidRPr="00CD4D25">
        <w:t>Alt projenin amacı ve kapsamı,</w:t>
      </w:r>
    </w:p>
    <w:p w14:paraId="00AEFE66" w14:textId="5B1349C4" w:rsidR="00564724" w:rsidRPr="00CD4D25" w:rsidRDefault="00B4254A" w:rsidP="00EB235E">
      <w:pPr>
        <w:pStyle w:val="ListeParagraf"/>
        <w:numPr>
          <w:ilvl w:val="0"/>
          <w:numId w:val="46"/>
        </w:numPr>
      </w:pPr>
      <w:r>
        <w:t>Alt p</w:t>
      </w:r>
      <w:r w:rsidR="00564724" w:rsidRPr="00CD4D25">
        <w:t>rojenin Ana Yürütücü Kurumu, Faydalanıcıları, Uygulayıcı Kuruluşu ve Sponsorları,</w:t>
      </w:r>
    </w:p>
    <w:p w14:paraId="54624475" w14:textId="606F19E8" w:rsidR="00564724" w:rsidRPr="00CD4D25" w:rsidRDefault="00B4254A" w:rsidP="00EB235E">
      <w:pPr>
        <w:pStyle w:val="ListeParagraf"/>
        <w:numPr>
          <w:ilvl w:val="0"/>
          <w:numId w:val="46"/>
        </w:numPr>
      </w:pPr>
      <w:r>
        <w:t>Alt p</w:t>
      </w:r>
      <w:r w:rsidR="00564724" w:rsidRPr="00CD4D25">
        <w:t>rojenin beklenen faydaları,</w:t>
      </w:r>
    </w:p>
    <w:p w14:paraId="50A5E539" w14:textId="66459425" w:rsidR="00564724" w:rsidRPr="00CD4D25" w:rsidRDefault="00EB235E" w:rsidP="00564724">
      <w:r w:rsidRPr="00CD4D25">
        <w:t xml:space="preserve">Alt projenin öngörülen çevresel ve sosyal olumsuz etkilerinin genel bir değerlendirmesi yapılacak ve bu etkileri azaltmak için önerilen önlemler sunulacaktır. Katılımcılar, öngördükleri ek olumsuz etkileri tartışmaya davet edilecek ve planlanan önlemlerin yeterliliği ya da alternatif veya ek önlemler önerilecektir. Şikâyet mekanizması ele alınacak, ardından Tartışma (Soru ve Cevap) Oturumu gerçekleştirilecektir. </w:t>
      </w:r>
      <w:r w:rsidR="00564724" w:rsidRPr="00CD4D25">
        <w:t>Danışma toplantıları katılımcı bir şekilde yürütülecektir. Yerel halk, alt proje ile ilgili kendi fikirlerini ve görüşlerini ifade etmeye teşvik edilecek; böylece projenin olumsuz sosyal etkilerinin azaltılması sağlanacaktır.</w:t>
      </w:r>
    </w:p>
    <w:p w14:paraId="467D3329" w14:textId="0757AAD4" w:rsidR="0012751E" w:rsidRPr="00CD4D25" w:rsidRDefault="00564724" w:rsidP="00564724">
      <w:r w:rsidRPr="00CD4D25">
        <w:t>Bu konuları kapsayan bir broşür hazırlanacak ve danışma toplantılarında katılımcılara dağıtılacaktır. Ayrıca, broşürler kamuya açık yerlerde de dağıtılacaktır. Broşürde, iletişim için gerekli telefon numaraları ve e-posta adresleri yer alacak; toplantılar sırasında yerel halk, alt proje sosyal uzmanlarıyla iletişim kurmaya teşvik edilecektir.</w:t>
      </w:r>
      <w:r w:rsidR="0012751E" w:rsidRPr="00CD4D25">
        <w:t>.</w:t>
      </w:r>
    </w:p>
    <w:p w14:paraId="4C208F19" w14:textId="4FA73DA1" w:rsidR="0012751E" w:rsidRPr="00CD4D25" w:rsidRDefault="00C8646D" w:rsidP="0012751E">
      <w:pPr>
        <w:pStyle w:val="Balk2"/>
        <w:keepLines w:val="0"/>
        <w:spacing w:before="240" w:after="240" w:line="300" w:lineRule="auto"/>
        <w:rPr>
          <w:lang w:val="tr-TR"/>
        </w:rPr>
      </w:pPr>
      <w:bookmarkStart w:id="55" w:name="_Toc219149350"/>
      <w:r w:rsidRPr="00CD4D25">
        <w:rPr>
          <w:rFonts w:eastAsia="Times New Roman" w:cs="Arial"/>
          <w:bCs/>
          <w:sz w:val="24"/>
          <w:szCs w:val="24"/>
          <w:lang w:val="tr-TR" w:eastAsia="zh-CN"/>
        </w:rPr>
        <w:t>Paydaş katılımı için diğer yöntemler:</w:t>
      </w:r>
      <w:bookmarkEnd w:id="55"/>
    </w:p>
    <w:p w14:paraId="0770D4A7" w14:textId="77777777" w:rsidR="00564724" w:rsidRPr="00CD4D25" w:rsidRDefault="00564724" w:rsidP="00564724">
      <w:r w:rsidRPr="00CD4D25">
        <w:t>Alt proje kapsamında, müteahhit firma sosyal uzmanı tarafından gerçekleştirilecek düzenli saha ziyaretleri ve yüz yüze görüşmeler, aşağıdaki amaçlarla yürütülecektir:</w:t>
      </w:r>
    </w:p>
    <w:p w14:paraId="0E9AC065" w14:textId="77777777" w:rsidR="00564724" w:rsidRPr="00CD4D25" w:rsidRDefault="00564724" w:rsidP="00564724">
      <w:r w:rsidRPr="00CD4D25">
        <w:t>Şikâyet süreçlerini yürütmek,</w:t>
      </w:r>
    </w:p>
    <w:p w14:paraId="61D39F3B" w14:textId="77777777" w:rsidR="00564724" w:rsidRPr="00CD4D25" w:rsidRDefault="00564724" w:rsidP="00564724">
      <w:r w:rsidRPr="00CD4D25">
        <w:t>Projenin daha geniş çapta duyurulmasını sağlamak,</w:t>
      </w:r>
    </w:p>
    <w:p w14:paraId="0E9091A6" w14:textId="77777777" w:rsidR="00564724" w:rsidRPr="00CD4D25" w:rsidRDefault="00564724" w:rsidP="00564724">
      <w:r w:rsidRPr="00CD4D25">
        <w:t>Dezavantajlı/kırılgan bireylerin varlığına yol açabilecek nüfus değişikliklerini tespit etmek.</w:t>
      </w:r>
    </w:p>
    <w:p w14:paraId="5B304068" w14:textId="77777777" w:rsidR="00564724" w:rsidRPr="00CD4D25" w:rsidRDefault="00564724" w:rsidP="00564724">
      <w:r w:rsidRPr="00CD4D25">
        <w:t>Saha ziyaretleri, yerel halkın talebi doğrultusunda da gerçekleştirilebilir. Aynı şekilde, yerel halkın alt proje yönetim ofislerini ziyaret etmesi de bir paydaş katılım aracı olarak değerlendirilebilir.</w:t>
      </w:r>
    </w:p>
    <w:p w14:paraId="6523AAF9" w14:textId="77777777" w:rsidR="00564724" w:rsidRPr="00CD4D25" w:rsidRDefault="00564724" w:rsidP="00564724">
      <w:r w:rsidRPr="00CD4D25">
        <w:t>Belirli durumlara bağlı olarak telefon görüşmeleri veya mesajlaşma tercih edilebilir; ancak tercih edilen yöntem, toplantıların yüz yüze yapılmasıdır.</w:t>
      </w:r>
    </w:p>
    <w:p w14:paraId="52B2D6A5" w14:textId="2AB5DCCD" w:rsidR="008B23F4" w:rsidRPr="00CD4D25" w:rsidRDefault="00564724" w:rsidP="00564724">
      <w:r w:rsidRPr="00CD4D25">
        <w:t xml:space="preserve">Önerilen Paydaş Katılım Takvimi, </w:t>
      </w:r>
      <w:r w:rsidR="00EB235E" w:rsidRPr="00CD4D25">
        <w:fldChar w:fldCharType="begin"/>
      </w:r>
      <w:r w:rsidR="00EB235E" w:rsidRPr="00CD4D25">
        <w:instrText xml:space="preserve"> REF _Ref212457382 \h </w:instrText>
      </w:r>
      <w:r w:rsidR="00EB235E" w:rsidRPr="00CD4D25">
        <w:fldChar w:fldCharType="separate"/>
      </w:r>
      <w:r w:rsidR="00624D54" w:rsidRPr="00CD4D25">
        <w:t xml:space="preserve">Tablo </w:t>
      </w:r>
      <w:r w:rsidR="00624D54" w:rsidRPr="00CD4D25">
        <w:rPr>
          <w:noProof/>
        </w:rPr>
        <w:t>4</w:t>
      </w:r>
      <w:r w:rsidR="00EB235E" w:rsidRPr="00CD4D25">
        <w:fldChar w:fldCharType="end"/>
      </w:r>
      <w:r w:rsidRPr="00CD4D25">
        <w:t>’te sunulmuştur.</w:t>
      </w:r>
    </w:p>
    <w:p w14:paraId="4047D430" w14:textId="77777777" w:rsidR="000445B3" w:rsidRPr="00CD4D25" w:rsidRDefault="000445B3" w:rsidP="00EB235E">
      <w:pPr>
        <w:pStyle w:val="ResimYazs"/>
        <w:ind w:left="0"/>
        <w:rPr>
          <w:rFonts w:cs="Arial"/>
          <w:lang w:val="tr-TR"/>
        </w:rPr>
        <w:sectPr w:rsidR="000445B3" w:rsidRPr="00CD4D25" w:rsidSect="00524F0A">
          <w:footerReference w:type="even" r:id="rId24"/>
          <w:footerReference w:type="default" r:id="rId25"/>
          <w:footerReference w:type="first" r:id="rId26"/>
          <w:pgSz w:w="11906" w:h="16838"/>
          <w:pgMar w:top="1417" w:right="1417" w:bottom="1417" w:left="1417" w:header="708" w:footer="708" w:gutter="0"/>
          <w:cols w:space="708"/>
          <w:docGrid w:linePitch="360"/>
        </w:sectPr>
      </w:pPr>
    </w:p>
    <w:bookmarkEnd w:id="54"/>
    <w:p w14:paraId="26C7FE62" w14:textId="31392542" w:rsidR="00125350" w:rsidRPr="00CD4D25" w:rsidRDefault="00125350" w:rsidP="00EB235E">
      <w:pPr>
        <w:pStyle w:val="ResimYazs"/>
        <w:keepNext/>
        <w:ind w:left="0"/>
        <w:rPr>
          <w:lang w:val="tr-TR"/>
        </w:rPr>
      </w:pPr>
    </w:p>
    <w:p w14:paraId="77939C58" w14:textId="590E6E1D" w:rsidR="00EB235E" w:rsidRPr="00CD4D25" w:rsidRDefault="00EB235E" w:rsidP="00EB235E">
      <w:pPr>
        <w:pStyle w:val="ResimYazs"/>
        <w:keepNext/>
        <w:rPr>
          <w:lang w:val="tr-TR"/>
        </w:rPr>
      </w:pPr>
      <w:bookmarkStart w:id="57" w:name="_Ref212457382"/>
      <w:bookmarkStart w:id="58" w:name="_Toc212459251"/>
      <w:r w:rsidRPr="00CD4D25">
        <w:rPr>
          <w:lang w:val="tr-TR"/>
        </w:rPr>
        <w:t xml:space="preserve">Tablo </w:t>
      </w:r>
      <w:r w:rsidRPr="00CD4D25">
        <w:rPr>
          <w:lang w:val="tr-TR"/>
        </w:rPr>
        <w:fldChar w:fldCharType="begin"/>
      </w:r>
      <w:r w:rsidRPr="00CD4D25">
        <w:rPr>
          <w:lang w:val="tr-TR"/>
        </w:rPr>
        <w:instrText xml:space="preserve"> SEQ Tablo \* ARABIC </w:instrText>
      </w:r>
      <w:r w:rsidRPr="00CD4D25">
        <w:rPr>
          <w:lang w:val="tr-TR"/>
        </w:rPr>
        <w:fldChar w:fldCharType="separate"/>
      </w:r>
      <w:r w:rsidR="00624D54" w:rsidRPr="00CD4D25">
        <w:rPr>
          <w:lang w:val="tr-TR"/>
        </w:rPr>
        <w:t>4</w:t>
      </w:r>
      <w:r w:rsidRPr="00CD4D25">
        <w:rPr>
          <w:lang w:val="tr-TR"/>
        </w:rPr>
        <w:fldChar w:fldCharType="end"/>
      </w:r>
      <w:bookmarkEnd w:id="57"/>
      <w:r w:rsidRPr="00CD4D25">
        <w:rPr>
          <w:lang w:val="tr-TR"/>
        </w:rPr>
        <w:t>. Paydaş Katılım Planı</w:t>
      </w:r>
      <w:bookmarkEnd w:id="58"/>
    </w:p>
    <w:tbl>
      <w:tblPr>
        <w:tblStyle w:val="TableGrid1"/>
        <w:tblW w:w="12758" w:type="dxa"/>
        <w:tblInd w:w="-147" w:type="dxa"/>
        <w:tblLayout w:type="fixed"/>
        <w:tblCellMar>
          <w:top w:w="46" w:type="dxa"/>
          <w:left w:w="107" w:type="dxa"/>
          <w:right w:w="79" w:type="dxa"/>
        </w:tblCellMar>
        <w:tblLook w:val="04A0" w:firstRow="1" w:lastRow="0" w:firstColumn="1" w:lastColumn="0" w:noHBand="0" w:noVBand="1"/>
      </w:tblPr>
      <w:tblGrid>
        <w:gridCol w:w="1379"/>
        <w:gridCol w:w="1173"/>
        <w:gridCol w:w="3260"/>
        <w:gridCol w:w="2694"/>
        <w:gridCol w:w="3118"/>
        <w:gridCol w:w="1134"/>
      </w:tblGrid>
      <w:tr w:rsidR="007F5FEF" w:rsidRPr="00CD4D25" w14:paraId="39F19668" w14:textId="77777777" w:rsidTr="000445B3">
        <w:trPr>
          <w:tblHeader/>
        </w:trPr>
        <w:tc>
          <w:tcPr>
            <w:tcW w:w="1379"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5D8746E1" w14:textId="4472C5CA" w:rsidR="00460A3A" w:rsidRPr="00CD4D25" w:rsidRDefault="001A76CA" w:rsidP="00524F0A">
            <w:pPr>
              <w:jc w:val="center"/>
              <w:rPr>
                <w:rFonts w:cs="Arial"/>
                <w:color w:val="FFFFFF" w:themeColor="background1"/>
                <w:sz w:val="16"/>
                <w:szCs w:val="16"/>
                <w:lang w:val="tr-TR"/>
              </w:rPr>
            </w:pPr>
            <w:r w:rsidRPr="00CD4D25">
              <w:rPr>
                <w:rFonts w:cs="Arial"/>
                <w:b/>
                <w:color w:val="FFFFFF" w:themeColor="background1"/>
                <w:sz w:val="16"/>
                <w:szCs w:val="16"/>
                <w:lang w:val="tr-TR"/>
              </w:rPr>
              <w:t>Proje Aşaması</w:t>
            </w:r>
          </w:p>
        </w:tc>
        <w:tc>
          <w:tcPr>
            <w:tcW w:w="1173"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29B6FFE1" w14:textId="0EBEEBD1" w:rsidR="00460A3A" w:rsidRPr="00CD4D25" w:rsidRDefault="001A76CA" w:rsidP="00524F0A">
            <w:pPr>
              <w:jc w:val="center"/>
              <w:rPr>
                <w:rFonts w:cs="Arial"/>
                <w:b/>
                <w:color w:val="FFFFFF" w:themeColor="background1"/>
                <w:sz w:val="16"/>
                <w:szCs w:val="16"/>
                <w:lang w:val="tr-TR"/>
              </w:rPr>
            </w:pPr>
            <w:r w:rsidRPr="00CD4D25">
              <w:rPr>
                <w:rFonts w:cs="Arial"/>
                <w:b/>
                <w:color w:val="FFFFFF" w:themeColor="background1"/>
                <w:sz w:val="16"/>
                <w:szCs w:val="16"/>
                <w:lang w:val="tr-TR"/>
              </w:rPr>
              <w:t>Tahmini Tarih/Saat Aralığı</w:t>
            </w:r>
          </w:p>
        </w:tc>
        <w:tc>
          <w:tcPr>
            <w:tcW w:w="3260" w:type="dxa"/>
            <w:tcBorders>
              <w:top w:val="single" w:sz="4" w:space="0" w:color="000000"/>
              <w:left w:val="single" w:sz="4" w:space="0" w:color="000000"/>
              <w:bottom w:val="single" w:sz="4" w:space="0" w:color="000000"/>
              <w:right w:val="single" w:sz="4" w:space="0" w:color="000000"/>
            </w:tcBorders>
            <w:shd w:val="clear" w:color="auto" w:fill="4472C4" w:themeFill="accent5"/>
            <w:vAlign w:val="center"/>
          </w:tcPr>
          <w:p w14:paraId="6C8321EB" w14:textId="271E60B1" w:rsidR="00460A3A" w:rsidRPr="00CD4D25" w:rsidRDefault="001A76CA" w:rsidP="00524F0A">
            <w:pPr>
              <w:jc w:val="center"/>
              <w:rPr>
                <w:rFonts w:cs="Arial"/>
                <w:color w:val="FFFFFF" w:themeColor="background1"/>
                <w:sz w:val="16"/>
                <w:szCs w:val="16"/>
                <w:lang w:val="tr-TR"/>
              </w:rPr>
            </w:pPr>
            <w:r w:rsidRPr="00CD4D25">
              <w:rPr>
                <w:rFonts w:cs="Arial"/>
                <w:b/>
                <w:color w:val="FFFFFF" w:themeColor="background1"/>
                <w:sz w:val="16"/>
                <w:szCs w:val="16"/>
                <w:lang w:val="tr-TR"/>
              </w:rPr>
              <w:t>Danışma Konusu/Mesaj</w:t>
            </w:r>
          </w:p>
        </w:tc>
        <w:tc>
          <w:tcPr>
            <w:tcW w:w="2694"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7DB923A3" w14:textId="165C756C" w:rsidR="00460A3A" w:rsidRPr="00CD4D25" w:rsidRDefault="001A76CA" w:rsidP="00524F0A">
            <w:pPr>
              <w:ind w:right="28"/>
              <w:jc w:val="center"/>
              <w:rPr>
                <w:rFonts w:cs="Arial"/>
                <w:color w:val="FFFFFF" w:themeColor="background1"/>
                <w:sz w:val="16"/>
                <w:szCs w:val="16"/>
                <w:lang w:val="tr-TR"/>
              </w:rPr>
            </w:pPr>
            <w:r w:rsidRPr="00CD4D25">
              <w:rPr>
                <w:rFonts w:cs="Arial"/>
                <w:b/>
                <w:color w:val="FFFFFF" w:themeColor="background1"/>
                <w:sz w:val="16"/>
                <w:szCs w:val="16"/>
                <w:lang w:val="tr-TR"/>
              </w:rPr>
              <w:t>Kullanılan Yöntem</w:t>
            </w:r>
          </w:p>
        </w:tc>
        <w:tc>
          <w:tcPr>
            <w:tcW w:w="3118"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42991A60" w14:textId="4FECB7D5" w:rsidR="00460A3A" w:rsidRPr="00CD4D25" w:rsidRDefault="001A76CA" w:rsidP="00524F0A">
            <w:pPr>
              <w:jc w:val="center"/>
              <w:rPr>
                <w:rFonts w:cs="Arial"/>
                <w:color w:val="FFFFFF" w:themeColor="background1"/>
                <w:sz w:val="16"/>
                <w:szCs w:val="16"/>
                <w:lang w:val="tr-TR"/>
              </w:rPr>
            </w:pPr>
            <w:r w:rsidRPr="00CD4D25">
              <w:rPr>
                <w:rFonts w:cs="Arial"/>
                <w:b/>
                <w:color w:val="FFFFFF" w:themeColor="background1"/>
                <w:sz w:val="16"/>
                <w:szCs w:val="16"/>
                <w:lang w:val="tr-TR"/>
              </w:rPr>
              <w:t>Hedef Paydaşlar</w:t>
            </w:r>
          </w:p>
        </w:tc>
        <w:tc>
          <w:tcPr>
            <w:tcW w:w="1134"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0695BFF4" w14:textId="1761B32B" w:rsidR="00460A3A" w:rsidRPr="00CD4D25" w:rsidRDefault="001A76CA" w:rsidP="00524F0A">
            <w:pPr>
              <w:ind w:left="44"/>
              <w:jc w:val="center"/>
              <w:rPr>
                <w:rFonts w:cs="Arial"/>
                <w:color w:val="FFFFFF" w:themeColor="background1"/>
                <w:sz w:val="16"/>
                <w:szCs w:val="16"/>
                <w:lang w:val="tr-TR"/>
              </w:rPr>
            </w:pPr>
            <w:r w:rsidRPr="00CD4D25">
              <w:rPr>
                <w:rFonts w:cs="Arial"/>
                <w:b/>
                <w:color w:val="FFFFFF" w:themeColor="background1"/>
                <w:sz w:val="16"/>
                <w:szCs w:val="16"/>
                <w:lang w:val="tr-TR"/>
              </w:rPr>
              <w:t>Sorumluluklar</w:t>
            </w:r>
          </w:p>
        </w:tc>
      </w:tr>
      <w:tr w:rsidR="00250BE0" w:rsidRPr="00CD4D25" w14:paraId="2AF9D338" w14:textId="77777777" w:rsidTr="000445B3">
        <w:trPr>
          <w:trHeight w:val="157"/>
        </w:trPr>
        <w:tc>
          <w:tcPr>
            <w:tcW w:w="1379" w:type="dxa"/>
            <w:vMerge w:val="restart"/>
            <w:tcBorders>
              <w:top w:val="single" w:sz="4" w:space="0" w:color="auto"/>
              <w:left w:val="single" w:sz="4" w:space="0" w:color="auto"/>
              <w:right w:val="single" w:sz="4" w:space="0" w:color="auto"/>
            </w:tcBorders>
            <w:shd w:val="clear" w:color="auto" w:fill="auto"/>
          </w:tcPr>
          <w:p w14:paraId="0423F86A" w14:textId="26899A51" w:rsidR="00250BE0" w:rsidRPr="00CD4D25" w:rsidRDefault="001A76CA" w:rsidP="00524F0A">
            <w:pPr>
              <w:jc w:val="left"/>
              <w:rPr>
                <w:rFonts w:cs="Arial"/>
                <w:sz w:val="16"/>
                <w:szCs w:val="16"/>
                <w:lang w:val="tr-TR"/>
              </w:rPr>
            </w:pPr>
            <w:r w:rsidRPr="00CD4D25">
              <w:rPr>
                <w:rFonts w:cs="Arial"/>
                <w:sz w:val="16"/>
                <w:szCs w:val="16"/>
                <w:lang w:val="tr-TR"/>
              </w:rPr>
              <w:t>İnşaat öncesi</w:t>
            </w:r>
          </w:p>
        </w:tc>
        <w:tc>
          <w:tcPr>
            <w:tcW w:w="1173" w:type="dxa"/>
            <w:vMerge w:val="restart"/>
            <w:tcBorders>
              <w:top w:val="single" w:sz="4" w:space="0" w:color="auto"/>
              <w:left w:val="single" w:sz="4" w:space="0" w:color="auto"/>
              <w:right w:val="single" w:sz="4" w:space="0" w:color="auto"/>
            </w:tcBorders>
            <w:shd w:val="clear" w:color="auto" w:fill="auto"/>
          </w:tcPr>
          <w:p w14:paraId="72FDABCF" w14:textId="5FE73C89" w:rsidR="00250BE0" w:rsidRPr="00CD4D25" w:rsidRDefault="001A76CA" w:rsidP="00524F0A">
            <w:pPr>
              <w:jc w:val="left"/>
              <w:rPr>
                <w:rFonts w:cs="Arial"/>
                <w:iCs/>
                <w:sz w:val="16"/>
                <w:szCs w:val="16"/>
                <w:lang w:val="tr-TR"/>
              </w:rPr>
            </w:pPr>
            <w:r w:rsidRPr="00CD4D25">
              <w:rPr>
                <w:rFonts w:cs="Arial"/>
                <w:iCs/>
                <w:sz w:val="16"/>
                <w:szCs w:val="16"/>
                <w:lang w:val="tr-TR"/>
              </w:rPr>
              <w:t>İnşaat aşamasının başlamasından en az 10 gün önce</w:t>
            </w:r>
          </w:p>
        </w:tc>
        <w:tc>
          <w:tcPr>
            <w:tcW w:w="3260" w:type="dxa"/>
            <w:tcBorders>
              <w:top w:val="single" w:sz="4" w:space="0" w:color="000000"/>
              <w:left w:val="single" w:sz="4" w:space="0" w:color="auto"/>
              <w:bottom w:val="single" w:sz="4" w:space="0" w:color="000000"/>
              <w:right w:val="single" w:sz="4" w:space="0" w:color="auto"/>
            </w:tcBorders>
            <w:shd w:val="clear" w:color="auto" w:fill="auto"/>
          </w:tcPr>
          <w:p w14:paraId="6C4D2FB4" w14:textId="77777777" w:rsidR="001A76CA" w:rsidRPr="00CD4D25" w:rsidRDefault="001A76CA" w:rsidP="001A76CA">
            <w:pPr>
              <w:ind w:left="1"/>
              <w:jc w:val="left"/>
              <w:rPr>
                <w:rFonts w:cs="Arial"/>
                <w:b/>
                <w:bCs/>
                <w:sz w:val="16"/>
                <w:szCs w:val="16"/>
                <w:lang w:val="tr-TR"/>
              </w:rPr>
            </w:pPr>
            <w:r w:rsidRPr="00CD4D25">
              <w:rPr>
                <w:rFonts w:cs="Arial"/>
                <w:b/>
                <w:bCs/>
                <w:sz w:val="16"/>
                <w:szCs w:val="16"/>
                <w:lang w:val="tr-TR"/>
              </w:rPr>
              <w:t>Bilgi Beyanı</w:t>
            </w:r>
          </w:p>
          <w:p w14:paraId="682BFC8E" w14:textId="45597172" w:rsidR="001A76CA" w:rsidRPr="00CD4D25" w:rsidRDefault="001A76CA" w:rsidP="001A76CA">
            <w:pPr>
              <w:pStyle w:val="ListeParagraf"/>
              <w:numPr>
                <w:ilvl w:val="0"/>
                <w:numId w:val="31"/>
              </w:numPr>
              <w:ind w:left="463"/>
              <w:jc w:val="left"/>
              <w:rPr>
                <w:rFonts w:cs="Arial"/>
                <w:sz w:val="16"/>
                <w:szCs w:val="16"/>
                <w:lang w:val="tr-TR"/>
              </w:rPr>
            </w:pPr>
            <w:r w:rsidRPr="00CD4D25">
              <w:rPr>
                <w:rFonts w:cs="Arial"/>
                <w:sz w:val="16"/>
                <w:szCs w:val="16"/>
                <w:lang w:val="tr-TR"/>
              </w:rPr>
              <w:t>Projenin amacı, aşamaları, çevresel ve sosyal etkileri/riskleri hakkında genel bilgiler</w:t>
            </w:r>
          </w:p>
          <w:p w14:paraId="7A84D0A3" w14:textId="05E8C92C" w:rsidR="001A76CA" w:rsidRPr="00CD4D25" w:rsidRDefault="001A76CA" w:rsidP="001A76CA">
            <w:pPr>
              <w:pStyle w:val="ListeParagraf"/>
              <w:numPr>
                <w:ilvl w:val="0"/>
                <w:numId w:val="31"/>
              </w:numPr>
              <w:ind w:left="463"/>
              <w:jc w:val="left"/>
              <w:rPr>
                <w:rFonts w:cs="Arial"/>
                <w:sz w:val="16"/>
                <w:szCs w:val="16"/>
                <w:lang w:val="tr-TR"/>
              </w:rPr>
            </w:pPr>
            <w:r w:rsidRPr="00CD4D25">
              <w:rPr>
                <w:rFonts w:cs="Arial"/>
                <w:sz w:val="16"/>
                <w:szCs w:val="16"/>
                <w:lang w:val="tr-TR"/>
              </w:rPr>
              <w:t>Arazi hazırlama, inşaat ve işletme faaliyetlerinin amacı, başlangıç ​​tarihi, süresi ve niteliği</w:t>
            </w:r>
          </w:p>
          <w:p w14:paraId="5445037C" w14:textId="67516BCD" w:rsidR="001A76CA" w:rsidRPr="00CD4D25" w:rsidRDefault="001A76CA" w:rsidP="001A76CA">
            <w:pPr>
              <w:pStyle w:val="ListeParagraf"/>
              <w:numPr>
                <w:ilvl w:val="0"/>
                <w:numId w:val="31"/>
              </w:numPr>
              <w:ind w:left="463"/>
              <w:jc w:val="left"/>
              <w:rPr>
                <w:rFonts w:cs="Arial"/>
                <w:sz w:val="16"/>
                <w:szCs w:val="16"/>
                <w:lang w:val="tr-TR"/>
              </w:rPr>
            </w:pPr>
            <w:r w:rsidRPr="00CD4D25">
              <w:rPr>
                <w:rFonts w:cs="Arial"/>
                <w:sz w:val="16"/>
                <w:szCs w:val="16"/>
                <w:lang w:val="tr-TR"/>
              </w:rPr>
              <w:t>İlgili sosyal ve çevresel etkiler/risklerle ilgili azaltma önlemlerinin uygulanması</w:t>
            </w:r>
          </w:p>
          <w:p w14:paraId="76A39911" w14:textId="7E99AE53" w:rsidR="001A76CA" w:rsidRPr="00CD4D25" w:rsidRDefault="001A76CA" w:rsidP="001A76CA">
            <w:pPr>
              <w:pStyle w:val="ListeParagraf"/>
              <w:numPr>
                <w:ilvl w:val="0"/>
                <w:numId w:val="31"/>
              </w:numPr>
              <w:ind w:left="463"/>
              <w:jc w:val="left"/>
              <w:rPr>
                <w:rFonts w:cs="Arial"/>
                <w:sz w:val="16"/>
                <w:szCs w:val="16"/>
                <w:lang w:val="tr-TR"/>
              </w:rPr>
            </w:pPr>
            <w:r w:rsidRPr="00CD4D25">
              <w:rPr>
                <w:rFonts w:cs="Arial"/>
                <w:sz w:val="16"/>
                <w:szCs w:val="16"/>
                <w:lang w:val="tr-TR"/>
              </w:rPr>
              <w:t>Şikayet Mekanizması</w:t>
            </w:r>
          </w:p>
          <w:p w14:paraId="20CCB776" w14:textId="7176EC23" w:rsidR="001A76CA" w:rsidRPr="00CD4D25" w:rsidRDefault="001A76CA" w:rsidP="001A76CA">
            <w:pPr>
              <w:pStyle w:val="ListeParagraf"/>
              <w:numPr>
                <w:ilvl w:val="0"/>
                <w:numId w:val="31"/>
              </w:numPr>
              <w:ind w:left="463"/>
              <w:jc w:val="left"/>
              <w:rPr>
                <w:rFonts w:cs="Arial"/>
                <w:sz w:val="16"/>
                <w:szCs w:val="16"/>
                <w:lang w:val="tr-TR"/>
              </w:rPr>
            </w:pPr>
            <w:r w:rsidRPr="00CD4D25">
              <w:rPr>
                <w:rFonts w:cs="Arial"/>
                <w:sz w:val="16"/>
                <w:szCs w:val="16"/>
                <w:lang w:val="tr-TR"/>
              </w:rPr>
              <w:t>Sarıkaya Belediyesi web sitesinde incelenmek üzere bilgiler (ÇSYP ve PKP)</w:t>
            </w:r>
          </w:p>
          <w:p w14:paraId="08B511F9" w14:textId="08AB7CBB" w:rsidR="00250BE0" w:rsidRPr="00CD4D25" w:rsidRDefault="001A76CA" w:rsidP="001A76CA">
            <w:pPr>
              <w:pStyle w:val="ListeParagraf"/>
              <w:numPr>
                <w:ilvl w:val="0"/>
                <w:numId w:val="31"/>
              </w:numPr>
              <w:ind w:left="463"/>
              <w:jc w:val="left"/>
              <w:rPr>
                <w:rFonts w:cs="Arial"/>
                <w:b/>
                <w:bCs/>
                <w:sz w:val="16"/>
                <w:szCs w:val="16"/>
                <w:lang w:val="tr-TR"/>
              </w:rPr>
            </w:pPr>
            <w:r w:rsidRPr="00CD4D25">
              <w:rPr>
                <w:rFonts w:cs="Arial"/>
                <w:sz w:val="16"/>
                <w:szCs w:val="16"/>
                <w:lang w:val="tr-TR"/>
              </w:rPr>
              <w:t>Çevresel ve Sosyal belgeler (ÇSYP ve PKP)</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2280382A" w14:textId="77777777" w:rsidR="00CD46B0" w:rsidRPr="00CD4D25" w:rsidRDefault="00CD46B0" w:rsidP="00CD46B0">
            <w:pPr>
              <w:ind w:left="1"/>
              <w:jc w:val="left"/>
              <w:rPr>
                <w:rFonts w:cs="Arial"/>
                <w:sz w:val="16"/>
                <w:szCs w:val="16"/>
                <w:lang w:val="tr-TR"/>
              </w:rPr>
            </w:pPr>
            <w:r w:rsidRPr="00CD4D25">
              <w:rPr>
                <w:rFonts w:cs="Arial"/>
                <w:sz w:val="16"/>
                <w:szCs w:val="16"/>
                <w:lang w:val="tr-TR"/>
              </w:rPr>
              <w:t>Halkla İlişkiler Toplantısı</w:t>
            </w:r>
          </w:p>
          <w:p w14:paraId="2BF76BB7" w14:textId="77777777" w:rsidR="00CD46B0" w:rsidRPr="00CD4D25" w:rsidRDefault="00CD46B0" w:rsidP="00CD46B0">
            <w:pPr>
              <w:ind w:left="1"/>
              <w:jc w:val="left"/>
              <w:rPr>
                <w:rFonts w:cs="Arial"/>
                <w:sz w:val="16"/>
                <w:szCs w:val="16"/>
                <w:lang w:val="tr-TR"/>
              </w:rPr>
            </w:pPr>
            <w:r w:rsidRPr="00CD4D25">
              <w:rPr>
                <w:rFonts w:cs="Arial"/>
                <w:sz w:val="16"/>
                <w:szCs w:val="16"/>
                <w:lang w:val="tr-TR"/>
              </w:rPr>
              <w:t>Sarıkaya Belediyesi web sitesi</w:t>
            </w:r>
          </w:p>
          <w:p w14:paraId="4DEC17C2" w14:textId="77777777" w:rsidR="00CD46B0" w:rsidRPr="00CD4D25" w:rsidRDefault="00CD46B0" w:rsidP="00CD46B0">
            <w:pPr>
              <w:ind w:left="1"/>
              <w:jc w:val="left"/>
              <w:rPr>
                <w:rFonts w:cs="Arial"/>
                <w:sz w:val="16"/>
                <w:szCs w:val="16"/>
                <w:lang w:val="tr-TR"/>
              </w:rPr>
            </w:pPr>
            <w:r w:rsidRPr="00CD4D25">
              <w:rPr>
                <w:rFonts w:cs="Arial"/>
                <w:sz w:val="16"/>
                <w:szCs w:val="16"/>
                <w:lang w:val="tr-TR"/>
              </w:rPr>
              <w:t>Sosyal medya</w:t>
            </w:r>
          </w:p>
          <w:p w14:paraId="755843DE" w14:textId="77777777" w:rsidR="00CD46B0" w:rsidRPr="00CD4D25" w:rsidRDefault="00CD46B0" w:rsidP="00CD46B0">
            <w:pPr>
              <w:ind w:left="1"/>
              <w:jc w:val="left"/>
              <w:rPr>
                <w:rFonts w:cs="Arial"/>
                <w:sz w:val="16"/>
                <w:szCs w:val="16"/>
                <w:lang w:val="tr-TR"/>
              </w:rPr>
            </w:pPr>
            <w:r w:rsidRPr="00CD4D25">
              <w:rPr>
                <w:rFonts w:cs="Arial"/>
                <w:sz w:val="16"/>
                <w:szCs w:val="16"/>
                <w:lang w:val="tr-TR"/>
              </w:rPr>
              <w:t>Duyuru panoları</w:t>
            </w:r>
          </w:p>
          <w:p w14:paraId="5630860C" w14:textId="77777777" w:rsidR="00CD46B0" w:rsidRPr="00CD4D25" w:rsidRDefault="00CD46B0" w:rsidP="00CD46B0">
            <w:pPr>
              <w:ind w:left="1"/>
              <w:jc w:val="left"/>
              <w:rPr>
                <w:rFonts w:cs="Arial"/>
                <w:sz w:val="16"/>
                <w:szCs w:val="16"/>
                <w:lang w:val="tr-TR"/>
              </w:rPr>
            </w:pPr>
            <w:r w:rsidRPr="00CD4D25">
              <w:rPr>
                <w:rFonts w:cs="Arial"/>
                <w:sz w:val="16"/>
                <w:szCs w:val="16"/>
                <w:lang w:val="tr-TR"/>
              </w:rPr>
              <w:t>Kitapçıklar vb.</w:t>
            </w:r>
          </w:p>
          <w:p w14:paraId="257F34FB" w14:textId="1E935181" w:rsidR="00250BE0" w:rsidRPr="00CD4D25" w:rsidRDefault="00CD46B0" w:rsidP="00CD46B0">
            <w:pPr>
              <w:ind w:left="1"/>
              <w:jc w:val="left"/>
              <w:rPr>
                <w:rFonts w:cs="Arial"/>
                <w:sz w:val="16"/>
                <w:szCs w:val="16"/>
                <w:lang w:val="tr-TR"/>
              </w:rPr>
            </w:pPr>
            <w:r w:rsidRPr="00CD4D25">
              <w:rPr>
                <w:rFonts w:cs="Arial"/>
                <w:sz w:val="16"/>
                <w:szCs w:val="16"/>
                <w:lang w:val="tr-TR"/>
              </w:rPr>
              <w:t>Çalışma alanlarına asılacak posterler vb.</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4196322" w14:textId="77777777" w:rsidR="00CD46B0" w:rsidRPr="00CD4D25" w:rsidRDefault="00CD46B0" w:rsidP="00CD46B0">
            <w:pPr>
              <w:ind w:left="2"/>
              <w:jc w:val="left"/>
              <w:rPr>
                <w:rFonts w:cs="Arial"/>
                <w:sz w:val="16"/>
                <w:szCs w:val="16"/>
                <w:lang w:val="tr-TR"/>
              </w:rPr>
            </w:pPr>
            <w:r w:rsidRPr="00CD4D25">
              <w:rPr>
                <w:rFonts w:cs="Arial"/>
                <w:sz w:val="16"/>
                <w:szCs w:val="16"/>
                <w:lang w:val="tr-TR"/>
              </w:rPr>
              <w:t>Sarıkaya Mahallesi sakinleri,</w:t>
            </w:r>
          </w:p>
          <w:p w14:paraId="3CFD0477" w14:textId="77777777" w:rsidR="00CD46B0" w:rsidRPr="00CD4D25" w:rsidRDefault="00CD46B0" w:rsidP="00CD46B0">
            <w:pPr>
              <w:ind w:left="2"/>
              <w:jc w:val="left"/>
              <w:rPr>
                <w:rFonts w:cs="Arial"/>
                <w:sz w:val="16"/>
                <w:szCs w:val="16"/>
                <w:lang w:val="tr-TR"/>
              </w:rPr>
            </w:pPr>
            <w:r w:rsidRPr="00CD4D25">
              <w:rPr>
                <w:rFonts w:cs="Arial"/>
                <w:sz w:val="16"/>
                <w:szCs w:val="16"/>
                <w:lang w:val="tr-TR"/>
              </w:rPr>
              <w:t>Yerel topluluklar,</w:t>
            </w:r>
          </w:p>
          <w:p w14:paraId="51A11F66" w14:textId="77777777" w:rsidR="00CD46B0" w:rsidRPr="00CD4D25" w:rsidRDefault="00CD46B0" w:rsidP="00CD46B0">
            <w:pPr>
              <w:ind w:left="2"/>
              <w:jc w:val="left"/>
              <w:rPr>
                <w:rFonts w:cs="Arial"/>
                <w:sz w:val="16"/>
                <w:szCs w:val="16"/>
                <w:lang w:val="tr-TR"/>
              </w:rPr>
            </w:pPr>
            <w:r w:rsidRPr="00CD4D25">
              <w:rPr>
                <w:rFonts w:cs="Arial"/>
                <w:sz w:val="16"/>
                <w:szCs w:val="16"/>
                <w:lang w:val="tr-TR"/>
              </w:rPr>
              <w:t>Yerel yönetim,</w:t>
            </w:r>
          </w:p>
          <w:p w14:paraId="1C204B84" w14:textId="2D3E618D" w:rsidR="00250BE0" w:rsidRPr="00CD4D25" w:rsidRDefault="00CD46B0" w:rsidP="00CD46B0">
            <w:pPr>
              <w:ind w:left="2"/>
              <w:jc w:val="left"/>
              <w:rPr>
                <w:rFonts w:cs="Arial"/>
                <w:sz w:val="16"/>
                <w:szCs w:val="16"/>
                <w:lang w:val="tr-TR"/>
              </w:rPr>
            </w:pPr>
            <w:r w:rsidRPr="00CD4D25">
              <w:rPr>
                <w:rFonts w:cs="Arial"/>
                <w:sz w:val="16"/>
                <w:szCs w:val="16"/>
                <w:lang w:val="tr-TR"/>
              </w:rPr>
              <w:t>Yerel işletmeler</w:t>
            </w:r>
          </w:p>
        </w:tc>
        <w:tc>
          <w:tcPr>
            <w:tcW w:w="1134" w:type="dxa"/>
            <w:vMerge w:val="restart"/>
            <w:tcBorders>
              <w:top w:val="single" w:sz="4" w:space="0" w:color="auto"/>
              <w:left w:val="single" w:sz="4" w:space="0" w:color="auto"/>
              <w:right w:val="single" w:sz="4" w:space="0" w:color="auto"/>
            </w:tcBorders>
            <w:shd w:val="clear" w:color="auto" w:fill="auto"/>
          </w:tcPr>
          <w:p w14:paraId="6767E5F3" w14:textId="77777777" w:rsidR="00C36361" w:rsidRPr="00CD4D25" w:rsidRDefault="00C36361" w:rsidP="00C36361">
            <w:pPr>
              <w:rPr>
                <w:rFonts w:cs="Arial"/>
                <w:sz w:val="16"/>
                <w:szCs w:val="16"/>
                <w:lang w:val="tr-TR"/>
              </w:rPr>
            </w:pPr>
            <w:r w:rsidRPr="00CD4D25">
              <w:rPr>
                <w:rFonts w:cs="Arial"/>
                <w:sz w:val="16"/>
                <w:szCs w:val="16"/>
                <w:lang w:val="tr-TR"/>
              </w:rPr>
              <w:t>Denetim Danışmanı</w:t>
            </w:r>
          </w:p>
          <w:p w14:paraId="17ED77BE" w14:textId="77777777" w:rsidR="00C36361" w:rsidRPr="00CD4D25" w:rsidRDefault="00C36361" w:rsidP="00C36361">
            <w:pPr>
              <w:rPr>
                <w:rFonts w:cs="Arial"/>
                <w:sz w:val="16"/>
                <w:szCs w:val="16"/>
                <w:lang w:val="tr-TR"/>
              </w:rPr>
            </w:pPr>
            <w:r w:rsidRPr="00CD4D25">
              <w:rPr>
                <w:rFonts w:cs="Arial"/>
                <w:sz w:val="16"/>
                <w:szCs w:val="16"/>
                <w:lang w:val="tr-TR"/>
              </w:rPr>
              <w:t>Sarıkaya Belediyesi</w:t>
            </w:r>
          </w:p>
          <w:p w14:paraId="0C176D0C" w14:textId="77777777" w:rsidR="00C36361" w:rsidRPr="00CD4D25" w:rsidRDefault="00C36361" w:rsidP="00C36361">
            <w:pPr>
              <w:rPr>
                <w:rFonts w:cs="Arial"/>
                <w:sz w:val="16"/>
                <w:szCs w:val="16"/>
                <w:lang w:val="tr-TR"/>
              </w:rPr>
            </w:pPr>
            <w:r w:rsidRPr="00CD4D25">
              <w:rPr>
                <w:rFonts w:cs="Arial"/>
                <w:sz w:val="16"/>
                <w:szCs w:val="16"/>
                <w:lang w:val="tr-TR"/>
              </w:rPr>
              <w:t>Müteahhit</w:t>
            </w:r>
          </w:p>
          <w:p w14:paraId="79BF2199" w14:textId="77777777" w:rsidR="00C36361" w:rsidRPr="00CD4D25" w:rsidRDefault="00C36361" w:rsidP="00C36361">
            <w:pPr>
              <w:rPr>
                <w:rFonts w:cs="Arial"/>
                <w:sz w:val="16"/>
                <w:szCs w:val="16"/>
                <w:lang w:val="tr-TR"/>
              </w:rPr>
            </w:pPr>
            <w:r w:rsidRPr="00CD4D25">
              <w:rPr>
                <w:rFonts w:cs="Arial"/>
                <w:sz w:val="16"/>
                <w:szCs w:val="16"/>
                <w:lang w:val="tr-TR"/>
              </w:rPr>
              <w:t>Çevre ve Sosyal Danışmanı</w:t>
            </w:r>
          </w:p>
          <w:p w14:paraId="3478EC49" w14:textId="77777777" w:rsidR="00C36361" w:rsidRPr="00CD4D25" w:rsidRDefault="00C36361" w:rsidP="00C36361">
            <w:pPr>
              <w:rPr>
                <w:rFonts w:cs="Arial"/>
                <w:sz w:val="16"/>
                <w:szCs w:val="16"/>
                <w:lang w:val="tr-TR"/>
              </w:rPr>
            </w:pPr>
            <w:r w:rsidRPr="00CD4D25">
              <w:rPr>
                <w:rFonts w:cs="Arial"/>
                <w:sz w:val="16"/>
                <w:szCs w:val="16"/>
                <w:lang w:val="tr-TR"/>
              </w:rPr>
              <w:t>İnşaat Şirketi</w:t>
            </w:r>
          </w:p>
          <w:p w14:paraId="1DFDC1A0" w14:textId="1E0D702F" w:rsidR="002E73E2" w:rsidRPr="00CD4D25" w:rsidRDefault="00C36361" w:rsidP="00C36361">
            <w:pPr>
              <w:rPr>
                <w:rFonts w:cs="Arial"/>
                <w:sz w:val="16"/>
                <w:szCs w:val="16"/>
                <w:lang w:val="tr-TR"/>
              </w:rPr>
            </w:pPr>
            <w:r w:rsidRPr="00CD4D25">
              <w:rPr>
                <w:rFonts w:cs="Arial"/>
                <w:sz w:val="16"/>
                <w:szCs w:val="16"/>
                <w:lang w:val="tr-TR"/>
              </w:rPr>
              <w:t>Alt Proje Müteahhitleri</w:t>
            </w:r>
          </w:p>
        </w:tc>
      </w:tr>
      <w:tr w:rsidR="00250BE0" w:rsidRPr="00CD4D25" w14:paraId="016F5025" w14:textId="77777777" w:rsidTr="00563533">
        <w:trPr>
          <w:trHeight w:val="156"/>
        </w:trPr>
        <w:tc>
          <w:tcPr>
            <w:tcW w:w="1379" w:type="dxa"/>
            <w:vMerge/>
            <w:tcBorders>
              <w:left w:val="single" w:sz="4" w:space="0" w:color="auto"/>
              <w:bottom w:val="single" w:sz="4" w:space="0" w:color="auto"/>
              <w:right w:val="single" w:sz="4" w:space="0" w:color="auto"/>
            </w:tcBorders>
            <w:shd w:val="clear" w:color="auto" w:fill="auto"/>
          </w:tcPr>
          <w:p w14:paraId="1B8E548C" w14:textId="77777777" w:rsidR="00250BE0" w:rsidRPr="00CD4D25" w:rsidRDefault="00250BE0" w:rsidP="00524F0A">
            <w:pPr>
              <w:jc w:val="left"/>
              <w:rPr>
                <w:rFonts w:cs="Arial"/>
                <w:sz w:val="16"/>
                <w:szCs w:val="16"/>
                <w:lang w:val="tr-TR"/>
              </w:rPr>
            </w:pPr>
          </w:p>
        </w:tc>
        <w:tc>
          <w:tcPr>
            <w:tcW w:w="1173" w:type="dxa"/>
            <w:vMerge/>
            <w:tcBorders>
              <w:left w:val="single" w:sz="4" w:space="0" w:color="auto"/>
              <w:bottom w:val="single" w:sz="4" w:space="0" w:color="auto"/>
              <w:right w:val="single" w:sz="4" w:space="0" w:color="auto"/>
            </w:tcBorders>
            <w:shd w:val="clear" w:color="auto" w:fill="auto"/>
          </w:tcPr>
          <w:p w14:paraId="3E4E4524" w14:textId="77777777" w:rsidR="00250BE0" w:rsidRPr="00CD4D25" w:rsidRDefault="00250BE0" w:rsidP="00524F0A">
            <w:pPr>
              <w:jc w:val="left"/>
              <w:rPr>
                <w:rFonts w:cs="Arial"/>
                <w:iCs/>
                <w:sz w:val="16"/>
                <w:szCs w:val="16"/>
                <w:lang w:val="tr-TR"/>
              </w:rPr>
            </w:pPr>
          </w:p>
        </w:tc>
        <w:tc>
          <w:tcPr>
            <w:tcW w:w="3260" w:type="dxa"/>
            <w:tcBorders>
              <w:top w:val="single" w:sz="4" w:space="0" w:color="000000"/>
              <w:left w:val="single" w:sz="4" w:space="0" w:color="auto"/>
              <w:bottom w:val="single" w:sz="4" w:space="0" w:color="000000"/>
              <w:right w:val="single" w:sz="4" w:space="0" w:color="auto"/>
            </w:tcBorders>
            <w:shd w:val="clear" w:color="auto" w:fill="auto"/>
          </w:tcPr>
          <w:p w14:paraId="2E39C86C" w14:textId="77777777" w:rsidR="001A76CA" w:rsidRPr="00CD4D25" w:rsidRDefault="001A76CA" w:rsidP="001A76CA">
            <w:pPr>
              <w:ind w:left="1"/>
              <w:jc w:val="left"/>
              <w:rPr>
                <w:rFonts w:cs="Arial"/>
                <w:b/>
                <w:bCs/>
                <w:sz w:val="16"/>
                <w:szCs w:val="16"/>
                <w:lang w:val="tr-TR"/>
              </w:rPr>
            </w:pPr>
            <w:r w:rsidRPr="00CD4D25">
              <w:rPr>
                <w:rFonts w:cs="Arial"/>
                <w:b/>
                <w:bCs/>
                <w:sz w:val="16"/>
                <w:szCs w:val="16"/>
                <w:lang w:val="tr-TR"/>
              </w:rPr>
              <w:t>İstihdam ve Tedarik Stratejileri</w:t>
            </w:r>
          </w:p>
          <w:p w14:paraId="79CAB21F" w14:textId="56A79DD5" w:rsidR="001A76CA" w:rsidRPr="00CD4D25" w:rsidRDefault="001A76CA" w:rsidP="001A76CA">
            <w:pPr>
              <w:pStyle w:val="ListeParagraf"/>
              <w:numPr>
                <w:ilvl w:val="0"/>
                <w:numId w:val="37"/>
              </w:numPr>
              <w:ind w:left="463"/>
              <w:jc w:val="left"/>
              <w:rPr>
                <w:rFonts w:cs="Arial"/>
                <w:sz w:val="16"/>
                <w:szCs w:val="16"/>
                <w:lang w:val="tr-TR"/>
              </w:rPr>
            </w:pPr>
            <w:r w:rsidRPr="00CD4D25">
              <w:rPr>
                <w:rFonts w:cs="Arial"/>
                <w:sz w:val="16"/>
                <w:szCs w:val="16"/>
                <w:lang w:val="tr-TR"/>
              </w:rPr>
              <w:t>Çalışan alımı</w:t>
            </w:r>
          </w:p>
          <w:p w14:paraId="702035C3" w14:textId="328CD477" w:rsidR="001A76CA" w:rsidRPr="00CD4D25" w:rsidRDefault="001A76CA" w:rsidP="001A76CA">
            <w:pPr>
              <w:pStyle w:val="ListeParagraf"/>
              <w:numPr>
                <w:ilvl w:val="0"/>
                <w:numId w:val="37"/>
              </w:numPr>
              <w:ind w:left="463"/>
              <w:jc w:val="left"/>
              <w:rPr>
                <w:rFonts w:cs="Arial"/>
                <w:sz w:val="16"/>
                <w:szCs w:val="16"/>
                <w:lang w:val="tr-TR"/>
              </w:rPr>
            </w:pPr>
            <w:r w:rsidRPr="00CD4D25">
              <w:rPr>
                <w:rFonts w:cs="Arial"/>
                <w:sz w:val="16"/>
                <w:szCs w:val="16"/>
                <w:lang w:val="tr-TR"/>
              </w:rPr>
              <w:t>Personel eğitimi</w:t>
            </w:r>
          </w:p>
          <w:p w14:paraId="15056285" w14:textId="67B61E73" w:rsidR="001A76CA" w:rsidRPr="00CD4D25" w:rsidRDefault="001A76CA" w:rsidP="001A76CA">
            <w:pPr>
              <w:pStyle w:val="ListeParagraf"/>
              <w:numPr>
                <w:ilvl w:val="0"/>
                <w:numId w:val="37"/>
              </w:numPr>
              <w:ind w:left="463"/>
              <w:jc w:val="left"/>
              <w:rPr>
                <w:rFonts w:cs="Arial"/>
                <w:sz w:val="16"/>
                <w:szCs w:val="16"/>
                <w:lang w:val="tr-TR"/>
              </w:rPr>
            </w:pPr>
            <w:r w:rsidRPr="00CD4D25">
              <w:rPr>
                <w:rFonts w:cs="Arial"/>
                <w:sz w:val="16"/>
                <w:szCs w:val="16"/>
                <w:lang w:val="tr-TR"/>
              </w:rPr>
              <w:t>Malzeme ve hizmet satın alımı</w:t>
            </w:r>
          </w:p>
          <w:p w14:paraId="5BBF5E74" w14:textId="4E726123" w:rsidR="00250BE0" w:rsidRPr="00CD4D25" w:rsidRDefault="001A76CA" w:rsidP="001A76CA">
            <w:pPr>
              <w:pStyle w:val="ListeParagraf"/>
              <w:numPr>
                <w:ilvl w:val="0"/>
                <w:numId w:val="37"/>
              </w:numPr>
              <w:ind w:left="463"/>
              <w:jc w:val="left"/>
              <w:rPr>
                <w:rFonts w:cs="Arial"/>
                <w:b/>
                <w:bCs/>
                <w:sz w:val="16"/>
                <w:szCs w:val="16"/>
                <w:lang w:val="tr-TR"/>
              </w:rPr>
            </w:pPr>
            <w:r w:rsidRPr="00CD4D25">
              <w:rPr>
                <w:rFonts w:cs="Arial"/>
                <w:sz w:val="16"/>
                <w:szCs w:val="16"/>
                <w:lang w:val="tr-TR"/>
              </w:rPr>
              <w:t>Şikayet Mekanizması</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2813F2F7" w14:textId="77777777" w:rsidR="00CD46B0" w:rsidRPr="00CD4D25" w:rsidRDefault="00CD46B0" w:rsidP="00CD46B0">
            <w:pPr>
              <w:ind w:left="1"/>
              <w:jc w:val="left"/>
              <w:rPr>
                <w:rFonts w:cs="Arial"/>
                <w:sz w:val="16"/>
                <w:szCs w:val="16"/>
                <w:lang w:val="tr-TR"/>
              </w:rPr>
            </w:pPr>
            <w:r w:rsidRPr="00CD4D25">
              <w:rPr>
                <w:rFonts w:cs="Arial"/>
                <w:sz w:val="16"/>
                <w:szCs w:val="16"/>
                <w:lang w:val="tr-TR"/>
              </w:rPr>
              <w:t>Halkla İlişkiler Toplantısı</w:t>
            </w:r>
          </w:p>
          <w:p w14:paraId="205CB7D6" w14:textId="77777777" w:rsidR="00CD46B0" w:rsidRPr="00CD4D25" w:rsidRDefault="00CD46B0" w:rsidP="00CD46B0">
            <w:pPr>
              <w:ind w:left="1"/>
              <w:jc w:val="left"/>
              <w:rPr>
                <w:rFonts w:cs="Arial"/>
                <w:sz w:val="16"/>
                <w:szCs w:val="16"/>
                <w:lang w:val="tr-TR"/>
              </w:rPr>
            </w:pPr>
            <w:r w:rsidRPr="00CD4D25">
              <w:rPr>
                <w:rFonts w:cs="Arial"/>
                <w:sz w:val="16"/>
                <w:szCs w:val="16"/>
                <w:lang w:val="tr-TR"/>
              </w:rPr>
              <w:t>Sarıkaya Belediyesi web sitesi</w:t>
            </w:r>
          </w:p>
          <w:p w14:paraId="200558DF" w14:textId="77777777" w:rsidR="00CD46B0" w:rsidRPr="00CD4D25" w:rsidRDefault="00CD46B0" w:rsidP="00CD46B0">
            <w:pPr>
              <w:ind w:left="1"/>
              <w:jc w:val="left"/>
              <w:rPr>
                <w:rFonts w:cs="Arial"/>
                <w:sz w:val="16"/>
                <w:szCs w:val="16"/>
                <w:lang w:val="tr-TR"/>
              </w:rPr>
            </w:pPr>
            <w:r w:rsidRPr="00CD4D25">
              <w:rPr>
                <w:rFonts w:cs="Arial"/>
                <w:sz w:val="16"/>
                <w:szCs w:val="16"/>
                <w:lang w:val="tr-TR"/>
              </w:rPr>
              <w:t>Sosyal medya</w:t>
            </w:r>
          </w:p>
          <w:p w14:paraId="082F2B79" w14:textId="77777777" w:rsidR="00CD46B0" w:rsidRPr="00CD4D25" w:rsidRDefault="00CD46B0" w:rsidP="00CD46B0">
            <w:pPr>
              <w:ind w:left="1"/>
              <w:jc w:val="left"/>
              <w:rPr>
                <w:rFonts w:cs="Arial"/>
                <w:sz w:val="16"/>
                <w:szCs w:val="16"/>
                <w:lang w:val="tr-TR"/>
              </w:rPr>
            </w:pPr>
            <w:r w:rsidRPr="00CD4D25">
              <w:rPr>
                <w:rFonts w:cs="Arial"/>
                <w:sz w:val="16"/>
                <w:szCs w:val="16"/>
                <w:lang w:val="tr-TR"/>
              </w:rPr>
              <w:t>Duyuru panoları</w:t>
            </w:r>
          </w:p>
          <w:p w14:paraId="14A366E0" w14:textId="77777777" w:rsidR="00CD46B0" w:rsidRPr="00CD4D25" w:rsidRDefault="00CD46B0" w:rsidP="00CD46B0">
            <w:pPr>
              <w:ind w:left="1"/>
              <w:jc w:val="left"/>
              <w:rPr>
                <w:rFonts w:cs="Arial"/>
                <w:sz w:val="16"/>
                <w:szCs w:val="16"/>
                <w:lang w:val="tr-TR"/>
              </w:rPr>
            </w:pPr>
            <w:r w:rsidRPr="00CD4D25">
              <w:rPr>
                <w:rFonts w:cs="Arial"/>
                <w:sz w:val="16"/>
                <w:szCs w:val="16"/>
                <w:lang w:val="tr-TR"/>
              </w:rPr>
              <w:t>Kitapçıklar vb.</w:t>
            </w:r>
          </w:p>
          <w:p w14:paraId="579762F4" w14:textId="5BAE4F67" w:rsidR="00250BE0" w:rsidRPr="00CD4D25" w:rsidRDefault="00CD46B0" w:rsidP="00CD46B0">
            <w:pPr>
              <w:ind w:left="1"/>
              <w:jc w:val="left"/>
              <w:rPr>
                <w:rFonts w:cs="Arial"/>
                <w:sz w:val="16"/>
                <w:szCs w:val="16"/>
                <w:lang w:val="tr-TR"/>
              </w:rPr>
            </w:pPr>
            <w:r w:rsidRPr="00CD4D25">
              <w:rPr>
                <w:rFonts w:cs="Arial"/>
                <w:sz w:val="16"/>
                <w:szCs w:val="16"/>
                <w:lang w:val="tr-TR"/>
              </w:rPr>
              <w:t>Çalışma alanlarına asılacak posterler vb.</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D8485FA" w14:textId="77777777" w:rsidR="00CD46B0" w:rsidRPr="00CD4D25" w:rsidRDefault="00CD46B0" w:rsidP="00CD46B0">
            <w:pPr>
              <w:ind w:left="2"/>
              <w:jc w:val="left"/>
              <w:rPr>
                <w:rFonts w:cs="Arial"/>
                <w:sz w:val="16"/>
                <w:szCs w:val="16"/>
                <w:lang w:val="tr-TR"/>
              </w:rPr>
            </w:pPr>
            <w:r w:rsidRPr="00CD4D25">
              <w:rPr>
                <w:rFonts w:cs="Arial"/>
                <w:sz w:val="16"/>
                <w:szCs w:val="16"/>
                <w:lang w:val="tr-TR"/>
              </w:rPr>
              <w:t>Yerel işletmeler,</w:t>
            </w:r>
          </w:p>
          <w:p w14:paraId="65BC0A2C" w14:textId="70149BBD" w:rsidR="00250BE0" w:rsidRPr="00CD4D25" w:rsidRDefault="00CD46B0" w:rsidP="00CD46B0">
            <w:pPr>
              <w:ind w:left="2"/>
              <w:jc w:val="left"/>
              <w:rPr>
                <w:rFonts w:cs="Arial"/>
                <w:sz w:val="16"/>
                <w:szCs w:val="16"/>
                <w:lang w:val="tr-TR"/>
              </w:rPr>
            </w:pPr>
            <w:r w:rsidRPr="00CD4D25">
              <w:rPr>
                <w:rFonts w:cs="Arial"/>
                <w:sz w:val="16"/>
                <w:szCs w:val="16"/>
                <w:lang w:val="tr-TR"/>
              </w:rPr>
              <w:t>Tüm yerel topluluklar</w:t>
            </w:r>
          </w:p>
        </w:tc>
        <w:tc>
          <w:tcPr>
            <w:tcW w:w="1134" w:type="dxa"/>
            <w:vMerge/>
            <w:tcBorders>
              <w:left w:val="single" w:sz="4" w:space="0" w:color="auto"/>
              <w:bottom w:val="single" w:sz="4" w:space="0" w:color="auto"/>
              <w:right w:val="single" w:sz="4" w:space="0" w:color="auto"/>
            </w:tcBorders>
            <w:shd w:val="clear" w:color="auto" w:fill="auto"/>
          </w:tcPr>
          <w:p w14:paraId="79DF2A86" w14:textId="77777777" w:rsidR="00250BE0" w:rsidRPr="00CD4D25" w:rsidRDefault="00250BE0" w:rsidP="00524F0A">
            <w:pPr>
              <w:rPr>
                <w:rFonts w:cs="Arial"/>
                <w:sz w:val="16"/>
                <w:szCs w:val="16"/>
                <w:lang w:val="tr-TR"/>
              </w:rPr>
            </w:pPr>
          </w:p>
        </w:tc>
      </w:tr>
      <w:tr w:rsidR="002E73E2" w:rsidRPr="00CD4D25" w14:paraId="24FE0033" w14:textId="77777777" w:rsidTr="00ED4962">
        <w:tc>
          <w:tcPr>
            <w:tcW w:w="1379" w:type="dxa"/>
            <w:vMerge w:val="restart"/>
            <w:tcBorders>
              <w:top w:val="single" w:sz="4" w:space="0" w:color="auto"/>
              <w:left w:val="single" w:sz="4" w:space="0" w:color="auto"/>
              <w:right w:val="single" w:sz="4" w:space="0" w:color="auto"/>
            </w:tcBorders>
            <w:shd w:val="clear" w:color="auto" w:fill="auto"/>
          </w:tcPr>
          <w:p w14:paraId="4D28D8BF" w14:textId="62C4B2F9" w:rsidR="002E73E2" w:rsidRPr="00CD4D25" w:rsidRDefault="001A76CA" w:rsidP="00DA1040">
            <w:pPr>
              <w:jc w:val="left"/>
              <w:rPr>
                <w:rFonts w:cs="Arial"/>
                <w:sz w:val="16"/>
                <w:szCs w:val="16"/>
                <w:lang w:val="tr-TR"/>
              </w:rPr>
            </w:pPr>
            <w:r w:rsidRPr="00CD4D25">
              <w:rPr>
                <w:rFonts w:cs="Arial"/>
                <w:sz w:val="16"/>
                <w:szCs w:val="16"/>
                <w:lang w:val="tr-TR"/>
              </w:rPr>
              <w:t>İnşaat</w:t>
            </w:r>
          </w:p>
        </w:tc>
        <w:tc>
          <w:tcPr>
            <w:tcW w:w="1173" w:type="dxa"/>
            <w:vMerge w:val="restart"/>
            <w:tcBorders>
              <w:top w:val="single" w:sz="4" w:space="0" w:color="auto"/>
              <w:left w:val="single" w:sz="4" w:space="0" w:color="auto"/>
              <w:right w:val="single" w:sz="4" w:space="0" w:color="auto"/>
            </w:tcBorders>
            <w:shd w:val="clear" w:color="auto" w:fill="auto"/>
          </w:tcPr>
          <w:p w14:paraId="330FE337" w14:textId="5DBDEAA7" w:rsidR="002E73E2" w:rsidRPr="00CD4D25" w:rsidRDefault="001A76CA" w:rsidP="00DA1040">
            <w:pPr>
              <w:ind w:left="1"/>
              <w:jc w:val="left"/>
              <w:rPr>
                <w:rFonts w:cs="Arial"/>
                <w:iCs/>
                <w:sz w:val="16"/>
                <w:szCs w:val="16"/>
                <w:lang w:val="tr-TR"/>
              </w:rPr>
            </w:pPr>
            <w:r w:rsidRPr="00CD4D25">
              <w:rPr>
                <w:rFonts w:cs="Arial"/>
                <w:iCs/>
                <w:sz w:val="16"/>
                <w:szCs w:val="16"/>
                <w:lang w:val="tr-TR"/>
              </w:rPr>
              <w:t>Ayda bir kez</w:t>
            </w:r>
          </w:p>
        </w:tc>
        <w:tc>
          <w:tcPr>
            <w:tcW w:w="3260" w:type="dxa"/>
            <w:tcBorders>
              <w:top w:val="single" w:sz="4" w:space="0" w:color="000000"/>
              <w:left w:val="single" w:sz="4" w:space="0" w:color="auto"/>
              <w:bottom w:val="single" w:sz="4" w:space="0" w:color="000000"/>
              <w:right w:val="single" w:sz="4" w:space="0" w:color="000000"/>
            </w:tcBorders>
            <w:shd w:val="clear" w:color="auto" w:fill="auto"/>
          </w:tcPr>
          <w:p w14:paraId="26C96832" w14:textId="77777777" w:rsidR="001A76CA" w:rsidRPr="00CD4D25" w:rsidRDefault="001A76CA" w:rsidP="001A76CA">
            <w:pPr>
              <w:jc w:val="left"/>
              <w:rPr>
                <w:rFonts w:cs="Arial"/>
                <w:b/>
                <w:bCs/>
                <w:sz w:val="16"/>
                <w:szCs w:val="16"/>
                <w:lang w:val="tr-TR"/>
              </w:rPr>
            </w:pPr>
            <w:r w:rsidRPr="00CD4D25">
              <w:rPr>
                <w:rFonts w:cs="Arial"/>
                <w:b/>
                <w:bCs/>
                <w:sz w:val="16"/>
                <w:szCs w:val="16"/>
                <w:lang w:val="tr-TR"/>
              </w:rPr>
              <w:t>Bilgi Beyanı</w:t>
            </w:r>
          </w:p>
          <w:p w14:paraId="17AF1ECF" w14:textId="55A7A060" w:rsidR="001A76CA" w:rsidRPr="00CD4D25" w:rsidRDefault="001A76CA" w:rsidP="001A76CA">
            <w:pPr>
              <w:pStyle w:val="ListeParagraf"/>
              <w:numPr>
                <w:ilvl w:val="0"/>
                <w:numId w:val="38"/>
              </w:numPr>
              <w:ind w:left="463"/>
              <w:jc w:val="left"/>
              <w:rPr>
                <w:rFonts w:cs="Arial"/>
                <w:sz w:val="16"/>
                <w:szCs w:val="16"/>
                <w:lang w:val="tr-TR"/>
              </w:rPr>
            </w:pPr>
            <w:r w:rsidRPr="00CD4D25">
              <w:rPr>
                <w:rFonts w:cs="Arial"/>
                <w:sz w:val="16"/>
                <w:szCs w:val="16"/>
                <w:lang w:val="tr-TR"/>
              </w:rPr>
              <w:t>Hedeflerin ve gerçekleştirilecek faaliyetlerin izlenmesi</w:t>
            </w:r>
          </w:p>
          <w:p w14:paraId="038C87EE" w14:textId="6147236D" w:rsidR="002E73E2" w:rsidRPr="00CD4D25" w:rsidRDefault="001A76CA" w:rsidP="001A76CA">
            <w:pPr>
              <w:pStyle w:val="ListeParagraf"/>
              <w:numPr>
                <w:ilvl w:val="0"/>
                <w:numId w:val="38"/>
              </w:numPr>
              <w:ind w:left="463"/>
              <w:jc w:val="left"/>
              <w:rPr>
                <w:rFonts w:cs="Arial"/>
                <w:sz w:val="16"/>
                <w:szCs w:val="16"/>
                <w:lang w:val="tr-TR"/>
              </w:rPr>
            </w:pPr>
            <w:r w:rsidRPr="00CD4D25">
              <w:rPr>
                <w:rFonts w:cs="Arial"/>
                <w:sz w:val="16"/>
                <w:szCs w:val="16"/>
                <w:lang w:val="tr-TR"/>
              </w:rPr>
              <w:t>Hedeflerin ve faaliyetlerin izlenmesi ve izleme sonuçlarının paydaşlara düzenli olarak raporlanması</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46479AA9" w14:textId="77777777" w:rsidR="00CD46B0" w:rsidRPr="00CD4D25" w:rsidRDefault="00CD46B0" w:rsidP="00CD46B0">
            <w:pPr>
              <w:ind w:left="1"/>
              <w:jc w:val="left"/>
              <w:rPr>
                <w:rFonts w:cs="Arial"/>
                <w:sz w:val="16"/>
                <w:szCs w:val="16"/>
                <w:lang w:val="tr-TR"/>
              </w:rPr>
            </w:pPr>
            <w:r w:rsidRPr="00CD4D25">
              <w:rPr>
                <w:rFonts w:cs="Arial"/>
                <w:sz w:val="16"/>
                <w:szCs w:val="16"/>
                <w:lang w:val="tr-TR"/>
              </w:rPr>
              <w:t>Halkla İlişkiler Toplantısı</w:t>
            </w:r>
          </w:p>
          <w:p w14:paraId="44051545" w14:textId="77777777" w:rsidR="00CD46B0" w:rsidRPr="00CD4D25" w:rsidRDefault="00CD46B0" w:rsidP="00CD46B0">
            <w:pPr>
              <w:ind w:left="1"/>
              <w:jc w:val="left"/>
              <w:rPr>
                <w:rFonts w:cs="Arial"/>
                <w:sz w:val="16"/>
                <w:szCs w:val="16"/>
                <w:lang w:val="tr-TR"/>
              </w:rPr>
            </w:pPr>
            <w:r w:rsidRPr="00CD4D25">
              <w:rPr>
                <w:rFonts w:cs="Arial"/>
                <w:sz w:val="16"/>
                <w:szCs w:val="16"/>
                <w:lang w:val="tr-TR"/>
              </w:rPr>
              <w:t>Sarıkaya Belediyesi web sitesi</w:t>
            </w:r>
          </w:p>
          <w:p w14:paraId="120DC3AC" w14:textId="77777777" w:rsidR="00CD46B0" w:rsidRPr="00CD4D25" w:rsidRDefault="00CD46B0" w:rsidP="00CD46B0">
            <w:pPr>
              <w:ind w:left="1"/>
              <w:jc w:val="left"/>
              <w:rPr>
                <w:rFonts w:cs="Arial"/>
                <w:sz w:val="16"/>
                <w:szCs w:val="16"/>
                <w:lang w:val="tr-TR"/>
              </w:rPr>
            </w:pPr>
            <w:r w:rsidRPr="00CD4D25">
              <w:rPr>
                <w:rFonts w:cs="Arial"/>
                <w:sz w:val="16"/>
                <w:szCs w:val="16"/>
                <w:lang w:val="tr-TR"/>
              </w:rPr>
              <w:t>Sosyal medya</w:t>
            </w:r>
          </w:p>
          <w:p w14:paraId="35185B87" w14:textId="77777777" w:rsidR="00CD46B0" w:rsidRPr="00CD4D25" w:rsidRDefault="00CD46B0" w:rsidP="00CD46B0">
            <w:pPr>
              <w:ind w:left="1"/>
              <w:jc w:val="left"/>
              <w:rPr>
                <w:rFonts w:cs="Arial"/>
                <w:sz w:val="16"/>
                <w:szCs w:val="16"/>
                <w:lang w:val="tr-TR"/>
              </w:rPr>
            </w:pPr>
            <w:r w:rsidRPr="00CD4D25">
              <w:rPr>
                <w:rFonts w:cs="Arial"/>
                <w:sz w:val="16"/>
                <w:szCs w:val="16"/>
                <w:lang w:val="tr-TR"/>
              </w:rPr>
              <w:t>Duyuru panoları</w:t>
            </w:r>
          </w:p>
          <w:p w14:paraId="027C0CCF" w14:textId="77777777" w:rsidR="00CD46B0" w:rsidRPr="00CD4D25" w:rsidRDefault="00CD46B0" w:rsidP="00CD46B0">
            <w:pPr>
              <w:ind w:left="1"/>
              <w:jc w:val="left"/>
              <w:rPr>
                <w:rFonts w:cs="Arial"/>
                <w:sz w:val="16"/>
                <w:szCs w:val="16"/>
                <w:lang w:val="tr-TR"/>
              </w:rPr>
            </w:pPr>
            <w:r w:rsidRPr="00CD4D25">
              <w:rPr>
                <w:rFonts w:cs="Arial"/>
                <w:sz w:val="16"/>
                <w:szCs w:val="16"/>
                <w:lang w:val="tr-TR"/>
              </w:rPr>
              <w:t>Kitapçıklar vb.</w:t>
            </w:r>
          </w:p>
          <w:p w14:paraId="41476BDC" w14:textId="6C040E9A" w:rsidR="002E73E2" w:rsidRPr="00CD4D25" w:rsidRDefault="00CD46B0" w:rsidP="00CD46B0">
            <w:pPr>
              <w:ind w:left="1"/>
              <w:jc w:val="left"/>
              <w:rPr>
                <w:rFonts w:cs="Arial"/>
                <w:sz w:val="16"/>
                <w:szCs w:val="16"/>
                <w:lang w:val="tr-TR"/>
              </w:rPr>
            </w:pPr>
            <w:r w:rsidRPr="00CD4D25">
              <w:rPr>
                <w:rFonts w:cs="Arial"/>
                <w:sz w:val="16"/>
                <w:szCs w:val="16"/>
                <w:lang w:val="tr-TR"/>
              </w:rPr>
              <w:t>Çalışma alanlarına asılacak posterler vb.</w:t>
            </w:r>
          </w:p>
        </w:tc>
        <w:tc>
          <w:tcPr>
            <w:tcW w:w="3118" w:type="dxa"/>
            <w:tcBorders>
              <w:top w:val="single" w:sz="4" w:space="0" w:color="000000"/>
              <w:left w:val="single" w:sz="4" w:space="0" w:color="000000"/>
              <w:bottom w:val="single" w:sz="4" w:space="0" w:color="000000"/>
              <w:right w:val="single" w:sz="4" w:space="0" w:color="auto"/>
            </w:tcBorders>
            <w:shd w:val="clear" w:color="auto" w:fill="auto"/>
          </w:tcPr>
          <w:p w14:paraId="12AD4106" w14:textId="77777777" w:rsidR="00CD46B0" w:rsidRPr="00CD4D25" w:rsidRDefault="00CD46B0" w:rsidP="00CD46B0">
            <w:pPr>
              <w:ind w:left="2"/>
              <w:jc w:val="left"/>
              <w:rPr>
                <w:rFonts w:cs="Arial"/>
                <w:sz w:val="16"/>
                <w:szCs w:val="16"/>
                <w:lang w:val="tr-TR"/>
              </w:rPr>
            </w:pPr>
            <w:r w:rsidRPr="00CD4D25">
              <w:rPr>
                <w:rFonts w:cs="Arial"/>
                <w:sz w:val="16"/>
                <w:szCs w:val="16"/>
                <w:lang w:val="tr-TR"/>
              </w:rPr>
              <w:t>Kayapınar Mahallesi sakinleri,</w:t>
            </w:r>
          </w:p>
          <w:p w14:paraId="1BA43E60" w14:textId="77777777" w:rsidR="00CD46B0" w:rsidRPr="00CD4D25" w:rsidRDefault="00CD46B0" w:rsidP="00CD46B0">
            <w:pPr>
              <w:ind w:left="2"/>
              <w:jc w:val="left"/>
              <w:rPr>
                <w:rFonts w:cs="Arial"/>
                <w:sz w:val="16"/>
                <w:szCs w:val="16"/>
                <w:lang w:val="tr-TR"/>
              </w:rPr>
            </w:pPr>
            <w:r w:rsidRPr="00CD4D25">
              <w:rPr>
                <w:rFonts w:cs="Arial"/>
                <w:sz w:val="16"/>
                <w:szCs w:val="16"/>
                <w:lang w:val="tr-TR"/>
              </w:rPr>
              <w:t>Yerel topluluklar,</w:t>
            </w:r>
          </w:p>
          <w:p w14:paraId="6C01ABD0" w14:textId="06F9AF63" w:rsidR="002E73E2" w:rsidRPr="00CD4D25" w:rsidRDefault="00CD46B0" w:rsidP="00CD46B0">
            <w:pPr>
              <w:ind w:left="2"/>
              <w:jc w:val="left"/>
              <w:rPr>
                <w:rFonts w:cs="Arial"/>
                <w:sz w:val="16"/>
                <w:szCs w:val="16"/>
                <w:lang w:val="tr-TR"/>
              </w:rPr>
            </w:pPr>
            <w:r w:rsidRPr="00CD4D25">
              <w:rPr>
                <w:rFonts w:cs="Arial"/>
                <w:sz w:val="16"/>
                <w:szCs w:val="16"/>
                <w:lang w:val="tr-TR"/>
              </w:rPr>
              <w:t>Yerel yönetimler,</w:t>
            </w:r>
          </w:p>
        </w:tc>
        <w:tc>
          <w:tcPr>
            <w:tcW w:w="1134" w:type="dxa"/>
            <w:vMerge w:val="restart"/>
            <w:tcBorders>
              <w:top w:val="single" w:sz="4" w:space="0" w:color="auto"/>
              <w:left w:val="single" w:sz="4" w:space="0" w:color="auto"/>
              <w:right w:val="single" w:sz="4" w:space="0" w:color="auto"/>
            </w:tcBorders>
            <w:shd w:val="clear" w:color="auto" w:fill="auto"/>
          </w:tcPr>
          <w:p w14:paraId="6C2FAAB0" w14:textId="77777777" w:rsidR="00C36361" w:rsidRPr="00CD4D25" w:rsidRDefault="00C36361" w:rsidP="00C36361">
            <w:pPr>
              <w:rPr>
                <w:rFonts w:cs="Arial"/>
                <w:sz w:val="16"/>
                <w:szCs w:val="16"/>
                <w:lang w:val="tr-TR"/>
              </w:rPr>
            </w:pPr>
            <w:r w:rsidRPr="00CD4D25">
              <w:rPr>
                <w:rFonts w:cs="Arial"/>
                <w:sz w:val="16"/>
                <w:szCs w:val="16"/>
                <w:lang w:val="tr-TR"/>
              </w:rPr>
              <w:t>Denetim Danışmanı</w:t>
            </w:r>
          </w:p>
          <w:p w14:paraId="7BB402BE" w14:textId="77777777" w:rsidR="00C36361" w:rsidRPr="00CD4D25" w:rsidRDefault="00C36361" w:rsidP="00C36361">
            <w:pPr>
              <w:rPr>
                <w:rFonts w:cs="Arial"/>
                <w:sz w:val="16"/>
                <w:szCs w:val="16"/>
                <w:lang w:val="tr-TR"/>
              </w:rPr>
            </w:pPr>
            <w:r w:rsidRPr="00CD4D25">
              <w:rPr>
                <w:rFonts w:cs="Arial"/>
                <w:sz w:val="16"/>
                <w:szCs w:val="16"/>
                <w:lang w:val="tr-TR"/>
              </w:rPr>
              <w:t>Sarıkaya Belediyesi</w:t>
            </w:r>
          </w:p>
          <w:p w14:paraId="43DA26F0" w14:textId="77777777" w:rsidR="00C36361" w:rsidRPr="00CD4D25" w:rsidRDefault="00C36361" w:rsidP="00C36361">
            <w:pPr>
              <w:rPr>
                <w:rFonts w:cs="Arial"/>
                <w:sz w:val="16"/>
                <w:szCs w:val="16"/>
                <w:lang w:val="tr-TR"/>
              </w:rPr>
            </w:pPr>
            <w:r w:rsidRPr="00CD4D25">
              <w:rPr>
                <w:rFonts w:cs="Arial"/>
                <w:sz w:val="16"/>
                <w:szCs w:val="16"/>
                <w:lang w:val="tr-TR"/>
              </w:rPr>
              <w:t>Müteahhit</w:t>
            </w:r>
          </w:p>
          <w:p w14:paraId="23149F07" w14:textId="77777777" w:rsidR="00C36361" w:rsidRPr="00CD4D25" w:rsidRDefault="00C36361" w:rsidP="00C36361">
            <w:pPr>
              <w:rPr>
                <w:rFonts w:cs="Arial"/>
                <w:sz w:val="16"/>
                <w:szCs w:val="16"/>
                <w:lang w:val="tr-TR"/>
              </w:rPr>
            </w:pPr>
            <w:r w:rsidRPr="00CD4D25">
              <w:rPr>
                <w:rFonts w:cs="Arial"/>
                <w:sz w:val="16"/>
                <w:szCs w:val="16"/>
                <w:lang w:val="tr-TR"/>
              </w:rPr>
              <w:t>Çevre ve Sosyal Danışmanı</w:t>
            </w:r>
          </w:p>
          <w:p w14:paraId="6925A136" w14:textId="77777777" w:rsidR="00C36361" w:rsidRPr="00CD4D25" w:rsidRDefault="00C36361" w:rsidP="00C36361">
            <w:pPr>
              <w:rPr>
                <w:rFonts w:cs="Arial"/>
                <w:sz w:val="16"/>
                <w:szCs w:val="16"/>
                <w:lang w:val="tr-TR"/>
              </w:rPr>
            </w:pPr>
            <w:r w:rsidRPr="00CD4D25">
              <w:rPr>
                <w:rFonts w:cs="Arial"/>
                <w:sz w:val="16"/>
                <w:szCs w:val="16"/>
                <w:lang w:val="tr-TR"/>
              </w:rPr>
              <w:t>İnşaat Şirketi</w:t>
            </w:r>
          </w:p>
          <w:p w14:paraId="1729430D" w14:textId="63A6945E" w:rsidR="002E73E2" w:rsidRPr="00CD4D25" w:rsidRDefault="00C36361" w:rsidP="00C36361">
            <w:pPr>
              <w:rPr>
                <w:rFonts w:cs="Arial"/>
                <w:sz w:val="16"/>
                <w:szCs w:val="16"/>
                <w:lang w:val="tr-TR"/>
              </w:rPr>
            </w:pPr>
            <w:r w:rsidRPr="00CD4D25">
              <w:rPr>
                <w:rFonts w:cs="Arial"/>
                <w:sz w:val="16"/>
                <w:szCs w:val="16"/>
                <w:lang w:val="tr-TR"/>
              </w:rPr>
              <w:t>Alt Proje Müteahhitleri</w:t>
            </w:r>
          </w:p>
        </w:tc>
      </w:tr>
      <w:tr w:rsidR="002E73E2" w:rsidRPr="00CD4D25" w14:paraId="0D32F346" w14:textId="77777777" w:rsidTr="00ED4962">
        <w:tc>
          <w:tcPr>
            <w:tcW w:w="1379" w:type="dxa"/>
            <w:vMerge/>
            <w:tcBorders>
              <w:left w:val="single" w:sz="4" w:space="0" w:color="auto"/>
              <w:bottom w:val="single" w:sz="4" w:space="0" w:color="auto"/>
              <w:right w:val="single" w:sz="4" w:space="0" w:color="auto"/>
            </w:tcBorders>
            <w:shd w:val="clear" w:color="auto" w:fill="auto"/>
          </w:tcPr>
          <w:p w14:paraId="2C0FDE67" w14:textId="77777777" w:rsidR="002E73E2" w:rsidRPr="00CD4D25" w:rsidRDefault="002E73E2" w:rsidP="00DA1040">
            <w:pPr>
              <w:jc w:val="left"/>
              <w:rPr>
                <w:rFonts w:cs="Arial"/>
                <w:sz w:val="16"/>
                <w:szCs w:val="16"/>
                <w:lang w:val="tr-TR"/>
              </w:rPr>
            </w:pPr>
          </w:p>
        </w:tc>
        <w:tc>
          <w:tcPr>
            <w:tcW w:w="1173" w:type="dxa"/>
            <w:vMerge/>
            <w:tcBorders>
              <w:left w:val="single" w:sz="4" w:space="0" w:color="auto"/>
              <w:bottom w:val="single" w:sz="4" w:space="0" w:color="auto"/>
              <w:right w:val="single" w:sz="4" w:space="0" w:color="auto"/>
            </w:tcBorders>
            <w:shd w:val="clear" w:color="auto" w:fill="auto"/>
          </w:tcPr>
          <w:p w14:paraId="77D3E583" w14:textId="77777777" w:rsidR="002E73E2" w:rsidRPr="00CD4D25" w:rsidRDefault="002E73E2" w:rsidP="00DA1040">
            <w:pPr>
              <w:ind w:left="1"/>
              <w:jc w:val="left"/>
              <w:rPr>
                <w:rFonts w:cs="Arial"/>
                <w:iCs/>
                <w:sz w:val="16"/>
                <w:szCs w:val="16"/>
                <w:lang w:val="tr-TR"/>
              </w:rPr>
            </w:pPr>
          </w:p>
        </w:tc>
        <w:tc>
          <w:tcPr>
            <w:tcW w:w="3260" w:type="dxa"/>
            <w:tcBorders>
              <w:top w:val="single" w:sz="4" w:space="0" w:color="000000"/>
              <w:left w:val="single" w:sz="4" w:space="0" w:color="auto"/>
              <w:bottom w:val="single" w:sz="4" w:space="0" w:color="000000"/>
              <w:right w:val="single" w:sz="4" w:space="0" w:color="000000"/>
            </w:tcBorders>
            <w:shd w:val="clear" w:color="auto" w:fill="auto"/>
          </w:tcPr>
          <w:p w14:paraId="63C8754E" w14:textId="77777777" w:rsidR="001A76CA" w:rsidRPr="00CD4D25" w:rsidRDefault="001A76CA" w:rsidP="001A76CA">
            <w:pPr>
              <w:ind w:left="1"/>
              <w:jc w:val="left"/>
              <w:rPr>
                <w:rFonts w:cs="Arial"/>
                <w:b/>
                <w:bCs/>
                <w:sz w:val="16"/>
                <w:szCs w:val="16"/>
                <w:lang w:val="tr-TR"/>
              </w:rPr>
            </w:pPr>
            <w:r w:rsidRPr="00CD4D25">
              <w:rPr>
                <w:rFonts w:cs="Arial"/>
                <w:b/>
                <w:bCs/>
                <w:sz w:val="16"/>
                <w:szCs w:val="16"/>
                <w:lang w:val="tr-TR"/>
              </w:rPr>
              <w:t>Trafik ve Ulaşım Yönetimi</w:t>
            </w:r>
          </w:p>
          <w:p w14:paraId="1C49307E" w14:textId="617417BD" w:rsidR="001A76CA" w:rsidRPr="00CD4D25" w:rsidRDefault="001A76CA" w:rsidP="00CD46B0">
            <w:pPr>
              <w:pStyle w:val="ListeParagraf"/>
              <w:numPr>
                <w:ilvl w:val="0"/>
                <w:numId w:val="39"/>
              </w:numPr>
              <w:ind w:left="463"/>
              <w:jc w:val="left"/>
              <w:rPr>
                <w:rFonts w:cs="Arial"/>
                <w:sz w:val="16"/>
                <w:szCs w:val="16"/>
                <w:lang w:val="tr-TR"/>
              </w:rPr>
            </w:pPr>
            <w:r w:rsidRPr="00CD4D25">
              <w:rPr>
                <w:rFonts w:cs="Arial"/>
                <w:sz w:val="16"/>
                <w:szCs w:val="16"/>
                <w:lang w:val="tr-TR"/>
              </w:rPr>
              <w:t>Çevre yollarından ve bağlantı yollarından güvenli geçiş de dahil olmak üzere yol güvenliği konusunda farkındalık</w:t>
            </w:r>
          </w:p>
          <w:p w14:paraId="3ED60E9E" w14:textId="17A4FE34" w:rsidR="001A76CA" w:rsidRPr="00CD4D25" w:rsidRDefault="001A76CA" w:rsidP="00CD46B0">
            <w:pPr>
              <w:pStyle w:val="ListeParagraf"/>
              <w:numPr>
                <w:ilvl w:val="0"/>
                <w:numId w:val="39"/>
              </w:numPr>
              <w:ind w:left="463"/>
              <w:jc w:val="left"/>
              <w:rPr>
                <w:rFonts w:cs="Arial"/>
                <w:sz w:val="16"/>
                <w:szCs w:val="16"/>
                <w:lang w:val="tr-TR"/>
              </w:rPr>
            </w:pPr>
            <w:r w:rsidRPr="00CD4D25">
              <w:rPr>
                <w:rFonts w:cs="Arial"/>
                <w:sz w:val="16"/>
                <w:szCs w:val="16"/>
                <w:lang w:val="tr-TR"/>
              </w:rPr>
              <w:t>İnşaat sırasında kullanılacak araç türleri, sayısı ve sıklığı</w:t>
            </w:r>
          </w:p>
          <w:p w14:paraId="34FB89C2" w14:textId="2431E6AE" w:rsidR="001A76CA" w:rsidRPr="00CD4D25" w:rsidRDefault="001A76CA" w:rsidP="00CD46B0">
            <w:pPr>
              <w:pStyle w:val="ListeParagraf"/>
              <w:numPr>
                <w:ilvl w:val="0"/>
                <w:numId w:val="39"/>
              </w:numPr>
              <w:ind w:left="463"/>
              <w:jc w:val="left"/>
              <w:rPr>
                <w:rFonts w:cs="Arial"/>
                <w:sz w:val="16"/>
                <w:szCs w:val="16"/>
                <w:lang w:val="tr-TR"/>
              </w:rPr>
            </w:pPr>
            <w:r w:rsidRPr="00CD4D25">
              <w:rPr>
                <w:rFonts w:cs="Arial"/>
                <w:sz w:val="16"/>
                <w:szCs w:val="16"/>
                <w:lang w:val="tr-TR"/>
              </w:rPr>
              <w:t>Özellikle okulların yakınındaki yollarda veya çocukların bulunduğu diğer yerlerde tabelaları, görünürlüğü ve genel yol güvenliğini iyileştirmek için yerel topluluklar ve sorumlu yetkililerle iş birliği</w:t>
            </w:r>
          </w:p>
          <w:p w14:paraId="30E0A075" w14:textId="15641915" w:rsidR="001A76CA" w:rsidRPr="00CD4D25" w:rsidRDefault="001A76CA" w:rsidP="00CD46B0">
            <w:pPr>
              <w:pStyle w:val="ListeParagraf"/>
              <w:numPr>
                <w:ilvl w:val="0"/>
                <w:numId w:val="39"/>
              </w:numPr>
              <w:ind w:left="463"/>
              <w:jc w:val="left"/>
              <w:rPr>
                <w:rFonts w:cs="Arial"/>
                <w:sz w:val="16"/>
                <w:szCs w:val="16"/>
                <w:lang w:val="tr-TR"/>
              </w:rPr>
            </w:pPr>
            <w:r w:rsidRPr="00CD4D25">
              <w:rPr>
                <w:rFonts w:cs="Arial"/>
                <w:sz w:val="16"/>
                <w:szCs w:val="16"/>
                <w:lang w:val="tr-TR"/>
              </w:rPr>
              <w:t>Yollardaki inşaat faaliyetlerinin planlanması ve zamanlaması</w:t>
            </w:r>
          </w:p>
          <w:p w14:paraId="34787F32" w14:textId="75D3AE05" w:rsidR="001A76CA" w:rsidRPr="00CD4D25" w:rsidRDefault="001A76CA" w:rsidP="00CD46B0">
            <w:pPr>
              <w:pStyle w:val="ListeParagraf"/>
              <w:numPr>
                <w:ilvl w:val="0"/>
                <w:numId w:val="39"/>
              </w:numPr>
              <w:ind w:left="463"/>
              <w:jc w:val="left"/>
              <w:rPr>
                <w:rFonts w:cs="Arial"/>
                <w:sz w:val="16"/>
                <w:szCs w:val="16"/>
                <w:lang w:val="tr-TR"/>
              </w:rPr>
            </w:pPr>
            <w:r w:rsidRPr="00CD4D25">
              <w:rPr>
                <w:rFonts w:cs="Arial"/>
                <w:sz w:val="16"/>
                <w:szCs w:val="16"/>
                <w:lang w:val="tr-TR"/>
              </w:rPr>
              <w:t>Trafik ve yaya güvenliği konusunda yerel topluluklarla iş birliği (örneğin okul eğitim kampanyaları)</w:t>
            </w:r>
          </w:p>
          <w:p w14:paraId="70924AB6" w14:textId="09E502D6" w:rsidR="001A76CA" w:rsidRPr="00CD4D25" w:rsidRDefault="001A76CA" w:rsidP="00CD46B0">
            <w:pPr>
              <w:pStyle w:val="ListeParagraf"/>
              <w:numPr>
                <w:ilvl w:val="0"/>
                <w:numId w:val="39"/>
              </w:numPr>
              <w:ind w:left="463"/>
              <w:jc w:val="left"/>
              <w:rPr>
                <w:rFonts w:cs="Arial"/>
                <w:sz w:val="16"/>
                <w:szCs w:val="16"/>
                <w:lang w:val="tr-TR"/>
              </w:rPr>
            </w:pPr>
            <w:r w:rsidRPr="00CD4D25">
              <w:rPr>
                <w:rFonts w:cs="Arial"/>
                <w:sz w:val="16"/>
                <w:szCs w:val="16"/>
                <w:lang w:val="tr-TR"/>
              </w:rPr>
              <w:t>Trafik önlemleri ve alt proje yol kullanım bilgilerinin dernek başkanıyla paylaşılması</w:t>
            </w:r>
          </w:p>
          <w:p w14:paraId="1718D977" w14:textId="78124948" w:rsidR="002E73E2" w:rsidRPr="00CD4D25" w:rsidRDefault="001A76CA" w:rsidP="00CD46B0">
            <w:pPr>
              <w:pStyle w:val="ListeParagraf"/>
              <w:numPr>
                <w:ilvl w:val="0"/>
                <w:numId w:val="39"/>
              </w:numPr>
              <w:ind w:left="463"/>
              <w:jc w:val="left"/>
              <w:rPr>
                <w:rFonts w:cs="Arial"/>
                <w:b/>
                <w:bCs/>
                <w:sz w:val="16"/>
                <w:szCs w:val="16"/>
                <w:lang w:val="tr-TR"/>
              </w:rPr>
            </w:pPr>
            <w:r w:rsidRPr="00CD4D25">
              <w:rPr>
                <w:rFonts w:cs="Arial"/>
                <w:sz w:val="16"/>
                <w:szCs w:val="16"/>
                <w:lang w:val="tr-TR"/>
              </w:rPr>
              <w:t>Şikayet Mekanizması</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64AA89DC" w14:textId="77777777" w:rsidR="00CD46B0" w:rsidRPr="00CD4D25" w:rsidRDefault="00CD46B0" w:rsidP="00CD46B0">
            <w:pPr>
              <w:ind w:left="1"/>
              <w:jc w:val="left"/>
              <w:rPr>
                <w:rFonts w:cs="Arial"/>
                <w:sz w:val="16"/>
                <w:szCs w:val="16"/>
                <w:lang w:val="tr-TR"/>
              </w:rPr>
            </w:pPr>
            <w:r w:rsidRPr="00CD4D25">
              <w:rPr>
                <w:rFonts w:cs="Arial"/>
                <w:sz w:val="16"/>
                <w:szCs w:val="16"/>
                <w:lang w:val="tr-TR"/>
              </w:rPr>
              <w:t>Yüz yüze görüşmeler,</w:t>
            </w:r>
          </w:p>
          <w:p w14:paraId="7D77B361" w14:textId="77777777" w:rsidR="00CD46B0" w:rsidRPr="00CD4D25" w:rsidRDefault="00CD46B0" w:rsidP="00CD46B0">
            <w:pPr>
              <w:ind w:left="1"/>
              <w:jc w:val="left"/>
              <w:rPr>
                <w:rFonts w:cs="Arial"/>
                <w:sz w:val="16"/>
                <w:szCs w:val="16"/>
                <w:lang w:val="tr-TR"/>
              </w:rPr>
            </w:pPr>
            <w:r w:rsidRPr="00CD4D25">
              <w:rPr>
                <w:rFonts w:cs="Arial"/>
                <w:sz w:val="16"/>
                <w:szCs w:val="16"/>
                <w:lang w:val="tr-TR"/>
              </w:rPr>
              <w:t>Paydaş grubunun taleplerine bağlı olarak,</w:t>
            </w:r>
          </w:p>
          <w:p w14:paraId="7429971B" w14:textId="77777777" w:rsidR="00CD46B0" w:rsidRPr="00CD4D25" w:rsidRDefault="00CD46B0" w:rsidP="00CD46B0">
            <w:pPr>
              <w:ind w:left="1"/>
              <w:jc w:val="left"/>
              <w:rPr>
                <w:rFonts w:cs="Arial"/>
                <w:sz w:val="16"/>
                <w:szCs w:val="16"/>
                <w:lang w:val="tr-TR"/>
              </w:rPr>
            </w:pPr>
            <w:r w:rsidRPr="00CD4D25">
              <w:rPr>
                <w:rFonts w:cs="Arial"/>
                <w:sz w:val="16"/>
                <w:szCs w:val="16"/>
                <w:lang w:val="tr-TR"/>
              </w:rPr>
              <w:t>Çalışma alanlarına asılacak posterler vb.,</w:t>
            </w:r>
          </w:p>
          <w:p w14:paraId="2F5B5BE9" w14:textId="7A96E536" w:rsidR="002E73E2" w:rsidRPr="00CD4D25" w:rsidRDefault="00CD46B0" w:rsidP="00CD46B0">
            <w:pPr>
              <w:ind w:left="1"/>
              <w:jc w:val="left"/>
              <w:rPr>
                <w:rFonts w:cs="Arial"/>
                <w:sz w:val="16"/>
                <w:szCs w:val="16"/>
                <w:lang w:val="tr-TR"/>
              </w:rPr>
            </w:pPr>
            <w:r w:rsidRPr="00CD4D25">
              <w:rPr>
                <w:rFonts w:cs="Arial"/>
                <w:sz w:val="16"/>
                <w:szCs w:val="16"/>
                <w:lang w:val="tr-TR"/>
              </w:rPr>
              <w:t>Sarıkaya Belediyesi web sitesi</w:t>
            </w:r>
          </w:p>
        </w:tc>
        <w:tc>
          <w:tcPr>
            <w:tcW w:w="3118" w:type="dxa"/>
            <w:tcBorders>
              <w:top w:val="single" w:sz="4" w:space="0" w:color="000000"/>
              <w:left w:val="single" w:sz="4" w:space="0" w:color="000000"/>
              <w:bottom w:val="single" w:sz="4" w:space="0" w:color="000000"/>
              <w:right w:val="single" w:sz="4" w:space="0" w:color="auto"/>
            </w:tcBorders>
            <w:shd w:val="clear" w:color="auto" w:fill="auto"/>
          </w:tcPr>
          <w:p w14:paraId="5EE1BD87" w14:textId="3C3B585C" w:rsidR="002E73E2" w:rsidRPr="00CD4D25" w:rsidRDefault="00CD46B0" w:rsidP="00DA1040">
            <w:pPr>
              <w:ind w:left="2"/>
              <w:jc w:val="left"/>
              <w:rPr>
                <w:rFonts w:cs="Arial"/>
                <w:sz w:val="16"/>
                <w:szCs w:val="16"/>
                <w:lang w:val="tr-TR"/>
              </w:rPr>
            </w:pPr>
            <w:r w:rsidRPr="00CD4D25">
              <w:rPr>
                <w:rFonts w:cs="Arial"/>
                <w:sz w:val="16"/>
                <w:szCs w:val="16"/>
                <w:lang w:val="tr-TR"/>
              </w:rPr>
              <w:t>Tüm yerel topluluklar</w:t>
            </w:r>
          </w:p>
        </w:tc>
        <w:tc>
          <w:tcPr>
            <w:tcW w:w="1134" w:type="dxa"/>
            <w:vMerge/>
            <w:tcBorders>
              <w:left w:val="single" w:sz="4" w:space="0" w:color="auto"/>
              <w:bottom w:val="single" w:sz="4" w:space="0" w:color="auto"/>
              <w:right w:val="single" w:sz="4" w:space="0" w:color="auto"/>
            </w:tcBorders>
            <w:shd w:val="clear" w:color="auto" w:fill="auto"/>
          </w:tcPr>
          <w:p w14:paraId="1530D39D" w14:textId="667778DF" w:rsidR="002E73E2" w:rsidRPr="00CD4D25" w:rsidRDefault="002E73E2" w:rsidP="00A91D72">
            <w:pPr>
              <w:rPr>
                <w:rFonts w:cs="Arial"/>
                <w:sz w:val="16"/>
                <w:szCs w:val="16"/>
                <w:lang w:val="tr-TR"/>
              </w:rPr>
            </w:pPr>
          </w:p>
        </w:tc>
      </w:tr>
      <w:tr w:rsidR="00A91D72" w:rsidRPr="00CD4D25" w14:paraId="2A25EF95" w14:textId="77777777" w:rsidTr="00563533">
        <w:tc>
          <w:tcPr>
            <w:tcW w:w="1379" w:type="dxa"/>
            <w:tcBorders>
              <w:top w:val="single" w:sz="4" w:space="0" w:color="auto"/>
              <w:left w:val="single" w:sz="4" w:space="0" w:color="auto"/>
              <w:bottom w:val="single" w:sz="4" w:space="0" w:color="auto"/>
              <w:right w:val="single" w:sz="4" w:space="0" w:color="auto"/>
            </w:tcBorders>
            <w:shd w:val="clear" w:color="auto" w:fill="auto"/>
          </w:tcPr>
          <w:p w14:paraId="0C3AAB33" w14:textId="4009FE1A" w:rsidR="001A76CA" w:rsidRPr="00CD4D25" w:rsidRDefault="001A76CA" w:rsidP="001A76CA">
            <w:pPr>
              <w:jc w:val="left"/>
              <w:rPr>
                <w:rFonts w:cs="Arial"/>
                <w:sz w:val="16"/>
                <w:szCs w:val="16"/>
                <w:lang w:val="tr-TR"/>
              </w:rPr>
            </w:pPr>
            <w:r w:rsidRPr="00CD4D25">
              <w:rPr>
                <w:rFonts w:cs="Arial"/>
                <w:sz w:val="16"/>
                <w:szCs w:val="16"/>
                <w:lang w:val="tr-TR"/>
              </w:rPr>
              <w:t>İşletme</w:t>
            </w:r>
          </w:p>
          <w:p w14:paraId="1EAE68CF" w14:textId="41C688D6" w:rsidR="00A91D72" w:rsidRPr="00CD4D25" w:rsidRDefault="001A76CA" w:rsidP="001A76CA">
            <w:pPr>
              <w:jc w:val="left"/>
              <w:rPr>
                <w:rFonts w:cs="Arial"/>
                <w:sz w:val="16"/>
                <w:szCs w:val="16"/>
                <w:lang w:val="tr-TR"/>
              </w:rPr>
            </w:pPr>
            <w:r w:rsidRPr="00CD4D25">
              <w:rPr>
                <w:rFonts w:cs="Arial"/>
                <w:sz w:val="16"/>
                <w:szCs w:val="16"/>
                <w:lang w:val="tr-TR"/>
              </w:rPr>
              <w:t>Talep veya önemli değişiklik durumunda</w:t>
            </w:r>
          </w:p>
        </w:tc>
        <w:tc>
          <w:tcPr>
            <w:tcW w:w="1173" w:type="dxa"/>
            <w:tcBorders>
              <w:top w:val="single" w:sz="4" w:space="0" w:color="auto"/>
              <w:left w:val="single" w:sz="4" w:space="0" w:color="auto"/>
              <w:bottom w:val="single" w:sz="4" w:space="0" w:color="auto"/>
              <w:right w:val="single" w:sz="4" w:space="0" w:color="auto"/>
            </w:tcBorders>
            <w:shd w:val="clear" w:color="auto" w:fill="auto"/>
          </w:tcPr>
          <w:p w14:paraId="23F78459" w14:textId="566A395F" w:rsidR="00A91D72" w:rsidRPr="00CD4D25" w:rsidRDefault="001A76CA" w:rsidP="00A91D72">
            <w:pPr>
              <w:ind w:left="1"/>
              <w:jc w:val="left"/>
              <w:rPr>
                <w:rFonts w:cs="Arial"/>
                <w:iCs/>
                <w:sz w:val="16"/>
                <w:szCs w:val="16"/>
                <w:lang w:val="tr-TR"/>
              </w:rPr>
            </w:pPr>
            <w:r w:rsidRPr="00CD4D25">
              <w:rPr>
                <w:rFonts w:cs="Arial"/>
                <w:sz w:val="16"/>
                <w:szCs w:val="16"/>
                <w:lang w:val="tr-TR"/>
              </w:rPr>
              <w:t>Proje gereksinimleri ve paydaş katılım ihtiyaçlarına göre belirlenecektir</w:t>
            </w:r>
          </w:p>
        </w:tc>
        <w:tc>
          <w:tcPr>
            <w:tcW w:w="3260" w:type="dxa"/>
            <w:tcBorders>
              <w:top w:val="single" w:sz="4" w:space="0" w:color="000000"/>
              <w:left w:val="single" w:sz="4" w:space="0" w:color="auto"/>
              <w:bottom w:val="single" w:sz="4" w:space="0" w:color="000000"/>
              <w:right w:val="single" w:sz="4" w:space="0" w:color="000000"/>
            </w:tcBorders>
            <w:shd w:val="clear" w:color="auto" w:fill="auto"/>
          </w:tcPr>
          <w:p w14:paraId="217F0B78" w14:textId="77777777" w:rsidR="001A76CA" w:rsidRPr="00CD4D25" w:rsidRDefault="001A76CA" w:rsidP="001A76CA">
            <w:pPr>
              <w:jc w:val="left"/>
              <w:rPr>
                <w:rFonts w:cs="Arial"/>
                <w:b/>
                <w:bCs/>
                <w:sz w:val="16"/>
                <w:szCs w:val="16"/>
                <w:lang w:val="tr-TR"/>
              </w:rPr>
            </w:pPr>
            <w:r w:rsidRPr="00CD4D25">
              <w:rPr>
                <w:rFonts w:cs="Arial"/>
                <w:b/>
                <w:bCs/>
                <w:sz w:val="16"/>
                <w:szCs w:val="16"/>
                <w:lang w:val="tr-TR"/>
              </w:rPr>
              <w:t>Bilgi Beyanı</w:t>
            </w:r>
          </w:p>
          <w:p w14:paraId="21E7CCDE" w14:textId="2969C8BD" w:rsidR="001A76CA" w:rsidRPr="00CD4D25" w:rsidRDefault="001A76CA" w:rsidP="00CD46B0">
            <w:pPr>
              <w:pStyle w:val="ListeParagraf"/>
              <w:numPr>
                <w:ilvl w:val="0"/>
                <w:numId w:val="40"/>
              </w:numPr>
              <w:ind w:left="463"/>
              <w:jc w:val="left"/>
              <w:rPr>
                <w:rFonts w:cs="Arial"/>
                <w:sz w:val="16"/>
                <w:szCs w:val="16"/>
                <w:lang w:val="tr-TR"/>
              </w:rPr>
            </w:pPr>
            <w:r w:rsidRPr="00CD4D25">
              <w:rPr>
                <w:rFonts w:cs="Arial"/>
                <w:sz w:val="16"/>
                <w:szCs w:val="16"/>
                <w:lang w:val="tr-TR"/>
              </w:rPr>
              <w:t>İzleme hedefleri ve gerçekleştirilecek faaliyetler</w:t>
            </w:r>
          </w:p>
          <w:p w14:paraId="54AB250F" w14:textId="59F2D44E" w:rsidR="001A76CA" w:rsidRPr="00CD4D25" w:rsidRDefault="001A76CA" w:rsidP="00CD46B0">
            <w:pPr>
              <w:pStyle w:val="ListeParagraf"/>
              <w:numPr>
                <w:ilvl w:val="0"/>
                <w:numId w:val="40"/>
              </w:numPr>
              <w:ind w:left="463"/>
              <w:jc w:val="left"/>
              <w:rPr>
                <w:rFonts w:cs="Arial"/>
                <w:sz w:val="16"/>
                <w:szCs w:val="16"/>
                <w:lang w:val="tr-TR"/>
              </w:rPr>
            </w:pPr>
            <w:r w:rsidRPr="00CD4D25">
              <w:rPr>
                <w:rFonts w:cs="Arial"/>
                <w:sz w:val="16"/>
                <w:szCs w:val="16"/>
                <w:lang w:val="tr-TR"/>
              </w:rPr>
              <w:t>İzleme hedefleri ve faaliyetleri ve izleme sonuçlarının paydaşlara düzenli olarak raporlanması</w:t>
            </w:r>
          </w:p>
          <w:p w14:paraId="2292C766" w14:textId="77777777" w:rsidR="00CD46B0" w:rsidRPr="00CD4D25" w:rsidRDefault="001A76CA" w:rsidP="00CD46B0">
            <w:pPr>
              <w:pStyle w:val="ListeParagraf"/>
              <w:numPr>
                <w:ilvl w:val="0"/>
                <w:numId w:val="40"/>
              </w:numPr>
              <w:ind w:left="463"/>
              <w:jc w:val="left"/>
              <w:rPr>
                <w:rFonts w:cs="Arial"/>
                <w:sz w:val="16"/>
                <w:szCs w:val="16"/>
                <w:lang w:val="tr-TR"/>
              </w:rPr>
            </w:pPr>
            <w:r w:rsidRPr="00CD4D25">
              <w:rPr>
                <w:rFonts w:cs="Arial"/>
                <w:sz w:val="16"/>
                <w:szCs w:val="16"/>
                <w:lang w:val="tr-TR"/>
              </w:rPr>
              <w:t>Alt proje hakkında genel bilgiler, çevresel ve sosyal etkiler, etki azaltma önlemleri, alt projenin izleme faaliyetleri</w:t>
            </w:r>
          </w:p>
          <w:p w14:paraId="699D182E" w14:textId="3B6165FF" w:rsidR="00A91D72" w:rsidRPr="00CD4D25" w:rsidRDefault="001A76CA" w:rsidP="00CD46B0">
            <w:pPr>
              <w:pStyle w:val="ListeParagraf"/>
              <w:numPr>
                <w:ilvl w:val="0"/>
                <w:numId w:val="40"/>
              </w:numPr>
              <w:ind w:left="463"/>
              <w:jc w:val="left"/>
              <w:rPr>
                <w:rFonts w:cs="Arial"/>
                <w:sz w:val="16"/>
                <w:szCs w:val="16"/>
                <w:lang w:val="tr-TR"/>
              </w:rPr>
            </w:pPr>
            <w:r w:rsidRPr="00CD4D25">
              <w:rPr>
                <w:rFonts w:cs="Arial"/>
                <w:sz w:val="16"/>
                <w:szCs w:val="16"/>
                <w:lang w:val="tr-TR"/>
              </w:rPr>
              <w:t>Şikayet Mekanizması</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4AB59259" w14:textId="2821D691" w:rsidR="00A91D72" w:rsidRPr="00CD4D25" w:rsidRDefault="00CD46B0" w:rsidP="00A91D72">
            <w:pPr>
              <w:ind w:left="1"/>
              <w:jc w:val="left"/>
              <w:rPr>
                <w:rFonts w:cs="Arial"/>
                <w:sz w:val="16"/>
                <w:szCs w:val="16"/>
                <w:lang w:val="tr-TR"/>
              </w:rPr>
            </w:pPr>
            <w:r w:rsidRPr="00CD4D25">
              <w:rPr>
                <w:rFonts w:cs="Arial"/>
                <w:sz w:val="16"/>
                <w:szCs w:val="16"/>
                <w:lang w:val="tr-TR"/>
              </w:rPr>
              <w:t>Yüz yüze toplantılar</w:t>
            </w:r>
          </w:p>
        </w:tc>
        <w:tc>
          <w:tcPr>
            <w:tcW w:w="3118" w:type="dxa"/>
            <w:tcBorders>
              <w:top w:val="single" w:sz="4" w:space="0" w:color="000000"/>
              <w:left w:val="single" w:sz="4" w:space="0" w:color="000000"/>
              <w:bottom w:val="single" w:sz="4" w:space="0" w:color="000000"/>
              <w:right w:val="single" w:sz="4" w:space="0" w:color="auto"/>
            </w:tcBorders>
            <w:shd w:val="clear" w:color="auto" w:fill="auto"/>
          </w:tcPr>
          <w:p w14:paraId="32BC40EA" w14:textId="03349D23" w:rsidR="00A91D72" w:rsidRPr="00CD4D25" w:rsidRDefault="00CD46B0" w:rsidP="00A91D72">
            <w:pPr>
              <w:ind w:left="2"/>
              <w:jc w:val="left"/>
              <w:rPr>
                <w:rFonts w:cs="Arial"/>
                <w:sz w:val="16"/>
                <w:szCs w:val="16"/>
                <w:lang w:val="tr-TR"/>
              </w:rPr>
            </w:pPr>
            <w:r w:rsidRPr="00CD4D25">
              <w:rPr>
                <w:rFonts w:cs="Arial"/>
                <w:sz w:val="16"/>
                <w:szCs w:val="16"/>
                <w:lang w:val="tr-TR"/>
              </w:rPr>
              <w:t>Kayapınar Mahallesi sakinleri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B133003" w14:textId="5423C785" w:rsidR="00A91D72" w:rsidRPr="00CD4D25" w:rsidRDefault="00A91D72" w:rsidP="00A91D72">
            <w:pPr>
              <w:rPr>
                <w:rFonts w:cs="Arial"/>
                <w:sz w:val="16"/>
                <w:szCs w:val="16"/>
                <w:lang w:val="tr-TR"/>
              </w:rPr>
            </w:pPr>
            <w:r w:rsidRPr="00CD4D25">
              <w:rPr>
                <w:rFonts w:cs="Arial"/>
                <w:sz w:val="16"/>
                <w:szCs w:val="16"/>
                <w:lang w:val="tr-TR"/>
              </w:rPr>
              <w:t xml:space="preserve">Sarıkaya </w:t>
            </w:r>
            <w:r w:rsidR="00C36361" w:rsidRPr="00CD4D25">
              <w:rPr>
                <w:rFonts w:cs="Arial"/>
                <w:sz w:val="16"/>
                <w:szCs w:val="16"/>
                <w:lang w:val="tr-TR"/>
              </w:rPr>
              <w:t xml:space="preserve">Belediyesi </w:t>
            </w:r>
          </w:p>
        </w:tc>
      </w:tr>
    </w:tbl>
    <w:p w14:paraId="5AB57D89" w14:textId="77777777" w:rsidR="000445B3" w:rsidRPr="00CD4D25" w:rsidRDefault="000445B3" w:rsidP="00460A3A">
      <w:pPr>
        <w:pStyle w:val="Balk2"/>
        <w:keepLines w:val="0"/>
        <w:spacing w:before="240" w:after="240" w:line="300" w:lineRule="auto"/>
        <w:ind w:left="718" w:hanging="718"/>
        <w:rPr>
          <w:rFonts w:eastAsia="Times New Roman" w:cs="Arial"/>
          <w:bCs/>
          <w:sz w:val="24"/>
          <w:szCs w:val="24"/>
          <w:lang w:val="tr-TR" w:eastAsia="zh-CN"/>
        </w:rPr>
        <w:sectPr w:rsidR="000445B3" w:rsidRPr="00CD4D25" w:rsidSect="000445B3">
          <w:footerReference w:type="even" r:id="rId27"/>
          <w:footerReference w:type="default" r:id="rId28"/>
          <w:footerReference w:type="first" r:id="rId29"/>
          <w:pgSz w:w="16838" w:h="11906" w:orient="landscape"/>
          <w:pgMar w:top="1418" w:right="1418" w:bottom="1418" w:left="1418" w:header="709" w:footer="709" w:gutter="0"/>
          <w:cols w:space="708"/>
          <w:docGrid w:linePitch="360"/>
        </w:sectPr>
      </w:pPr>
    </w:p>
    <w:p w14:paraId="786206C0" w14:textId="0294DB06" w:rsidR="00152C73" w:rsidRPr="00CD4D25" w:rsidRDefault="00564724" w:rsidP="00564724">
      <w:pPr>
        <w:rPr>
          <w:lang w:eastAsia="tr-TR"/>
        </w:rPr>
      </w:pPr>
      <w:r w:rsidRPr="00CD4D25">
        <w:rPr>
          <w:lang w:eastAsia="tr-TR"/>
        </w:rPr>
        <w:t>Sarıkaya Belediyesi, alt proje çevresel ve sosyal (Ç&amp;S) belgelerini hem Türkçe hem İngilizce olarak kendi web sitesinde erişime açacaktır. Bu belgeler ayrıca Sarıkaya Belediyesi ofisinde de erişilebilir olacaktır. Buna ek olarak, alt proje ile ilgili afişler ve şikâyet mekanizması bilgileri, Kayapınar Mahallesi Muhtarlıklar dahil olmak üzere yerel noktalarda sergilenecektir. Paydaş danışmaları, taslak Ç&amp;S belgeleri nihai hâle getirilip açıklanmadan önce gözden geçirilmek üzere gerçekleştirilecektir. Bu süreç, paydaşların görüş ve endişelerinin değerli kılınmasını ve entegrasyonunu sağlayarak, daha etkili ve kapsayıcı bir sonuç elde edilmesini destekleyecektir</w:t>
      </w:r>
      <w:r w:rsidR="00152C73" w:rsidRPr="00CD4D25">
        <w:rPr>
          <w:lang w:eastAsia="tr-TR"/>
        </w:rPr>
        <w:t>.</w:t>
      </w:r>
    </w:p>
    <w:p w14:paraId="01ABD149" w14:textId="0FDCE49B" w:rsidR="00460A3A" w:rsidRPr="00CD4D25" w:rsidRDefault="00CD46B0" w:rsidP="00563533">
      <w:pPr>
        <w:pStyle w:val="Balk2"/>
        <w:keepLines w:val="0"/>
        <w:spacing w:before="240" w:after="240" w:line="300" w:lineRule="auto"/>
        <w:rPr>
          <w:rFonts w:eastAsia="Times New Roman" w:cs="Arial"/>
          <w:bCs/>
          <w:sz w:val="24"/>
          <w:szCs w:val="24"/>
          <w:lang w:val="tr-TR" w:eastAsia="zh-CN"/>
        </w:rPr>
      </w:pPr>
      <w:bookmarkStart w:id="60" w:name="_Toc219149351"/>
      <w:r w:rsidRPr="00CD4D25">
        <w:rPr>
          <w:rFonts w:eastAsia="Times New Roman" w:cs="Arial"/>
          <w:bCs/>
          <w:sz w:val="24"/>
          <w:szCs w:val="24"/>
          <w:lang w:val="tr-TR" w:eastAsia="zh-CN"/>
        </w:rPr>
        <w:t>Bilgi Açıklaması</w:t>
      </w:r>
      <w:bookmarkEnd w:id="60"/>
    </w:p>
    <w:p w14:paraId="6EE049F8" w14:textId="77777777" w:rsidR="00564724" w:rsidRPr="00CD4D25" w:rsidRDefault="00564724" w:rsidP="00564724">
      <w:pPr>
        <w:rPr>
          <w:rFonts w:eastAsia="Times New Roman" w:cs="Times New Roman"/>
          <w:lang w:eastAsia="tr-TR"/>
        </w:rPr>
      </w:pPr>
      <w:r w:rsidRPr="00CD4D25">
        <w:rPr>
          <w:rFonts w:eastAsia="Times New Roman" w:cs="Times New Roman"/>
          <w:lang w:eastAsia="tr-TR"/>
        </w:rPr>
        <w:t>Hedeflenen her paydaş grubu için, bilgi açıklama düzeyini artırmak amacıyla farklı açıklama yöntemleri ve araçları kullanılacaktır. Özellikle paydaş danışma toplantıları için, toplantı yeri, saati ve tarihi düzenlenecek ve bu bilgiler etkinlikten en az 10 gün önce kamuoyuna duyurulacaktır, böylece tüm topluluk üyelerinin etkinlikten haberdar olması sağlanacaktır. Duyuru, en az bir yerel ve bir ulusal gazetede, Sarıkaya Belediyesi web sitesinde ve proje mahallelerindeki muhtar ofislerinde yapılan ilanlar aracılığıyla gerçekleştirilecektir.</w:t>
      </w:r>
    </w:p>
    <w:p w14:paraId="2D8297B2" w14:textId="77777777" w:rsidR="00564724" w:rsidRPr="00CD4D25" w:rsidRDefault="00564724" w:rsidP="00564724">
      <w:pPr>
        <w:rPr>
          <w:rFonts w:eastAsia="Times New Roman" w:cs="Times New Roman"/>
          <w:lang w:eastAsia="tr-TR"/>
        </w:rPr>
      </w:pPr>
      <w:r w:rsidRPr="00CD4D25">
        <w:rPr>
          <w:rFonts w:eastAsia="Times New Roman" w:cs="Times New Roman"/>
          <w:lang w:eastAsia="tr-TR"/>
        </w:rPr>
        <w:t>PUB, kurumsal web sitesi ve resmi sosyal medya hesaplarını kullanarak paydaşlar ve kamu ile önemli proje bilgilerini paylaşacaktır. Buna ek olarak, basılı broşürler ve görsel materyaller dağıtılacaktır. Anlayışı artırmak amacıyla, çevresel ve sosyal belgeleri özetleyen basitleştirilmiş broşürler hazırlanacaktır. Bu materyaller, sınırlı okuryazarlık veya dijital erişime sahip grupların ihtiyaçları dikkate alınarak, açık bir dil ve görsellerle sunulacaktır.</w:t>
      </w:r>
    </w:p>
    <w:p w14:paraId="2FC45F42" w14:textId="21EAFFFD" w:rsidR="00FE6CFF" w:rsidRPr="00CD4D25" w:rsidRDefault="00564724" w:rsidP="00564724">
      <w:r w:rsidRPr="00CD4D25">
        <w:rPr>
          <w:rFonts w:eastAsia="Times New Roman" w:cs="Times New Roman"/>
          <w:lang w:eastAsia="tr-TR"/>
        </w:rPr>
        <w:t>Bilgi, tüm paydaş gruplarına, engelli bireyler, yaşlılar ve kadınlar dahil olmak üzere, kültürel olarak uygun ve erişilebilir formatlarda açıklanacaktır.</w:t>
      </w:r>
    </w:p>
    <w:p w14:paraId="6224D0F2" w14:textId="4B6ECF0D" w:rsidR="00FE6CFF" w:rsidRPr="00CD4D25" w:rsidRDefault="00624D54" w:rsidP="00FE6CFF">
      <w:pPr>
        <w:pStyle w:val="Balk2"/>
        <w:keepLines w:val="0"/>
        <w:spacing w:before="240" w:after="240" w:line="300" w:lineRule="auto"/>
        <w:rPr>
          <w:rFonts w:eastAsia="Times New Roman" w:cs="Arial"/>
          <w:bCs/>
          <w:sz w:val="24"/>
          <w:szCs w:val="24"/>
          <w:lang w:val="tr-TR" w:eastAsia="zh-CN"/>
        </w:rPr>
      </w:pPr>
      <w:bookmarkStart w:id="61" w:name="_Toc219149352"/>
      <w:r w:rsidRPr="00CD4D25">
        <w:rPr>
          <w:rFonts w:eastAsia="Times New Roman" w:cs="Arial"/>
          <w:bCs/>
          <w:sz w:val="24"/>
          <w:szCs w:val="24"/>
          <w:lang w:val="tr-TR" w:eastAsia="zh-CN"/>
        </w:rPr>
        <w:t>Hassas ve dezavantajlı grupların görüşlerini dahil etmeye yönelik önerilen strateji</w:t>
      </w:r>
      <w:bookmarkEnd w:id="61"/>
    </w:p>
    <w:p w14:paraId="5DB44419" w14:textId="77777777" w:rsidR="005D3F96" w:rsidRPr="00CD4D25" w:rsidRDefault="005D3F96" w:rsidP="005D3F96">
      <w:pPr>
        <w:rPr>
          <w:rFonts w:cs="Arial"/>
        </w:rPr>
      </w:pPr>
      <w:r w:rsidRPr="00CD4D25">
        <w:rPr>
          <w:rFonts w:cs="Arial"/>
        </w:rPr>
        <w:t>İnşaat aşaması süresince Sarıkaya Belediyesi’nin sosyal uzmanı, öncelikle inşaat çalışmalarının zamanı ve yeri hakkında yerel halka bilgilendirme yapacaktır. Bilgilendirme faaliyetleri sırasında, sosyal uzman ayrıca yukarıda belirtilen dezavantajlı bireyleri tespit edecek ve inşaat çalışmalarının olumsuz etkilerini ortadan kaldırmaya yönelik gerekli önleyici ve azaltıcı tedbirleri değerlendirecektir.</w:t>
      </w:r>
    </w:p>
    <w:p w14:paraId="67A55BD4" w14:textId="77777777" w:rsidR="005D3F96" w:rsidRPr="00CD4D25" w:rsidRDefault="005D3F96" w:rsidP="005D3F96">
      <w:pPr>
        <w:rPr>
          <w:rFonts w:cs="Arial"/>
        </w:rPr>
      </w:pPr>
      <w:r w:rsidRPr="00CD4D25">
        <w:rPr>
          <w:rFonts w:cs="Arial"/>
        </w:rPr>
        <w:t>Bu süreçte, muhtarlar veya öğretmenler gibi ikincil bilgi kaynaklarından elde edilen veriler tek başına yeterli olmayabilir; zira dezavantajlı bireyler, herhangi bir sağlık kurumu ya da eğitim kuruluşuna resmi olarak kayıtlı olmayabilirler. Bu nedenle, söz konusu bireylerin tespiti amacıyla detaylı Halkın Katılımı Toplantısı gerçekleştirilmesi gerekmektedir.</w:t>
      </w:r>
    </w:p>
    <w:p w14:paraId="4DC0D1AB" w14:textId="77777777" w:rsidR="005D3F96" w:rsidRPr="00CD4D25" w:rsidRDefault="005D3F96" w:rsidP="005D3F96">
      <w:pPr>
        <w:rPr>
          <w:rFonts w:cs="Arial"/>
        </w:rPr>
      </w:pPr>
      <w:r w:rsidRPr="00CD4D25">
        <w:rPr>
          <w:rFonts w:cs="Arial"/>
        </w:rPr>
        <w:t>Tespit edilen her bir dezavantajlı veya kırılgan bireyle yüz yüze görüşmeler yapılacaktır. Zihinsel engelli bireyler veya çocuklar gibi doğrudan iletişim kurulmasının uygun olmadığı durumlarda, görüşmeler ebeveynleri veya yakın akrabaları ile gerçekleştirilecektir.</w:t>
      </w:r>
    </w:p>
    <w:p w14:paraId="79387E69" w14:textId="77777777" w:rsidR="005D3F96" w:rsidRPr="00CD4D25" w:rsidRDefault="005D3F96" w:rsidP="005D3F96">
      <w:pPr>
        <w:rPr>
          <w:rFonts w:cs="Arial"/>
        </w:rPr>
      </w:pPr>
      <w:r w:rsidRPr="00CD4D25">
        <w:rPr>
          <w:rFonts w:cs="Arial"/>
        </w:rPr>
        <w:t>Alt proje planlama ve uygulama aşamalarında, kırılgan veya dezavantajlı grupların görüşlerinin alınması için özel çaba gösterilecektir. Bu sayede, söz konusu grupların ihtiyaçlarının proje süreçlerinde dikkate alınması sağlanacaktır. Engelli birey bulunan haneler, kadınlar tarafından yönetilen haneler, Suriyeli mülteci haneleri ve mevsimlik tarım işçisi haneleri bu gruplara örnek olarak verilebilir; ancak bu liste sınırlayıcı değildir. Bu grupların sürece dahil edilmesi, kapsayıcılığın artırılması ve kendilerine özgü zorlukların ele alınması açısından büyük önem taşımaktadır.</w:t>
      </w:r>
    </w:p>
    <w:p w14:paraId="07567490" w14:textId="77777777" w:rsidR="005D3F96" w:rsidRPr="00CD4D25" w:rsidRDefault="005D3F96" w:rsidP="005D3F96">
      <w:pPr>
        <w:rPr>
          <w:rFonts w:cs="Arial"/>
        </w:rPr>
      </w:pPr>
      <w:r w:rsidRPr="00CD4D25">
        <w:rPr>
          <w:rFonts w:cs="Arial"/>
        </w:rPr>
        <w:t xml:space="preserve">Bu grupların tespiti amacıyla, söz konusu topluluklarla yakın ilişki içinde olan muhtarlar ve sivil toplum kuruluşları (STK’lar) ile iş birliği yapılması planlanmaktadır. Belirli grupların sürece dahil edilmesini </w:t>
      </w:r>
      <w:proofErr w:type="spellStart"/>
      <w:r w:rsidRPr="00CD4D25">
        <w:rPr>
          <w:rFonts w:cs="Arial"/>
        </w:rPr>
        <w:t>teminen</w:t>
      </w:r>
      <w:proofErr w:type="spellEnd"/>
      <w:r w:rsidRPr="00CD4D25">
        <w:rPr>
          <w:rFonts w:cs="Arial"/>
        </w:rPr>
        <w:t>, mülakatlar ve hane ziyaretleri gerçekleştirilecektir.</w:t>
      </w:r>
    </w:p>
    <w:p w14:paraId="5880E225" w14:textId="29F6233C" w:rsidR="00FE6CFF" w:rsidRPr="00CD4D25" w:rsidRDefault="005D3F96" w:rsidP="00CD46B0">
      <w:pPr>
        <w:rPr>
          <w:rFonts w:cs="Arial"/>
        </w:rPr>
      </w:pPr>
      <w:r w:rsidRPr="00CD4D25">
        <w:rPr>
          <w:rFonts w:cs="Arial"/>
        </w:rPr>
        <w:t>Kırılgan grupların, özellikle mevsimlik tarım işçileri veya mülteciler gibi sürece dahil edilmesini daha fazla güvence altına almak amacıyla, Sarıkaya Belediyesi Proje Sosyal Uzmanı, saha ziyaretleri ve istişare hazırlıkları sırasında bu gruplara ilişkin bilgi toplamayı öncelikli hale getirecektir</w:t>
      </w:r>
      <w:r w:rsidR="00FE6CFF" w:rsidRPr="00CD4D25">
        <w:rPr>
          <w:rFonts w:cs="Arial"/>
        </w:rPr>
        <w:t>.</w:t>
      </w:r>
      <w:bookmarkStart w:id="62" w:name="_Toc155181260"/>
    </w:p>
    <w:p w14:paraId="10E1C26F" w14:textId="77777777" w:rsidR="00225BEE" w:rsidRPr="00CD4D25" w:rsidRDefault="00225BEE" w:rsidP="00C36361">
      <w:pPr>
        <w:pStyle w:val="Balk1"/>
        <w:rPr>
          <w:lang w:val="tr-TR"/>
        </w:rPr>
      </w:pPr>
      <w:bookmarkStart w:id="63" w:name="_Toc156228995"/>
      <w:bookmarkStart w:id="64" w:name="_Toc156229583"/>
      <w:bookmarkStart w:id="65" w:name="_Toc156231671"/>
      <w:bookmarkStart w:id="66" w:name="_Toc156231892"/>
      <w:bookmarkStart w:id="67" w:name="_Toc156231974"/>
      <w:bookmarkStart w:id="68" w:name="_Toc156232030"/>
      <w:bookmarkStart w:id="69" w:name="_Toc156232085"/>
      <w:bookmarkStart w:id="70" w:name="_Toc156299170"/>
      <w:bookmarkStart w:id="71" w:name="_Toc156299224"/>
      <w:bookmarkStart w:id="72" w:name="_Toc156302172"/>
      <w:bookmarkStart w:id="73" w:name="_Toc156312221"/>
      <w:bookmarkStart w:id="74" w:name="_Toc156312277"/>
      <w:bookmarkStart w:id="75" w:name="_Toc156312783"/>
      <w:bookmarkStart w:id="76" w:name="_Toc157759495"/>
      <w:bookmarkStart w:id="77" w:name="_Toc156228996"/>
      <w:bookmarkStart w:id="78" w:name="_Toc156229584"/>
      <w:bookmarkStart w:id="79" w:name="_Toc156231672"/>
      <w:bookmarkStart w:id="80" w:name="_Toc156231893"/>
      <w:bookmarkStart w:id="81" w:name="_Toc156231975"/>
      <w:bookmarkStart w:id="82" w:name="_Toc156232031"/>
      <w:bookmarkStart w:id="83" w:name="_Toc156232086"/>
      <w:bookmarkStart w:id="84" w:name="_Toc156299171"/>
      <w:bookmarkStart w:id="85" w:name="_Toc156299225"/>
      <w:bookmarkStart w:id="86" w:name="_Toc156302173"/>
      <w:bookmarkStart w:id="87" w:name="_Toc156312222"/>
      <w:bookmarkStart w:id="88" w:name="_Toc156312278"/>
      <w:bookmarkStart w:id="89" w:name="_Toc156312784"/>
      <w:bookmarkStart w:id="90" w:name="_Toc157759496"/>
      <w:bookmarkStart w:id="91" w:name="_Toc156228997"/>
      <w:bookmarkStart w:id="92" w:name="_Toc156229585"/>
      <w:bookmarkStart w:id="93" w:name="_Toc156231673"/>
      <w:bookmarkStart w:id="94" w:name="_Toc156231894"/>
      <w:bookmarkStart w:id="95" w:name="_Toc156231976"/>
      <w:bookmarkStart w:id="96" w:name="_Toc156232032"/>
      <w:bookmarkStart w:id="97" w:name="_Toc156232087"/>
      <w:bookmarkStart w:id="98" w:name="_Toc156299172"/>
      <w:bookmarkStart w:id="99" w:name="_Toc156299226"/>
      <w:bookmarkStart w:id="100" w:name="_Toc156302174"/>
      <w:bookmarkStart w:id="101" w:name="_Toc156312223"/>
      <w:bookmarkStart w:id="102" w:name="_Toc156312279"/>
      <w:bookmarkStart w:id="103" w:name="_Toc156312785"/>
      <w:bookmarkStart w:id="104" w:name="_Toc157759497"/>
      <w:bookmarkStart w:id="105" w:name="_Toc156228998"/>
      <w:bookmarkStart w:id="106" w:name="_Toc156229586"/>
      <w:bookmarkStart w:id="107" w:name="_Toc156231674"/>
      <w:bookmarkStart w:id="108" w:name="_Toc156231895"/>
      <w:bookmarkStart w:id="109" w:name="_Toc156231977"/>
      <w:bookmarkStart w:id="110" w:name="_Toc156232033"/>
      <w:bookmarkStart w:id="111" w:name="_Toc156232088"/>
      <w:bookmarkStart w:id="112" w:name="_Toc156299173"/>
      <w:bookmarkStart w:id="113" w:name="_Toc156299227"/>
      <w:bookmarkStart w:id="114" w:name="_Toc156302175"/>
      <w:bookmarkStart w:id="115" w:name="_Toc156312224"/>
      <w:bookmarkStart w:id="116" w:name="_Toc156312280"/>
      <w:bookmarkStart w:id="117" w:name="_Toc156312786"/>
      <w:bookmarkStart w:id="118" w:name="_Toc157759498"/>
      <w:bookmarkStart w:id="119" w:name="_Toc219149353"/>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rsidRPr="00CD4D25">
        <w:rPr>
          <w:lang w:val="tr-TR"/>
        </w:rPr>
        <w:t>PAYDAŞ KATILIM FAALİYETLERİNİ UYGULAMAYA YÖNELİK KAYNAKLAR VE SORUMLULUKLAR</w:t>
      </w:r>
      <w:bookmarkEnd w:id="119"/>
    </w:p>
    <w:p w14:paraId="0EC1C635" w14:textId="6A3CB535" w:rsidR="00460A3A" w:rsidRPr="00CD4D25" w:rsidRDefault="00460A3A" w:rsidP="00225BEE">
      <w:pPr>
        <w:pStyle w:val="Balk2"/>
        <w:rPr>
          <w:lang w:val="tr-TR" w:eastAsia="zh-CN"/>
        </w:rPr>
      </w:pPr>
      <w:bookmarkStart w:id="120" w:name="_Toc219149354"/>
      <w:r w:rsidRPr="00CD4D25">
        <w:rPr>
          <w:lang w:val="tr-TR" w:eastAsia="zh-CN"/>
        </w:rPr>
        <w:t>Proje</w:t>
      </w:r>
      <w:r w:rsidR="00624D54" w:rsidRPr="00CD4D25">
        <w:rPr>
          <w:lang w:val="tr-TR" w:eastAsia="zh-CN"/>
        </w:rPr>
        <w:t xml:space="preserve"> uygulama birimi </w:t>
      </w:r>
      <w:r w:rsidRPr="00CD4D25">
        <w:rPr>
          <w:lang w:val="tr-TR" w:eastAsia="zh-CN"/>
        </w:rPr>
        <w:t>(P</w:t>
      </w:r>
      <w:r w:rsidR="00624D54" w:rsidRPr="00CD4D25">
        <w:rPr>
          <w:lang w:val="tr-TR" w:eastAsia="zh-CN"/>
        </w:rPr>
        <w:t>UB</w:t>
      </w:r>
      <w:r w:rsidRPr="00CD4D25">
        <w:rPr>
          <w:lang w:val="tr-TR" w:eastAsia="zh-CN"/>
        </w:rPr>
        <w:t>)</w:t>
      </w:r>
      <w:bookmarkEnd w:id="62"/>
      <w:bookmarkEnd w:id="120"/>
    </w:p>
    <w:p w14:paraId="339F117F" w14:textId="77777777" w:rsidR="005D3F96" w:rsidRPr="00CD4D25" w:rsidRDefault="005D3F96" w:rsidP="005D3F96">
      <w:pPr>
        <w:rPr>
          <w:lang w:eastAsia="zh-CN"/>
        </w:rPr>
      </w:pPr>
      <w:r w:rsidRPr="00CD4D25">
        <w:rPr>
          <w:lang w:eastAsia="zh-CN"/>
        </w:rPr>
        <w:t>Sarıkaya Belediyesi bünyesinde, Sarıkaya Belediyesi personelinden oluşacak bir Proje Uygulama Birimi (PUB) kurulacaktır. Şikayet Mekanizması İrtibat Kişisi (ŞMİK), alt projeye ilişkin şikayetlerin kaydedilmesi, izlenmesi ve çözüm süreçlerinin koordine edilmesinden sorumlu yetkili personel olarak görevlendirilecektir.</w:t>
      </w:r>
    </w:p>
    <w:p w14:paraId="786EFF3D" w14:textId="77777777" w:rsidR="005D3F96" w:rsidRPr="00CD4D25" w:rsidRDefault="005D3F96" w:rsidP="005D3F96">
      <w:pPr>
        <w:rPr>
          <w:lang w:eastAsia="zh-CN"/>
        </w:rPr>
      </w:pPr>
      <w:r w:rsidRPr="00CD4D25">
        <w:rPr>
          <w:lang w:eastAsia="zh-CN"/>
        </w:rPr>
        <w:t>Şikayetçilerle ilk temas noktası olan ŞMİK, şikayet sürecinin tüm aşamalarında (kayıt, izleme, çözüm vb.) gizliliği ve tarafsızlığı temin edecektir.</w:t>
      </w:r>
    </w:p>
    <w:p w14:paraId="5542B9A6" w14:textId="4C762724" w:rsidR="005D3F96" w:rsidRPr="00CD4D25" w:rsidRDefault="005D3F96" w:rsidP="005D3F96">
      <w:pPr>
        <w:rPr>
          <w:lang w:eastAsia="zh-CN"/>
        </w:rPr>
      </w:pPr>
      <w:r w:rsidRPr="00CD4D25">
        <w:rPr>
          <w:lang w:eastAsia="zh-CN"/>
        </w:rPr>
        <w:t xml:space="preserve">PUB ve </w:t>
      </w:r>
      <w:proofErr w:type="spellStart"/>
      <w:r w:rsidRPr="00CD4D25">
        <w:rPr>
          <w:lang w:eastAsia="zh-CN"/>
        </w:rPr>
        <w:t>ŞMİK’nin</w:t>
      </w:r>
      <w:proofErr w:type="spellEnd"/>
      <w:r w:rsidRPr="00CD4D25">
        <w:rPr>
          <w:lang w:eastAsia="zh-CN"/>
        </w:rPr>
        <w:t xml:space="preserve"> görev ve sorumlulukları, </w:t>
      </w:r>
      <w:r w:rsidR="00EB235E" w:rsidRPr="00CD4D25">
        <w:rPr>
          <w:lang w:eastAsia="zh-CN"/>
        </w:rPr>
        <w:fldChar w:fldCharType="begin"/>
      </w:r>
      <w:r w:rsidR="00EB235E" w:rsidRPr="00CD4D25">
        <w:rPr>
          <w:lang w:eastAsia="zh-CN"/>
        </w:rPr>
        <w:instrText xml:space="preserve"> REF _Ref212457429 \h </w:instrText>
      </w:r>
      <w:r w:rsidR="00EB235E" w:rsidRPr="00CD4D25">
        <w:rPr>
          <w:lang w:eastAsia="zh-CN"/>
        </w:rPr>
      </w:r>
      <w:r w:rsidR="00EB235E" w:rsidRPr="00CD4D25">
        <w:rPr>
          <w:lang w:eastAsia="zh-CN"/>
        </w:rPr>
        <w:fldChar w:fldCharType="separate"/>
      </w:r>
      <w:r w:rsidR="00624D54" w:rsidRPr="00CD4D25">
        <w:t xml:space="preserve">Tablo </w:t>
      </w:r>
      <w:r w:rsidR="00624D54" w:rsidRPr="00CD4D25">
        <w:rPr>
          <w:noProof/>
        </w:rPr>
        <w:t>5</w:t>
      </w:r>
      <w:r w:rsidR="00EB235E" w:rsidRPr="00CD4D25">
        <w:rPr>
          <w:lang w:eastAsia="zh-CN"/>
        </w:rPr>
        <w:fldChar w:fldCharType="end"/>
      </w:r>
      <w:r w:rsidRPr="00CD4D25">
        <w:rPr>
          <w:lang w:eastAsia="zh-CN"/>
        </w:rPr>
        <w:t>’d</w:t>
      </w:r>
      <w:r w:rsidR="00EB235E" w:rsidRPr="00CD4D25">
        <w:rPr>
          <w:lang w:eastAsia="zh-CN"/>
        </w:rPr>
        <w:t>e</w:t>
      </w:r>
      <w:r w:rsidRPr="00CD4D25">
        <w:rPr>
          <w:lang w:eastAsia="zh-CN"/>
        </w:rPr>
        <w:t xml:space="preserve"> ayrıntılı olarak açıklanmaktadır.</w:t>
      </w:r>
    </w:p>
    <w:p w14:paraId="0395C97F" w14:textId="7B6E1435" w:rsidR="00CF7836" w:rsidRPr="00CD4D25" w:rsidRDefault="005D3F96" w:rsidP="005D3F96">
      <w:r w:rsidRPr="00CD4D25">
        <w:rPr>
          <w:lang w:eastAsia="zh-CN"/>
        </w:rPr>
        <w:t>Paydaşlarla kurulacak iletişim ve şikayet çözüm mekanizması için yeterli bir bütçe ayrılacaktır. Bu bütçe, proje bütçesi içerisinde yer almaktadır.</w:t>
      </w:r>
    </w:p>
    <w:p w14:paraId="58AEBD0D" w14:textId="43AB9979" w:rsidR="00460A3A" w:rsidRPr="00CD4D25" w:rsidRDefault="00EB235E" w:rsidP="00225BEE">
      <w:pPr>
        <w:pStyle w:val="Balk2"/>
        <w:rPr>
          <w:lang w:val="tr-TR"/>
        </w:rPr>
      </w:pPr>
      <w:bookmarkStart w:id="121" w:name="_Toc219149355"/>
      <w:r w:rsidRPr="00CD4D25">
        <w:rPr>
          <w:lang w:val="tr-TR"/>
        </w:rPr>
        <w:t>Kaynaklar</w:t>
      </w:r>
      <w:bookmarkEnd w:id="121"/>
    </w:p>
    <w:p w14:paraId="40D7B82E"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 xml:space="preserve">Sarıkaya Belediyesi, kendi yüklenicilerinin ve diğer yüklenicilerin performansı da dahil olmak üzere, alt projenin tüm çevresel ve sosyal performansından nihai olarak sorumludur. </w:t>
      </w:r>
      <w:proofErr w:type="spellStart"/>
      <w:r w:rsidRPr="00CD4D25">
        <w:rPr>
          <w:rFonts w:eastAsiaTheme="minorHAnsi"/>
          <w:szCs w:val="22"/>
          <w:lang w:val="tr-TR" w:eastAsia="en-US"/>
        </w:rPr>
        <w:t>Operasyonel</w:t>
      </w:r>
      <w:proofErr w:type="spellEnd"/>
      <w:r w:rsidRPr="00CD4D25">
        <w:rPr>
          <w:rFonts w:eastAsiaTheme="minorHAnsi"/>
          <w:szCs w:val="22"/>
          <w:lang w:val="tr-TR" w:eastAsia="en-US"/>
        </w:rPr>
        <w:t xml:space="preserve"> ve idari görevlerin yürütülmesi amacıyla bir Proje Uygulama Birimi (PUB) kurulacaktır. PUB personeli, Sarıkaya Belediyesi’nin kendi kadrolu personelinden oluşacaktır.</w:t>
      </w:r>
    </w:p>
    <w:p w14:paraId="2EC19CC5"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PUB, bu PKP kapsamında belirtilen hususlar doğrultusunda, yüklenicilerle birlikte paydaş katılım faaliyetlerinin koordinasyonundan birincil derecede sorumlu olacaktır.</w:t>
      </w:r>
    </w:p>
    <w:p w14:paraId="54A80629"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Şikayetlerin, soruların ve geri bildirimlerin toplanması, Proje Yönetim Birimi’nin (PYB) şikayet mekanizması irtibat kişisi (ŞMİK) ile yüklenicilerin çevresel ve sosyal (Ç&amp;S) uzmanlarının doğrudan sorumluluğunda olacaktır.</w:t>
      </w:r>
    </w:p>
    <w:p w14:paraId="4D012F81"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Sarıkaya Belediyesi tarafından sağlanacak kaynaklar aşağıda sunulmaktadır:</w:t>
      </w:r>
    </w:p>
    <w:p w14:paraId="4188552F" w14:textId="77777777" w:rsidR="003A103F" w:rsidRPr="00CD4D25" w:rsidRDefault="003A103F" w:rsidP="003A103F">
      <w:pPr>
        <w:pStyle w:val="Metin"/>
        <w:numPr>
          <w:ilvl w:val="0"/>
          <w:numId w:val="17"/>
        </w:numPr>
        <w:spacing w:line="276" w:lineRule="auto"/>
        <w:rPr>
          <w:rFonts w:eastAsiaTheme="minorHAnsi"/>
          <w:szCs w:val="22"/>
          <w:lang w:val="tr-TR" w:eastAsia="en-US"/>
        </w:rPr>
      </w:pPr>
      <w:r w:rsidRPr="00CD4D25">
        <w:rPr>
          <w:rFonts w:eastAsiaTheme="minorHAnsi"/>
          <w:szCs w:val="22"/>
          <w:lang w:val="tr-TR" w:eastAsia="en-US"/>
        </w:rPr>
        <w:t>Sarıkaya Belediyesi’nin resmi internet sitesinde projeye özel bir alan oluşturulması,</w:t>
      </w:r>
    </w:p>
    <w:p w14:paraId="2638C671" w14:textId="77777777" w:rsidR="003A103F" w:rsidRPr="00CD4D25" w:rsidRDefault="003A103F" w:rsidP="003A103F">
      <w:pPr>
        <w:pStyle w:val="Metin"/>
        <w:numPr>
          <w:ilvl w:val="0"/>
          <w:numId w:val="17"/>
        </w:numPr>
        <w:spacing w:line="276" w:lineRule="auto"/>
        <w:rPr>
          <w:rFonts w:eastAsiaTheme="minorHAnsi"/>
          <w:szCs w:val="22"/>
          <w:lang w:val="tr-TR" w:eastAsia="en-US"/>
        </w:rPr>
      </w:pPr>
      <w:r w:rsidRPr="00CD4D25">
        <w:rPr>
          <w:rFonts w:eastAsiaTheme="minorHAnsi"/>
          <w:szCs w:val="22"/>
          <w:lang w:val="tr-TR" w:eastAsia="en-US"/>
        </w:rPr>
        <w:t>Şikayetlerin yönetimine yönelik elektronik bir veri tabanı,</w:t>
      </w:r>
    </w:p>
    <w:p w14:paraId="6B2192C6" w14:textId="77777777" w:rsidR="003A103F" w:rsidRPr="00CD4D25" w:rsidRDefault="003A103F" w:rsidP="003A103F">
      <w:pPr>
        <w:pStyle w:val="Metin"/>
        <w:numPr>
          <w:ilvl w:val="0"/>
          <w:numId w:val="17"/>
        </w:numPr>
        <w:spacing w:line="276" w:lineRule="auto"/>
        <w:rPr>
          <w:rFonts w:eastAsiaTheme="minorHAnsi"/>
          <w:szCs w:val="22"/>
          <w:lang w:val="tr-TR" w:eastAsia="en-US"/>
        </w:rPr>
      </w:pPr>
      <w:r w:rsidRPr="00CD4D25">
        <w:rPr>
          <w:rFonts w:eastAsiaTheme="minorHAnsi"/>
          <w:szCs w:val="22"/>
          <w:lang w:val="tr-TR" w:eastAsia="en-US"/>
        </w:rPr>
        <w:t>Paydaş katılım kayıtlarının tutulması,</w:t>
      </w:r>
    </w:p>
    <w:p w14:paraId="32C973A9" w14:textId="2141D3A4" w:rsidR="000E28F2" w:rsidRPr="00CD4D25" w:rsidRDefault="003A103F" w:rsidP="003A103F">
      <w:pPr>
        <w:pStyle w:val="Metin"/>
        <w:numPr>
          <w:ilvl w:val="0"/>
          <w:numId w:val="17"/>
        </w:numPr>
        <w:spacing w:line="276" w:lineRule="auto"/>
        <w:rPr>
          <w:lang w:val="tr-TR"/>
        </w:rPr>
      </w:pPr>
      <w:r w:rsidRPr="00CD4D25">
        <w:rPr>
          <w:rFonts w:eastAsiaTheme="minorHAnsi"/>
          <w:szCs w:val="22"/>
          <w:lang w:val="tr-TR" w:eastAsia="en-US"/>
        </w:rPr>
        <w:t>PKP gereklerine uygun olarak kullanılacak basılı materyallerin (rehberler, broşürler, afişler vb.) hazırlanması.</w:t>
      </w:r>
    </w:p>
    <w:p w14:paraId="4B9C37E9" w14:textId="06488B8A" w:rsidR="00460A3A" w:rsidRPr="00CD4D25" w:rsidRDefault="00624D54" w:rsidP="00225BEE">
      <w:pPr>
        <w:pStyle w:val="Balk2"/>
        <w:rPr>
          <w:lang w:val="tr-TR"/>
        </w:rPr>
      </w:pPr>
      <w:bookmarkStart w:id="122" w:name="_Toc219149356"/>
      <w:r w:rsidRPr="00CD4D25">
        <w:rPr>
          <w:lang w:val="tr-TR"/>
        </w:rPr>
        <w:t>Yönetim fonksiyonları ve sorumlulukları</w:t>
      </w:r>
      <w:bookmarkEnd w:id="122"/>
    </w:p>
    <w:p w14:paraId="2730AD43" w14:textId="756105CE" w:rsidR="00460A3A" w:rsidRPr="00CD4D25" w:rsidRDefault="003A103F" w:rsidP="003A103F">
      <w:r w:rsidRPr="00CD4D25">
        <w:t xml:space="preserve">Sarıkaya Belediyesi / Proje Uygulama Birimi (PUB), Paydaş Katılım Planı’nın (PKP) uygulanması, yüklenicilerle koordinasyonun sağlanması, uygulama, izleme ve raporlama süreçlerinden ana sorumlu taraf olacaktır. Alt projeye ilişkin paydaş katılımına yönelik ayrıntılı görev ve sorumluluklar, </w:t>
      </w:r>
      <w:r w:rsidR="00EB235E" w:rsidRPr="00CD4D25">
        <w:fldChar w:fldCharType="begin"/>
      </w:r>
      <w:r w:rsidR="00EB235E" w:rsidRPr="00CD4D25">
        <w:instrText xml:space="preserve"> REF _Ref212457429 \h </w:instrText>
      </w:r>
      <w:r w:rsidR="00EB235E" w:rsidRPr="00CD4D25">
        <w:fldChar w:fldCharType="separate"/>
      </w:r>
      <w:r w:rsidR="00624D54" w:rsidRPr="00CD4D25">
        <w:t xml:space="preserve">Tablo </w:t>
      </w:r>
      <w:r w:rsidR="00624D54" w:rsidRPr="00CD4D25">
        <w:rPr>
          <w:noProof/>
        </w:rPr>
        <w:t>5</w:t>
      </w:r>
      <w:r w:rsidR="00EB235E" w:rsidRPr="00CD4D25">
        <w:fldChar w:fldCharType="end"/>
      </w:r>
      <w:r w:rsidRPr="00CD4D25">
        <w:t>’d</w:t>
      </w:r>
      <w:r w:rsidR="00EB235E" w:rsidRPr="00CD4D25">
        <w:t>e</w:t>
      </w:r>
      <w:r w:rsidRPr="00CD4D25">
        <w:t xml:space="preserve"> sunulmaktadır.</w:t>
      </w:r>
    </w:p>
    <w:p w14:paraId="514F3098" w14:textId="21429D0E" w:rsidR="00EB235E" w:rsidRPr="00CD4D25" w:rsidRDefault="00EB235E" w:rsidP="00EB235E">
      <w:pPr>
        <w:pStyle w:val="ResimYazs"/>
        <w:keepNext/>
        <w:rPr>
          <w:lang w:val="tr-TR"/>
        </w:rPr>
      </w:pPr>
      <w:bookmarkStart w:id="123" w:name="_Ref212457429"/>
      <w:bookmarkStart w:id="124" w:name="_Toc212459252"/>
      <w:r w:rsidRPr="00CD4D25">
        <w:rPr>
          <w:lang w:val="tr-TR"/>
        </w:rPr>
        <w:t xml:space="preserve">Tablo </w:t>
      </w:r>
      <w:r w:rsidRPr="00CD4D25">
        <w:rPr>
          <w:lang w:val="tr-TR"/>
        </w:rPr>
        <w:fldChar w:fldCharType="begin"/>
      </w:r>
      <w:r w:rsidRPr="00CD4D25">
        <w:rPr>
          <w:lang w:val="tr-TR"/>
        </w:rPr>
        <w:instrText xml:space="preserve"> SEQ Tablo \* ARABIC </w:instrText>
      </w:r>
      <w:r w:rsidRPr="00CD4D25">
        <w:rPr>
          <w:lang w:val="tr-TR"/>
        </w:rPr>
        <w:fldChar w:fldCharType="separate"/>
      </w:r>
      <w:r w:rsidR="00624D54" w:rsidRPr="00CD4D25">
        <w:rPr>
          <w:lang w:val="tr-TR"/>
        </w:rPr>
        <w:t>5</w:t>
      </w:r>
      <w:r w:rsidRPr="00CD4D25">
        <w:rPr>
          <w:lang w:val="tr-TR"/>
        </w:rPr>
        <w:fldChar w:fldCharType="end"/>
      </w:r>
      <w:bookmarkEnd w:id="123"/>
      <w:r w:rsidRPr="00CD4D25">
        <w:rPr>
          <w:lang w:val="tr-TR"/>
        </w:rPr>
        <w:t>. Roller ve Sorumluluklar</w:t>
      </w:r>
      <w:bookmarkEnd w:id="124"/>
    </w:p>
    <w:tbl>
      <w:tblPr>
        <w:tblStyle w:val="TabelEcorys1"/>
        <w:tblW w:w="9351" w:type="dxa"/>
        <w:jc w:val="center"/>
        <w:tblLook w:val="04A0" w:firstRow="1" w:lastRow="0" w:firstColumn="1" w:lastColumn="0" w:noHBand="0" w:noVBand="1"/>
      </w:tblPr>
      <w:tblGrid>
        <w:gridCol w:w="1838"/>
        <w:gridCol w:w="7513"/>
      </w:tblGrid>
      <w:tr w:rsidR="00863B7E" w:rsidRPr="00CD4D25" w14:paraId="0E39E0E6" w14:textId="77777777" w:rsidTr="00216A7A">
        <w:trPr>
          <w:trHeight w:val="284"/>
          <w:tblHeader/>
          <w:jc w:val="center"/>
        </w:trPr>
        <w:tc>
          <w:tcPr>
            <w:tcW w:w="1838" w:type="dxa"/>
            <w:shd w:val="clear" w:color="auto" w:fill="4472C4" w:themeFill="accent5"/>
            <w:vAlign w:val="center"/>
          </w:tcPr>
          <w:p w14:paraId="4D13D7A2" w14:textId="46C13A5E" w:rsidR="00863B7E" w:rsidRPr="00CD4D25" w:rsidRDefault="00EB235E" w:rsidP="00216A7A">
            <w:pPr>
              <w:ind w:right="43"/>
              <w:jc w:val="left"/>
              <w:rPr>
                <w:rFonts w:cs="Arial"/>
                <w:b/>
                <w:color w:val="FFFFFF" w:themeColor="background1"/>
                <w:szCs w:val="18"/>
                <w:lang w:val="tr-TR"/>
              </w:rPr>
            </w:pPr>
            <w:r w:rsidRPr="00CD4D25">
              <w:rPr>
                <w:rFonts w:cs="Arial"/>
                <w:b/>
                <w:color w:val="FFFFFF" w:themeColor="background1"/>
                <w:szCs w:val="18"/>
                <w:lang w:val="tr-TR"/>
              </w:rPr>
              <w:t>Sorumlu Kuruluş</w:t>
            </w:r>
          </w:p>
        </w:tc>
        <w:tc>
          <w:tcPr>
            <w:tcW w:w="7513" w:type="dxa"/>
            <w:shd w:val="clear" w:color="auto" w:fill="4472C4" w:themeFill="accent5"/>
            <w:vAlign w:val="center"/>
          </w:tcPr>
          <w:p w14:paraId="0D443F37" w14:textId="51B4B476" w:rsidR="00863B7E" w:rsidRPr="00CD4D25" w:rsidRDefault="00EB235E" w:rsidP="00216A7A">
            <w:pPr>
              <w:ind w:right="43"/>
              <w:jc w:val="left"/>
              <w:rPr>
                <w:rFonts w:cs="Arial"/>
                <w:b/>
                <w:color w:val="FFFFFF" w:themeColor="background1"/>
                <w:szCs w:val="18"/>
                <w:lang w:val="tr-TR"/>
              </w:rPr>
            </w:pPr>
            <w:r w:rsidRPr="00CD4D25">
              <w:rPr>
                <w:rFonts w:cs="Arial"/>
                <w:b/>
                <w:color w:val="FFFFFF" w:themeColor="background1"/>
                <w:szCs w:val="18"/>
                <w:lang w:val="tr-TR"/>
              </w:rPr>
              <w:t>Roller ve Sorumluluklar</w:t>
            </w:r>
          </w:p>
        </w:tc>
      </w:tr>
      <w:tr w:rsidR="00863B7E" w:rsidRPr="00CD4D25" w14:paraId="58F181BD" w14:textId="77777777" w:rsidTr="00216A7A">
        <w:trPr>
          <w:trHeight w:val="284"/>
          <w:jc w:val="center"/>
        </w:trPr>
        <w:tc>
          <w:tcPr>
            <w:tcW w:w="1838" w:type="dxa"/>
          </w:tcPr>
          <w:p w14:paraId="5D7588B5" w14:textId="2E9CE0D1" w:rsidR="00863B7E" w:rsidRPr="00CD4D25" w:rsidRDefault="00C54CBA" w:rsidP="00216A7A">
            <w:pPr>
              <w:spacing w:before="120" w:after="120"/>
              <w:ind w:right="43"/>
              <w:rPr>
                <w:rFonts w:cs="Arial"/>
                <w:szCs w:val="18"/>
                <w:lang w:val="tr-TR"/>
              </w:rPr>
            </w:pPr>
            <w:r w:rsidRPr="00CD4D25">
              <w:rPr>
                <w:rFonts w:cs="Arial"/>
                <w:szCs w:val="18"/>
                <w:lang w:val="tr-TR"/>
              </w:rPr>
              <w:t>Sarıkaya Belediyesi PUB (Proje Uygulama Birimi)</w:t>
            </w:r>
          </w:p>
        </w:tc>
        <w:tc>
          <w:tcPr>
            <w:tcW w:w="7513" w:type="dxa"/>
          </w:tcPr>
          <w:p w14:paraId="7C4203C5" w14:textId="11BAE4D6" w:rsidR="00C54CBA" w:rsidRPr="00CD4D25" w:rsidRDefault="00C54CBA" w:rsidP="00C54CBA">
            <w:pPr>
              <w:pStyle w:val="ListeParagraf"/>
              <w:numPr>
                <w:ilvl w:val="0"/>
                <w:numId w:val="9"/>
              </w:numPr>
              <w:spacing w:before="20" w:after="20" w:line="240" w:lineRule="atLeast"/>
              <w:rPr>
                <w:rFonts w:cs="Arial"/>
                <w:szCs w:val="18"/>
                <w:lang w:val="tr-TR" w:eastAsia="en-GB"/>
              </w:rPr>
            </w:pPr>
            <w:proofErr w:type="spellStart"/>
            <w:r w:rsidRPr="00CD4D25">
              <w:rPr>
                <w:rFonts w:cs="Arial"/>
                <w:szCs w:val="18"/>
                <w:lang w:val="tr-TR" w:eastAsia="en-GB"/>
              </w:rPr>
              <w:t>PKP’nin</w:t>
            </w:r>
            <w:proofErr w:type="spellEnd"/>
            <w:r w:rsidRPr="00CD4D25">
              <w:rPr>
                <w:rFonts w:cs="Arial"/>
                <w:szCs w:val="18"/>
                <w:lang w:val="tr-TR" w:eastAsia="en-GB"/>
              </w:rPr>
              <w:t xml:space="preserve"> (Paydaş Katılım Planı) planlanması ve uygulanması;</w:t>
            </w:r>
          </w:p>
          <w:p w14:paraId="0B97A16B" w14:textId="2376529D" w:rsidR="00C54CBA" w:rsidRPr="00CD4D25" w:rsidRDefault="00C54CBA" w:rsidP="00C54CBA">
            <w:pPr>
              <w:pStyle w:val="ListeParagraf"/>
              <w:numPr>
                <w:ilvl w:val="0"/>
                <w:numId w:val="9"/>
              </w:numPr>
              <w:spacing w:before="20" w:after="20" w:line="240" w:lineRule="atLeast"/>
              <w:rPr>
                <w:rFonts w:cs="Arial"/>
                <w:szCs w:val="18"/>
                <w:lang w:val="tr-TR" w:eastAsia="en-GB"/>
              </w:rPr>
            </w:pPr>
            <w:r w:rsidRPr="00CD4D25">
              <w:rPr>
                <w:rFonts w:cs="Arial"/>
                <w:szCs w:val="18"/>
                <w:lang w:val="tr-TR" w:eastAsia="en-GB"/>
              </w:rPr>
              <w:t>İLBANK PYB (Proje Yönetim Birimi) ile yakın iş birliği içinde paydaş katılım faaliyetlerine liderlik etmek;</w:t>
            </w:r>
          </w:p>
          <w:p w14:paraId="53183B4B" w14:textId="3D384F01" w:rsidR="00C54CBA" w:rsidRPr="00CD4D25" w:rsidRDefault="00C54CBA" w:rsidP="00C54CBA">
            <w:pPr>
              <w:pStyle w:val="ListeParagraf"/>
              <w:numPr>
                <w:ilvl w:val="0"/>
                <w:numId w:val="9"/>
              </w:numPr>
              <w:spacing w:before="20" w:after="20" w:line="240" w:lineRule="atLeast"/>
              <w:rPr>
                <w:rFonts w:cs="Arial"/>
                <w:szCs w:val="18"/>
                <w:lang w:val="tr-TR" w:eastAsia="en-GB"/>
              </w:rPr>
            </w:pPr>
            <w:r w:rsidRPr="00CD4D25">
              <w:rPr>
                <w:rFonts w:cs="Arial"/>
                <w:szCs w:val="18"/>
                <w:lang w:val="tr-TR" w:eastAsia="en-GB"/>
              </w:rPr>
              <w:t>Şikayetlerin yönetimi ve çözümü;</w:t>
            </w:r>
          </w:p>
          <w:p w14:paraId="63A799A4" w14:textId="398EAE92" w:rsidR="00C54CBA" w:rsidRPr="00CD4D25" w:rsidRDefault="00C54CBA" w:rsidP="00C54CBA">
            <w:pPr>
              <w:pStyle w:val="ListeParagraf"/>
              <w:numPr>
                <w:ilvl w:val="0"/>
                <w:numId w:val="9"/>
              </w:numPr>
              <w:spacing w:before="20" w:after="20" w:line="240" w:lineRule="atLeast"/>
              <w:rPr>
                <w:rFonts w:cs="Arial"/>
                <w:szCs w:val="18"/>
                <w:lang w:val="tr-TR" w:eastAsia="en-GB"/>
              </w:rPr>
            </w:pPr>
            <w:r w:rsidRPr="00CD4D25">
              <w:rPr>
                <w:rFonts w:cs="Arial"/>
                <w:szCs w:val="18"/>
                <w:lang w:val="tr-TR" w:eastAsia="en-GB"/>
              </w:rPr>
              <w:t>Belirli PKP faaliyetleri konusunda istişarelerde bulunmak;</w:t>
            </w:r>
          </w:p>
          <w:p w14:paraId="2FBE09E9" w14:textId="74C59D5C" w:rsidR="00C54CBA" w:rsidRPr="00CD4D25" w:rsidRDefault="00C54CBA" w:rsidP="00C54CBA">
            <w:pPr>
              <w:pStyle w:val="ListeParagraf"/>
              <w:numPr>
                <w:ilvl w:val="0"/>
                <w:numId w:val="9"/>
              </w:numPr>
              <w:spacing w:before="20" w:after="20" w:line="240" w:lineRule="atLeast"/>
              <w:rPr>
                <w:rFonts w:cs="Arial"/>
                <w:szCs w:val="18"/>
                <w:lang w:val="tr-TR" w:eastAsia="en-GB"/>
              </w:rPr>
            </w:pPr>
            <w:r w:rsidRPr="00CD4D25">
              <w:rPr>
                <w:rFonts w:cs="Arial"/>
                <w:szCs w:val="18"/>
                <w:lang w:val="tr-TR" w:eastAsia="en-GB"/>
              </w:rPr>
              <w:t>Önemli inşaat faaliyetlerini duyurmak;</w:t>
            </w:r>
          </w:p>
          <w:p w14:paraId="288F079D" w14:textId="436EC7C8" w:rsidR="00C54CBA" w:rsidRPr="00CD4D25" w:rsidRDefault="00C54CBA" w:rsidP="00C54CBA">
            <w:pPr>
              <w:pStyle w:val="ListeParagraf"/>
              <w:numPr>
                <w:ilvl w:val="0"/>
                <w:numId w:val="9"/>
              </w:numPr>
              <w:spacing w:before="20" w:after="20" w:line="240" w:lineRule="atLeast"/>
              <w:rPr>
                <w:rFonts w:cs="Arial"/>
                <w:szCs w:val="18"/>
                <w:lang w:val="tr-TR" w:eastAsia="en-GB"/>
              </w:rPr>
            </w:pPr>
            <w:r w:rsidRPr="00CD4D25">
              <w:rPr>
                <w:rFonts w:cs="Arial"/>
                <w:szCs w:val="18"/>
                <w:lang w:val="tr-TR" w:eastAsia="en-GB"/>
              </w:rPr>
              <w:t xml:space="preserve">PKP faaliyetlerinin uygulanmasına ilişkin raporları ILBANK </w:t>
            </w:r>
            <w:proofErr w:type="spellStart"/>
            <w:r w:rsidRPr="00CD4D25">
              <w:rPr>
                <w:rFonts w:cs="Arial"/>
                <w:szCs w:val="18"/>
                <w:lang w:val="tr-TR" w:eastAsia="en-GB"/>
              </w:rPr>
              <w:t>PYB’ye</w:t>
            </w:r>
            <w:proofErr w:type="spellEnd"/>
            <w:r w:rsidRPr="00CD4D25">
              <w:rPr>
                <w:rFonts w:cs="Arial"/>
                <w:szCs w:val="18"/>
                <w:lang w:val="tr-TR" w:eastAsia="en-GB"/>
              </w:rPr>
              <w:t xml:space="preserve"> sunmak;</w:t>
            </w:r>
          </w:p>
          <w:p w14:paraId="1223CEF4" w14:textId="39D6223A" w:rsidR="00C54CBA" w:rsidRPr="00CD4D25" w:rsidRDefault="00C54CBA" w:rsidP="00C54CBA">
            <w:pPr>
              <w:pStyle w:val="ListeParagraf"/>
              <w:numPr>
                <w:ilvl w:val="0"/>
                <w:numId w:val="9"/>
              </w:numPr>
              <w:spacing w:before="20" w:after="20" w:line="240" w:lineRule="atLeast"/>
              <w:rPr>
                <w:rFonts w:cs="Arial"/>
                <w:szCs w:val="18"/>
                <w:lang w:val="tr-TR" w:eastAsia="en-GB"/>
              </w:rPr>
            </w:pPr>
            <w:proofErr w:type="spellStart"/>
            <w:r w:rsidRPr="00CD4D25">
              <w:rPr>
                <w:rFonts w:cs="Arial"/>
                <w:szCs w:val="18"/>
                <w:lang w:val="tr-TR" w:eastAsia="en-GB"/>
              </w:rPr>
              <w:t>PKP’de</w:t>
            </w:r>
            <w:proofErr w:type="spellEnd"/>
            <w:r w:rsidRPr="00CD4D25">
              <w:rPr>
                <w:rFonts w:cs="Arial"/>
                <w:szCs w:val="18"/>
                <w:lang w:val="tr-TR" w:eastAsia="en-GB"/>
              </w:rPr>
              <w:t xml:space="preserve"> tanımlanan şikayet mekanizmasının uygun şekilde uygulanmasını sağlamak;</w:t>
            </w:r>
          </w:p>
          <w:p w14:paraId="6B3E87ED" w14:textId="43F252DF" w:rsidR="00863B7E"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eastAsia="en-GB"/>
              </w:rPr>
              <w:t xml:space="preserve">Şikayet mekanizmasını uygun şekilde yürütmek ve genel uygulama durumu hakkında İLBANK </w:t>
            </w:r>
            <w:proofErr w:type="spellStart"/>
            <w:r w:rsidRPr="00CD4D25">
              <w:rPr>
                <w:rFonts w:cs="Arial"/>
                <w:szCs w:val="18"/>
                <w:lang w:val="tr-TR" w:eastAsia="en-GB"/>
              </w:rPr>
              <w:t>PYB’yi</w:t>
            </w:r>
            <w:proofErr w:type="spellEnd"/>
            <w:r w:rsidRPr="00CD4D25">
              <w:rPr>
                <w:rFonts w:cs="Arial"/>
                <w:szCs w:val="18"/>
                <w:lang w:val="tr-TR" w:eastAsia="en-GB"/>
              </w:rPr>
              <w:t xml:space="preserve"> bilgilendirmek.</w:t>
            </w:r>
          </w:p>
        </w:tc>
      </w:tr>
      <w:tr w:rsidR="00863B7E" w:rsidRPr="00CD4D25" w14:paraId="337A7E8F" w14:textId="77777777" w:rsidTr="00216A7A">
        <w:trPr>
          <w:trHeight w:val="284"/>
          <w:jc w:val="center"/>
        </w:trPr>
        <w:tc>
          <w:tcPr>
            <w:tcW w:w="1838" w:type="dxa"/>
          </w:tcPr>
          <w:p w14:paraId="440B0634" w14:textId="7E2B5945" w:rsidR="00863B7E" w:rsidRPr="00CD4D25" w:rsidRDefault="00C54CBA" w:rsidP="00216A7A">
            <w:pPr>
              <w:spacing w:before="120" w:after="120"/>
              <w:ind w:right="43"/>
              <w:rPr>
                <w:rFonts w:cs="Arial"/>
                <w:szCs w:val="18"/>
                <w:lang w:val="tr-TR"/>
              </w:rPr>
            </w:pPr>
            <w:r w:rsidRPr="00CD4D25">
              <w:rPr>
                <w:rFonts w:cs="Arial"/>
                <w:szCs w:val="18"/>
                <w:lang w:val="tr-TR"/>
              </w:rPr>
              <w:t>ŞMİK</w:t>
            </w:r>
          </w:p>
        </w:tc>
        <w:tc>
          <w:tcPr>
            <w:tcW w:w="7513" w:type="dxa"/>
          </w:tcPr>
          <w:p w14:paraId="75D2615A" w14:textId="2D90E72C"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PUB içindeki Şikayet Mekanizması (ŞM) için odak noktası olarak görev yapmak;</w:t>
            </w:r>
          </w:p>
          <w:p w14:paraId="22EDB960" w14:textId="7F5BF2D5"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Alt proje ile ilgili şikayetlerin kayıtlarını tutmak ve izlemek;</w:t>
            </w:r>
          </w:p>
          <w:p w14:paraId="14ED5F22" w14:textId="1206BFEA"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Alt proje ile ilgili şikayetlerin çözüm sürecini yönetmek ve koordine etmek;</w:t>
            </w:r>
          </w:p>
          <w:p w14:paraId="71676B39" w14:textId="365C2C29"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Şikayet kayıtlarını, paydaş katılımı ve diğer alt proje faaliyetleriyle ilgili uygunsuzluk veya tekrar eden sorunlar açısından incelemek;</w:t>
            </w:r>
          </w:p>
          <w:p w14:paraId="27895BAD" w14:textId="4ABA758E"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Yüklenici düzeyindeki PUB temaslarını koordine etmek ve izlemek;</w:t>
            </w:r>
          </w:p>
          <w:p w14:paraId="5B8EB9F6" w14:textId="472DCFC7"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Tüm taraflardan alt proje ile ilgili şikayetleri toplamak;</w:t>
            </w:r>
          </w:p>
          <w:p w14:paraId="0D810277" w14:textId="26C84C6C"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PUB ve yönetimi çözüm süreci hakkında bilgilendirmek;</w:t>
            </w:r>
          </w:p>
          <w:p w14:paraId="29483885" w14:textId="4E02F489"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Alt proje hakkında derlenmiş PUB raporlarını hazırlamak;</w:t>
            </w:r>
          </w:p>
          <w:p w14:paraId="52ACFD03" w14:textId="7478A50C" w:rsidR="00C54CBA" w:rsidRPr="00CD4D25" w:rsidRDefault="00C54CBA" w:rsidP="00C54CBA">
            <w:pPr>
              <w:pStyle w:val="ListeParagraf"/>
              <w:numPr>
                <w:ilvl w:val="0"/>
                <w:numId w:val="9"/>
              </w:numPr>
              <w:spacing w:before="120" w:after="120"/>
              <w:ind w:right="43"/>
              <w:jc w:val="left"/>
              <w:rPr>
                <w:rFonts w:cs="Arial"/>
                <w:szCs w:val="18"/>
                <w:lang w:val="tr-TR"/>
              </w:rPr>
            </w:pPr>
            <w:r w:rsidRPr="00CD4D25">
              <w:rPr>
                <w:rFonts w:cs="Arial"/>
                <w:szCs w:val="18"/>
                <w:lang w:val="tr-TR"/>
              </w:rPr>
              <w:t xml:space="preserve">Yüklenicilerin şikayet kayıtlarını ve çözüm süreçlerini izlemek ve aylık ilerleme raporlarında </w:t>
            </w:r>
            <w:proofErr w:type="spellStart"/>
            <w:r w:rsidRPr="00CD4D25">
              <w:rPr>
                <w:rFonts w:cs="Arial"/>
                <w:szCs w:val="18"/>
                <w:lang w:val="tr-TR"/>
              </w:rPr>
              <w:t>PUB’a</w:t>
            </w:r>
            <w:proofErr w:type="spellEnd"/>
            <w:r w:rsidRPr="00CD4D25">
              <w:rPr>
                <w:rFonts w:cs="Arial"/>
                <w:szCs w:val="18"/>
                <w:lang w:val="tr-TR"/>
              </w:rPr>
              <w:t xml:space="preserve"> raporlamak;</w:t>
            </w:r>
          </w:p>
          <w:p w14:paraId="716B1110" w14:textId="7DBB2ADF" w:rsidR="00863B7E" w:rsidRPr="00CD4D25" w:rsidRDefault="00C54CBA" w:rsidP="00C54CBA">
            <w:pPr>
              <w:pStyle w:val="ListeParagraf"/>
              <w:numPr>
                <w:ilvl w:val="0"/>
                <w:numId w:val="9"/>
              </w:numPr>
              <w:spacing w:before="20" w:after="20" w:line="240" w:lineRule="atLeast"/>
              <w:contextualSpacing w:val="0"/>
              <w:rPr>
                <w:rFonts w:cs="Arial"/>
                <w:szCs w:val="18"/>
                <w:lang w:val="tr-TR" w:eastAsia="en-GB"/>
              </w:rPr>
            </w:pPr>
            <w:r w:rsidRPr="00CD4D25">
              <w:rPr>
                <w:rFonts w:cs="Arial"/>
                <w:szCs w:val="18"/>
                <w:lang w:val="tr-TR"/>
              </w:rPr>
              <w:t>Şikayetlere yanıt vermek/çözmek için PUB ile iletişimi sürdürmek.</w:t>
            </w:r>
          </w:p>
        </w:tc>
      </w:tr>
      <w:tr w:rsidR="00863B7E" w:rsidRPr="00CD4D25" w14:paraId="3196DFB0" w14:textId="77777777" w:rsidTr="00216A7A">
        <w:trPr>
          <w:trHeight w:val="284"/>
          <w:jc w:val="center"/>
        </w:trPr>
        <w:tc>
          <w:tcPr>
            <w:tcW w:w="1838" w:type="dxa"/>
          </w:tcPr>
          <w:p w14:paraId="7D561594" w14:textId="76CFA68D" w:rsidR="00863B7E" w:rsidRPr="00CD4D25" w:rsidRDefault="00C54CBA" w:rsidP="00216A7A">
            <w:pPr>
              <w:spacing w:before="120" w:after="120"/>
              <w:ind w:right="43"/>
              <w:rPr>
                <w:rFonts w:cs="Arial"/>
                <w:szCs w:val="18"/>
                <w:lang w:val="tr-TR"/>
              </w:rPr>
            </w:pPr>
            <w:r w:rsidRPr="00CD4D25">
              <w:rPr>
                <w:rFonts w:cs="Arial"/>
                <w:szCs w:val="18"/>
                <w:lang w:val="tr-TR"/>
              </w:rPr>
              <w:t>Ç&amp;S Danışman</w:t>
            </w:r>
          </w:p>
        </w:tc>
        <w:tc>
          <w:tcPr>
            <w:tcW w:w="7513" w:type="dxa"/>
          </w:tcPr>
          <w:p w14:paraId="45EC36FC" w14:textId="596BDB0C" w:rsidR="00C54CBA" w:rsidRPr="00CD4D25" w:rsidRDefault="00C54CBA" w:rsidP="00C54CBA">
            <w:pPr>
              <w:pStyle w:val="ListeParagraf"/>
              <w:numPr>
                <w:ilvl w:val="0"/>
                <w:numId w:val="23"/>
              </w:numPr>
              <w:spacing w:before="20" w:after="20" w:line="240" w:lineRule="atLeast"/>
              <w:rPr>
                <w:rFonts w:cs="Arial"/>
                <w:szCs w:val="18"/>
                <w:lang w:val="tr-TR" w:eastAsia="en-GB"/>
              </w:rPr>
            </w:pPr>
            <w:r w:rsidRPr="00CD4D25">
              <w:rPr>
                <w:rFonts w:cs="Arial"/>
                <w:szCs w:val="18"/>
                <w:lang w:val="tr-TR" w:eastAsia="en-GB"/>
              </w:rPr>
              <w:t>İLBANK onayı için Çevresel ve Sosyal Değerlendirme Raporlarını (ÇSYP ve PKP) hazırlamaktan sorumludur;</w:t>
            </w:r>
          </w:p>
          <w:p w14:paraId="120647AD" w14:textId="58124F91" w:rsidR="00C54CBA" w:rsidRPr="00CD4D25" w:rsidRDefault="00C54CBA" w:rsidP="00C54CBA">
            <w:pPr>
              <w:pStyle w:val="ListeParagraf"/>
              <w:numPr>
                <w:ilvl w:val="0"/>
                <w:numId w:val="23"/>
              </w:numPr>
              <w:spacing w:before="20" w:after="20" w:line="240" w:lineRule="atLeast"/>
              <w:rPr>
                <w:rFonts w:cs="Arial"/>
                <w:szCs w:val="18"/>
                <w:lang w:val="tr-TR" w:eastAsia="en-GB"/>
              </w:rPr>
            </w:pPr>
            <w:r w:rsidRPr="00CD4D25">
              <w:rPr>
                <w:rFonts w:cs="Arial"/>
                <w:szCs w:val="18"/>
                <w:lang w:val="tr-TR" w:eastAsia="en-GB"/>
              </w:rPr>
              <w:t>Sarıkaya Belediyesi’ne gerekli bilgileri sağlamak;</w:t>
            </w:r>
          </w:p>
          <w:p w14:paraId="15F8816E" w14:textId="0927220E" w:rsidR="00C54CBA" w:rsidRPr="00CD4D25" w:rsidRDefault="00C54CBA" w:rsidP="00C54CBA">
            <w:pPr>
              <w:pStyle w:val="ListeParagraf"/>
              <w:numPr>
                <w:ilvl w:val="0"/>
                <w:numId w:val="23"/>
              </w:numPr>
              <w:spacing w:before="20" w:after="20" w:line="240" w:lineRule="atLeast"/>
              <w:rPr>
                <w:rFonts w:cs="Arial"/>
                <w:szCs w:val="18"/>
                <w:lang w:val="tr-TR" w:eastAsia="en-GB"/>
              </w:rPr>
            </w:pPr>
            <w:r w:rsidRPr="00CD4D25">
              <w:rPr>
                <w:rFonts w:cs="Arial"/>
                <w:szCs w:val="18"/>
                <w:lang w:val="tr-TR" w:eastAsia="en-GB"/>
              </w:rPr>
              <w:t>Tüm paydaşlar için düzenlenecek ÇSYP paydaş istişare toplantısının organizasyonunda yer almak;</w:t>
            </w:r>
          </w:p>
          <w:p w14:paraId="2F4628C5" w14:textId="162AB6A1" w:rsidR="00863B7E" w:rsidRPr="00CD4D25" w:rsidRDefault="00C54CBA" w:rsidP="00C54CBA">
            <w:pPr>
              <w:pStyle w:val="ListeParagraf"/>
              <w:numPr>
                <w:ilvl w:val="0"/>
                <w:numId w:val="23"/>
              </w:numPr>
              <w:spacing w:before="120" w:after="120"/>
              <w:ind w:right="43"/>
              <w:jc w:val="left"/>
              <w:rPr>
                <w:rFonts w:cs="Arial"/>
                <w:szCs w:val="18"/>
                <w:lang w:val="tr-TR"/>
              </w:rPr>
            </w:pPr>
            <w:r w:rsidRPr="00CD4D25">
              <w:rPr>
                <w:rFonts w:cs="Arial"/>
                <w:szCs w:val="18"/>
                <w:lang w:val="tr-TR" w:eastAsia="en-GB"/>
              </w:rPr>
              <w:t>Paydaşların görüşleri ve önerileri doğrultusunda raporların nihai taslaklarını sunmak.</w:t>
            </w:r>
          </w:p>
        </w:tc>
      </w:tr>
      <w:tr w:rsidR="008350D8" w:rsidRPr="00CD4D25" w14:paraId="218C1B42" w14:textId="77777777" w:rsidTr="00216A7A">
        <w:trPr>
          <w:jc w:val="center"/>
        </w:trPr>
        <w:tc>
          <w:tcPr>
            <w:tcW w:w="1838" w:type="dxa"/>
          </w:tcPr>
          <w:p w14:paraId="04103FC7" w14:textId="46E355B5" w:rsidR="008350D8" w:rsidRPr="00CD4D25" w:rsidRDefault="00C54CBA" w:rsidP="008350D8">
            <w:pPr>
              <w:spacing w:before="120" w:after="120" w:line="249" w:lineRule="auto"/>
              <w:ind w:left="10" w:hanging="10"/>
              <w:jc w:val="left"/>
              <w:rPr>
                <w:rFonts w:cs="Arial"/>
                <w:szCs w:val="18"/>
                <w:lang w:val="tr-TR"/>
              </w:rPr>
            </w:pPr>
            <w:r w:rsidRPr="00CD4D25">
              <w:rPr>
                <w:rFonts w:eastAsia="Arial" w:cs="Arial"/>
                <w:bCs/>
                <w:szCs w:val="18"/>
                <w:lang w:val="tr-TR"/>
              </w:rPr>
              <w:t xml:space="preserve">Müşavir </w:t>
            </w:r>
          </w:p>
        </w:tc>
        <w:tc>
          <w:tcPr>
            <w:tcW w:w="7513" w:type="dxa"/>
          </w:tcPr>
          <w:p w14:paraId="0F5B3C06" w14:textId="45A741C7" w:rsidR="00C54CBA" w:rsidRPr="00CD4D25" w:rsidRDefault="00C54CBA" w:rsidP="00C54CBA">
            <w:pPr>
              <w:pStyle w:val="ListeParagraf"/>
              <w:numPr>
                <w:ilvl w:val="0"/>
                <w:numId w:val="9"/>
              </w:numPr>
              <w:ind w:right="43"/>
              <w:rPr>
                <w:rFonts w:cs="Arial"/>
                <w:szCs w:val="18"/>
                <w:lang w:val="tr-TR"/>
              </w:rPr>
            </w:pPr>
            <w:r w:rsidRPr="00CD4D25">
              <w:rPr>
                <w:rFonts w:cs="Arial"/>
                <w:szCs w:val="18"/>
                <w:lang w:val="tr-TR"/>
              </w:rPr>
              <w:t>Alt projenin, uygulama süresince Ç&amp;S dokümanlarında (</w:t>
            </w:r>
            <w:r w:rsidRPr="00CD4D25">
              <w:rPr>
                <w:rFonts w:cs="Arial"/>
                <w:szCs w:val="18"/>
                <w:lang w:val="tr-TR" w:eastAsia="en-GB"/>
              </w:rPr>
              <w:t>ÇSYP ve PKP</w:t>
            </w:r>
            <w:r w:rsidRPr="00CD4D25">
              <w:rPr>
                <w:rFonts w:cs="Arial"/>
                <w:szCs w:val="18"/>
                <w:lang w:val="tr-TR"/>
              </w:rPr>
              <w:t>) belirtilen metodolojiye ve diğer gerekliliklere uygunluğunu sağlamak;</w:t>
            </w:r>
          </w:p>
          <w:p w14:paraId="3A1A59E4" w14:textId="4915B6F6" w:rsidR="00C54CBA" w:rsidRPr="00CD4D25" w:rsidRDefault="00C54CBA" w:rsidP="00C54CBA">
            <w:pPr>
              <w:pStyle w:val="ListeParagraf"/>
              <w:numPr>
                <w:ilvl w:val="0"/>
                <w:numId w:val="9"/>
              </w:numPr>
              <w:ind w:right="43"/>
              <w:rPr>
                <w:rFonts w:cs="Arial"/>
                <w:szCs w:val="18"/>
                <w:lang w:val="tr-TR"/>
              </w:rPr>
            </w:pPr>
            <w:r w:rsidRPr="00CD4D25">
              <w:rPr>
                <w:rFonts w:cs="Arial"/>
                <w:szCs w:val="18"/>
                <w:lang w:val="tr-TR"/>
              </w:rPr>
              <w:t>Yüklenicilerden gelen şikayetlerin kaydını tutmak, çözümünü izlemek ve bunları aylık ilerleme raporlarında Sarıkaya Belediyesi’ne (PUB) raporlamak;</w:t>
            </w:r>
          </w:p>
          <w:p w14:paraId="278E84DF" w14:textId="2745E1EF" w:rsidR="008350D8" w:rsidRPr="00CD4D25" w:rsidRDefault="00C54CBA" w:rsidP="00C54CBA">
            <w:pPr>
              <w:pStyle w:val="ListeParagraf"/>
              <w:numPr>
                <w:ilvl w:val="0"/>
                <w:numId w:val="9"/>
              </w:numPr>
              <w:spacing w:after="160" w:line="259" w:lineRule="auto"/>
              <w:ind w:right="43"/>
              <w:rPr>
                <w:rFonts w:cs="Arial"/>
                <w:szCs w:val="18"/>
                <w:lang w:val="tr-TR"/>
              </w:rPr>
            </w:pPr>
            <w:r w:rsidRPr="00CD4D25">
              <w:rPr>
                <w:rFonts w:cs="Arial"/>
                <w:szCs w:val="18"/>
                <w:lang w:val="tr-TR"/>
              </w:rPr>
              <w:t>Şikayetlerin takibi için PUB ŞM Odak Noktası ile iletişimi sürdürmek.</w:t>
            </w:r>
          </w:p>
        </w:tc>
      </w:tr>
      <w:tr w:rsidR="008350D8" w:rsidRPr="00CD4D25" w14:paraId="171E608A" w14:textId="77777777" w:rsidTr="00216A7A">
        <w:trPr>
          <w:jc w:val="center"/>
        </w:trPr>
        <w:tc>
          <w:tcPr>
            <w:tcW w:w="1838" w:type="dxa"/>
          </w:tcPr>
          <w:p w14:paraId="16FE67F4" w14:textId="4717343E" w:rsidR="008350D8" w:rsidRPr="00CD4D25" w:rsidRDefault="00C54CBA" w:rsidP="008350D8">
            <w:pPr>
              <w:spacing w:before="120" w:after="120"/>
              <w:ind w:left="10" w:hanging="10"/>
              <w:jc w:val="left"/>
              <w:rPr>
                <w:rFonts w:cs="Arial"/>
                <w:szCs w:val="18"/>
                <w:lang w:val="tr-TR"/>
              </w:rPr>
            </w:pPr>
            <w:r w:rsidRPr="00CD4D25">
              <w:rPr>
                <w:rFonts w:cs="Arial"/>
                <w:szCs w:val="18"/>
                <w:lang w:val="tr-TR"/>
              </w:rPr>
              <w:t>Yüklenici</w:t>
            </w:r>
          </w:p>
        </w:tc>
        <w:tc>
          <w:tcPr>
            <w:tcW w:w="7513" w:type="dxa"/>
          </w:tcPr>
          <w:p w14:paraId="6E37DBD8" w14:textId="54628180" w:rsidR="00C54CBA" w:rsidRPr="00CD4D25" w:rsidRDefault="00C54CBA" w:rsidP="00C54CBA">
            <w:pPr>
              <w:pStyle w:val="ListeParagraf"/>
              <w:numPr>
                <w:ilvl w:val="0"/>
                <w:numId w:val="3"/>
              </w:numPr>
              <w:ind w:right="43"/>
              <w:rPr>
                <w:rFonts w:cs="Arial"/>
                <w:szCs w:val="18"/>
                <w:lang w:val="tr-TR"/>
              </w:rPr>
            </w:pPr>
            <w:r w:rsidRPr="00CD4D25">
              <w:rPr>
                <w:rFonts w:cs="Arial"/>
                <w:szCs w:val="18"/>
                <w:lang w:val="tr-TR"/>
              </w:rPr>
              <w:t xml:space="preserve">Yükleniciye ait şikayetlerin kaydını tutmak, çözümünü izlemek ve bunları aylık ilerleme raporlarında </w:t>
            </w:r>
            <w:proofErr w:type="spellStart"/>
            <w:r w:rsidRPr="00CD4D25">
              <w:rPr>
                <w:rFonts w:cs="Arial"/>
                <w:szCs w:val="18"/>
                <w:lang w:val="tr-TR"/>
              </w:rPr>
              <w:t>PUB’a</w:t>
            </w:r>
            <w:proofErr w:type="spellEnd"/>
            <w:r w:rsidRPr="00CD4D25">
              <w:rPr>
                <w:rFonts w:cs="Arial"/>
                <w:szCs w:val="18"/>
                <w:lang w:val="tr-TR"/>
              </w:rPr>
              <w:t xml:space="preserve"> raporlamak;</w:t>
            </w:r>
          </w:p>
          <w:p w14:paraId="6FF9D7F0" w14:textId="62D1EB08" w:rsidR="00C54CBA" w:rsidRPr="00CD4D25" w:rsidRDefault="00C54CBA" w:rsidP="00C54CBA">
            <w:pPr>
              <w:pStyle w:val="ListeParagraf"/>
              <w:numPr>
                <w:ilvl w:val="0"/>
                <w:numId w:val="3"/>
              </w:numPr>
              <w:ind w:right="43"/>
              <w:rPr>
                <w:rFonts w:cs="Arial"/>
                <w:szCs w:val="18"/>
                <w:lang w:val="tr-TR"/>
              </w:rPr>
            </w:pPr>
            <w:r w:rsidRPr="00CD4D25">
              <w:rPr>
                <w:rFonts w:cs="Arial"/>
                <w:szCs w:val="18"/>
                <w:lang w:val="tr-TR"/>
              </w:rPr>
              <w:t>Şikayetlerin takibi için PUB ŞM Odak Noktası ile iletişimi sürdürmek;</w:t>
            </w:r>
          </w:p>
          <w:p w14:paraId="5EDE16BC" w14:textId="792078D6" w:rsidR="00C54CBA" w:rsidRPr="00CD4D25" w:rsidRDefault="00C54CBA" w:rsidP="00C54CBA">
            <w:pPr>
              <w:pStyle w:val="ListeParagraf"/>
              <w:numPr>
                <w:ilvl w:val="0"/>
                <w:numId w:val="3"/>
              </w:numPr>
              <w:ind w:right="43"/>
              <w:rPr>
                <w:rFonts w:cs="Arial"/>
                <w:szCs w:val="18"/>
                <w:lang w:val="tr-TR"/>
              </w:rPr>
            </w:pPr>
            <w:r w:rsidRPr="00CD4D25">
              <w:rPr>
                <w:rFonts w:cs="Arial"/>
                <w:szCs w:val="18"/>
                <w:lang w:val="tr-TR"/>
              </w:rPr>
              <w:t>Halka bilgi paylaşımı amacıyla Paydaş Katılım Toplantıları ve ilgili etkinlikleri organize etmek ve yürütmek;</w:t>
            </w:r>
          </w:p>
          <w:p w14:paraId="091B1094" w14:textId="042876BE" w:rsidR="00C54CBA" w:rsidRPr="00CD4D25" w:rsidRDefault="00C54CBA" w:rsidP="00C54CBA">
            <w:pPr>
              <w:pStyle w:val="ListeParagraf"/>
              <w:numPr>
                <w:ilvl w:val="0"/>
                <w:numId w:val="3"/>
              </w:numPr>
              <w:ind w:right="43"/>
              <w:rPr>
                <w:rFonts w:cs="Arial"/>
                <w:szCs w:val="18"/>
                <w:lang w:val="tr-TR"/>
              </w:rPr>
            </w:pPr>
            <w:r w:rsidRPr="00CD4D25">
              <w:rPr>
                <w:rFonts w:cs="Arial"/>
                <w:szCs w:val="18"/>
                <w:lang w:val="tr-TR"/>
              </w:rPr>
              <w:t>ILBANK (PYB) ve Sarıkaya Belediyesi’ni paydaş ilişkileriyle ilgili tüm konularda bilgilendirmek;</w:t>
            </w:r>
          </w:p>
          <w:p w14:paraId="6E57AEEB" w14:textId="72706269" w:rsidR="00C54CBA" w:rsidRPr="00CD4D25" w:rsidRDefault="00C54CBA" w:rsidP="00C54CBA">
            <w:pPr>
              <w:pStyle w:val="ListeParagraf"/>
              <w:numPr>
                <w:ilvl w:val="0"/>
                <w:numId w:val="3"/>
              </w:numPr>
              <w:ind w:right="43"/>
              <w:rPr>
                <w:rFonts w:cs="Arial"/>
                <w:szCs w:val="18"/>
                <w:lang w:val="tr-TR"/>
              </w:rPr>
            </w:pPr>
            <w:r w:rsidRPr="00CD4D25">
              <w:rPr>
                <w:rFonts w:cs="Arial"/>
                <w:szCs w:val="18"/>
                <w:lang w:val="tr-TR"/>
              </w:rPr>
              <w:t>Yerel toplulukları tüm çevresel ve sosyal konularda (ör. gürültü, titreşim, su kalitesi izleme, toplum sağlığı ve güvenliği vb.) bilgilendirmek;</w:t>
            </w:r>
          </w:p>
          <w:p w14:paraId="34DE4D35" w14:textId="43B61434" w:rsidR="00C54CBA" w:rsidRPr="00CD4D25" w:rsidRDefault="00C54CBA" w:rsidP="00C54CBA">
            <w:pPr>
              <w:pStyle w:val="ListeParagraf"/>
              <w:numPr>
                <w:ilvl w:val="0"/>
                <w:numId w:val="3"/>
              </w:numPr>
              <w:ind w:right="43"/>
              <w:rPr>
                <w:rFonts w:cs="Arial"/>
                <w:szCs w:val="18"/>
                <w:lang w:val="tr-TR"/>
              </w:rPr>
            </w:pPr>
            <w:r w:rsidRPr="00CD4D25">
              <w:rPr>
                <w:rFonts w:cs="Arial"/>
                <w:szCs w:val="18"/>
                <w:lang w:val="tr-TR"/>
              </w:rPr>
              <w:t>Sarıkaya Belediyesi’nin ŞM gerekliliklerine uygun olarak, alt yükleniciler dâhil olmak üzere iş gücü ve projenin Ç&amp;S performansına yönelik bir şikayet mekanizması geliştirmek ve uygulamak (inşaat başlamadan önce);</w:t>
            </w:r>
          </w:p>
          <w:p w14:paraId="545334D3" w14:textId="25FD1F6E" w:rsidR="008350D8" w:rsidRPr="00CD4D25" w:rsidRDefault="00C54CBA" w:rsidP="00C54CBA">
            <w:pPr>
              <w:pStyle w:val="ListeParagraf"/>
              <w:numPr>
                <w:ilvl w:val="0"/>
                <w:numId w:val="3"/>
              </w:numPr>
              <w:spacing w:line="276" w:lineRule="auto"/>
              <w:jc w:val="left"/>
              <w:rPr>
                <w:rFonts w:cs="Arial"/>
                <w:szCs w:val="18"/>
                <w:lang w:val="tr-TR"/>
              </w:rPr>
            </w:pPr>
            <w:r w:rsidRPr="00CD4D25">
              <w:rPr>
                <w:rFonts w:cs="Arial"/>
                <w:szCs w:val="18"/>
                <w:lang w:val="tr-TR"/>
              </w:rPr>
              <w:t>Aylık Çevresel ve Sosyal İzleme Raporlarını (ÇSYP) Sarıkaya Belediyesi’ne sunmak</w:t>
            </w:r>
          </w:p>
        </w:tc>
      </w:tr>
    </w:tbl>
    <w:p w14:paraId="4B70CD22" w14:textId="77777777" w:rsidR="00225BEE" w:rsidRPr="00CD4D25" w:rsidRDefault="00225BEE" w:rsidP="00225BEE">
      <w:r w:rsidRPr="00CD4D25">
        <w:br w:type="page"/>
      </w:r>
    </w:p>
    <w:p w14:paraId="3691BCE7" w14:textId="139287F2" w:rsidR="00460A3A" w:rsidRPr="00CD4D25" w:rsidRDefault="00C54CBA" w:rsidP="00225BEE">
      <w:pPr>
        <w:pStyle w:val="Balk1"/>
        <w:rPr>
          <w:lang w:val="tr-TR"/>
        </w:rPr>
      </w:pPr>
      <w:bookmarkStart w:id="125" w:name="_Toc219149357"/>
      <w:r w:rsidRPr="00CD4D25">
        <w:rPr>
          <w:lang w:val="tr-TR"/>
        </w:rPr>
        <w:t>ŞİKAYET MEKANİZMASI</w:t>
      </w:r>
      <w:bookmarkEnd w:id="125"/>
    </w:p>
    <w:p w14:paraId="3C9FEADB" w14:textId="77777777" w:rsidR="003A103F" w:rsidRPr="00CD4D25" w:rsidRDefault="003A103F" w:rsidP="003A103F">
      <w:r w:rsidRPr="00CD4D25">
        <w:t xml:space="preserve">Şikayetlerin yönetilmesi, önlenmesi, en aza indirilmesi ve etkin şekilde ele alınması, sağlam bir paydaş katılım stratejisinin ayrılmaz bir parçasıdır. Deneyimler, şikayetlerin önemli bir bölümünün yanlış anlamalardan kaynaklandığını ve bu tür şikayetlerin, topluluklarla </w:t>
      </w:r>
      <w:proofErr w:type="spellStart"/>
      <w:r w:rsidRPr="00CD4D25">
        <w:t>proaktif</w:t>
      </w:r>
      <w:proofErr w:type="spellEnd"/>
      <w:r w:rsidRPr="00CD4D25">
        <w:t xml:space="preserve"> ve tutarlı bir etkileşim yoluyla önlenebileceğini veya azaltılabileceğini göstermektedir.</w:t>
      </w:r>
    </w:p>
    <w:p w14:paraId="5E01A108" w14:textId="77777777" w:rsidR="003A103F" w:rsidRPr="00CD4D25" w:rsidRDefault="003A103F" w:rsidP="003A103F">
      <w:r w:rsidRPr="00CD4D25">
        <w:t>Katılım faaliyetleri, toplulukların endişelerini önceden öngörmeye ve değerlendirmeye yardımcı olur ve bu endişelerin şikayete dönüşmesini engeller. Bu nedenle, Dünya Bankası’nın (DB) gereklilikleri doğrultusunda, Sarıkaya Belediyesi / Proje Uygulama Birimi (PUB) tarafından, alt projenin ön inşaat, inşaat ve işletme aşamaları boyunca uygulanacak bir Şikayet Mekanizması (ŞM) yürürlüğe konulacaktır.</w:t>
      </w:r>
    </w:p>
    <w:p w14:paraId="27180DE6" w14:textId="2BE1C000" w:rsidR="009611BF" w:rsidRPr="00CD4D25" w:rsidRDefault="003A103F" w:rsidP="003A103F">
      <w:r w:rsidRPr="00CD4D25">
        <w:t>Bu mekanizma kapsamında, yorumlar ve şikayetler Türkçe olarak alınacaktır. ŞM sürecinde görev alan tüm personel Türkçe konuştuğundan, başka bir dile ihtiyaç duyulmayacaktır. Şikayet başvurularında kullanılacak başvuru kanalları Türkçe olarak yayımlanacak, ayrıca şikayet formları ve istişare kayıtları da Türkçe olarak tutulacaktır.</w:t>
      </w:r>
    </w:p>
    <w:p w14:paraId="1008C9C1" w14:textId="5ADBACC6" w:rsidR="00460A3A" w:rsidRPr="00CD4D25" w:rsidRDefault="00C54CBA" w:rsidP="00C54CBA">
      <w:pPr>
        <w:pStyle w:val="Balk2"/>
        <w:rPr>
          <w:lang w:val="tr-TR"/>
        </w:rPr>
      </w:pPr>
      <w:bookmarkStart w:id="126" w:name="_Toc156229003"/>
      <w:bookmarkStart w:id="127" w:name="_Toc156229591"/>
      <w:bookmarkStart w:id="128" w:name="_Toc156231679"/>
      <w:bookmarkStart w:id="129" w:name="_Toc156231900"/>
      <w:bookmarkStart w:id="130" w:name="_Toc156231982"/>
      <w:bookmarkStart w:id="131" w:name="_Toc156232038"/>
      <w:bookmarkStart w:id="132" w:name="_Toc156232093"/>
      <w:bookmarkStart w:id="133" w:name="_Toc156299178"/>
      <w:bookmarkStart w:id="134" w:name="_Toc156299232"/>
      <w:bookmarkStart w:id="135" w:name="_Toc156302180"/>
      <w:bookmarkStart w:id="136" w:name="_Toc156312229"/>
      <w:bookmarkStart w:id="137" w:name="_Toc156312285"/>
      <w:bookmarkStart w:id="138" w:name="_Toc156312791"/>
      <w:bookmarkStart w:id="139" w:name="_Toc157759503"/>
      <w:bookmarkStart w:id="140" w:name="_Toc219149358"/>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r w:rsidRPr="00CD4D25">
        <w:rPr>
          <w:lang w:val="tr-TR"/>
        </w:rPr>
        <w:t xml:space="preserve">Ulusal </w:t>
      </w:r>
      <w:r w:rsidR="00624D54" w:rsidRPr="00CD4D25">
        <w:rPr>
          <w:lang w:val="tr-TR"/>
        </w:rPr>
        <w:t>düzeyde şikayet mekanizması</w:t>
      </w:r>
      <w:bookmarkEnd w:id="140"/>
    </w:p>
    <w:p w14:paraId="7F2184A6"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Cumhurbaşkanlığı İletişim Merkezi (CİMER), Türkiye Cumhuriyeti vatandaşları, tüzel kişiler ve yabancılar için merkezi bir şikayet ve başvuru sistemi sağlamaktadır. CİMER, proje paydaşlarının proje ile ilgili şikayet ve geri bildirimlerini doğrudan kamu yetkililerine iletebilecekleri alternatif ve yaygın olarak bilinen bir kanal olarak hizmet verecektir.</w:t>
      </w:r>
    </w:p>
    <w:p w14:paraId="43EAC1C6"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İletişim Bilgileri:</w:t>
      </w:r>
    </w:p>
    <w:p w14:paraId="2018B14F"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Web sitesi: www.cimer.gov.tr</w:t>
      </w:r>
    </w:p>
    <w:p w14:paraId="6E56D826"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Çağrı Merkezi (Alo): 150</w:t>
      </w:r>
    </w:p>
    <w:p w14:paraId="14AF0957"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Telefon: +90 312 525 55 55</w:t>
      </w:r>
    </w:p>
    <w:p w14:paraId="1A0618DD"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Faks: +90 312 473 64 94</w:t>
      </w:r>
    </w:p>
    <w:p w14:paraId="76F489FC"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Resmî Dilekçe/ Yazışma Adresi:</w:t>
      </w:r>
    </w:p>
    <w:p w14:paraId="1E5E6F20"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T.C. İletişim Başkanlığı</w:t>
      </w:r>
    </w:p>
    <w:p w14:paraId="27D9EBBA"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Kızılırmak Mahallesi, Mevlana Bulvarı No:144</w:t>
      </w:r>
    </w:p>
    <w:p w14:paraId="6E3514E3" w14:textId="48A1344A"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Çankaya / A</w:t>
      </w:r>
      <w:r w:rsidR="00EB235E" w:rsidRPr="00CD4D25">
        <w:rPr>
          <w:rFonts w:eastAsiaTheme="minorHAnsi"/>
          <w:szCs w:val="22"/>
          <w:lang w:val="tr-TR" w:eastAsia="en-US"/>
        </w:rPr>
        <w:t>nkara</w:t>
      </w:r>
    </w:p>
    <w:p w14:paraId="056F2BE6"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Posta: T.C. İletişim Başkanlığı adına gönderilecektir.</w:t>
      </w:r>
    </w:p>
    <w:p w14:paraId="14F3CB88"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Bireysel Başvuru: Valilikler, bakanlıklar ve kaymakamlıklardaki halkla ilişkiler masalarına şahsen başvuru yapılabilir.</w:t>
      </w:r>
    </w:p>
    <w:p w14:paraId="67D3E3FD"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Yabancılar İletişim Merkezi (YİMER)</w:t>
      </w:r>
    </w:p>
    <w:p w14:paraId="46DE5AF8"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Yabancılar İletişim Merkezi (YİMER), proje paydaşlarının proje ile ilgili şikayet ve geri bildirimlerini doğrudan devlet kurumlarına iletebilecekleri alternatif ve bilinen bir iletişim kanalı olarak hizmet verecektir.</w:t>
      </w:r>
    </w:p>
    <w:p w14:paraId="5B54B1CF"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İletişim Bilgileri:</w:t>
      </w:r>
    </w:p>
    <w:p w14:paraId="5B364A9C"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Web sitesi: www.yimer.gov.tr</w:t>
      </w:r>
    </w:p>
    <w:p w14:paraId="4CD9188A"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Çağrı Merkezi (Alo): 157</w:t>
      </w:r>
    </w:p>
    <w:p w14:paraId="3F8F461E"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Telefon: +90 312 515 11 22</w:t>
      </w:r>
    </w:p>
    <w:p w14:paraId="7681BA85"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Faks: +90 312 920 06 09</w:t>
      </w:r>
    </w:p>
    <w:p w14:paraId="69DD8769"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Resmî Dilekçe/ Yazışma Adresi:</w:t>
      </w:r>
    </w:p>
    <w:p w14:paraId="72A0B42A"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T.C. Göç İdaresi Başkanlığı</w:t>
      </w:r>
    </w:p>
    <w:p w14:paraId="1A2C941D"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Çamlıca Mahallesi No:4</w:t>
      </w:r>
    </w:p>
    <w:p w14:paraId="3B3AE2E5" w14:textId="45E57475"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Yenimahalle / Ankara</w:t>
      </w:r>
    </w:p>
    <w:p w14:paraId="5D1F342C"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Posta: T.C. Göç İdaresi Başkanlığı adına gönderilecektir.</w:t>
      </w:r>
    </w:p>
    <w:p w14:paraId="112152AE"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Bireysel Başvuru: Türkiye Cumhuriyeti Göç İdaresi Başkanlığı’na şahsen yapılabilir.</w:t>
      </w:r>
    </w:p>
    <w:p w14:paraId="466D96C1"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İLBANK Şikayet Mekanizması (ŞM)</w:t>
      </w:r>
    </w:p>
    <w:p w14:paraId="753D5722"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İLBANK, finanse ettiği tüm uluslararası projelere ilişkin şikayetlerin alınması, değerlendirilmesi ve giderilmesi amacıyla Eylül 2021 tarihinde şeffaf ve kapsamlı bir Şikayet Mekanizması (ŞM) kurmuştur. Bu mekanizma, proje süresi boyunca yürürlükte olacaktır.</w:t>
      </w:r>
    </w:p>
    <w:p w14:paraId="4D449834"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Cinsel Sömürü, İstismar veya Taciz (CSİ/CT) gibi hassas nitelikli şikayetler söz konusu olduğunda, İLBANK doğrudan müdahil olacaktır.</w:t>
      </w:r>
    </w:p>
    <w:p w14:paraId="5B8FEF9C"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 xml:space="preserve">İLBANK Şikayet </w:t>
      </w:r>
      <w:proofErr w:type="spellStart"/>
      <w:r w:rsidRPr="00CD4D25">
        <w:rPr>
          <w:rFonts w:eastAsiaTheme="minorHAnsi"/>
          <w:szCs w:val="22"/>
          <w:lang w:val="tr-TR" w:eastAsia="en-US"/>
        </w:rPr>
        <w:t>Mekanizması’na</w:t>
      </w:r>
      <w:proofErr w:type="spellEnd"/>
      <w:r w:rsidRPr="00CD4D25">
        <w:rPr>
          <w:rFonts w:eastAsiaTheme="minorHAnsi"/>
          <w:szCs w:val="22"/>
          <w:lang w:val="tr-TR" w:eastAsia="en-US"/>
        </w:rPr>
        <w:t xml:space="preserve"> ilişkin usul ve esaslar, kurumun resmi internet sitesinde yayımlanmaktadır.</w:t>
      </w:r>
    </w:p>
    <w:p w14:paraId="3BE82304" w14:textId="77777777" w:rsidR="003A103F" w:rsidRPr="00CD4D25" w:rsidRDefault="003A103F" w:rsidP="003A103F">
      <w:pPr>
        <w:pStyle w:val="Metin"/>
        <w:spacing w:line="276" w:lineRule="auto"/>
        <w:rPr>
          <w:rFonts w:eastAsiaTheme="minorHAnsi"/>
          <w:szCs w:val="22"/>
          <w:lang w:val="tr-TR" w:eastAsia="en-US"/>
        </w:rPr>
      </w:pPr>
      <w:r w:rsidRPr="00CD4D25">
        <w:rPr>
          <w:rFonts w:eastAsiaTheme="minorHAnsi"/>
          <w:szCs w:val="22"/>
          <w:lang w:val="tr-TR" w:eastAsia="en-US"/>
        </w:rPr>
        <w:t>İLBANK Şikayet Mekanizması İletişim Kanalları:</w:t>
      </w:r>
    </w:p>
    <w:p w14:paraId="53942725"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Web sitesi: https://www.ilbank.gov.tr/form/bilgiedinmeuluslararasi</w:t>
      </w:r>
    </w:p>
    <w:p w14:paraId="75AE9659"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Telefon: +90 312 508 79 79</w:t>
      </w:r>
    </w:p>
    <w:p w14:paraId="45CAC15A"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E-posta: uidbbilgi@ilbank.gov.tr</w:t>
      </w:r>
    </w:p>
    <w:p w14:paraId="0E687EA1"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 xml:space="preserve"> / etikuidb@ilbank.gov.tr</w:t>
      </w:r>
    </w:p>
    <w:p w14:paraId="59CE8D4D"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Resmî Dilekçe Adresi:</w:t>
      </w:r>
    </w:p>
    <w:p w14:paraId="640FA042"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İLBANK Uluslararası İlişkiler Dairesi Başkanlığı</w:t>
      </w:r>
    </w:p>
    <w:p w14:paraId="4683E349"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Şikayet Mekanizması Ekibi</w:t>
      </w:r>
    </w:p>
    <w:p w14:paraId="4CB34328" w14:textId="77777777" w:rsidR="003A103F" w:rsidRPr="00CD4D25" w:rsidRDefault="003A103F" w:rsidP="00EB235E">
      <w:pPr>
        <w:pStyle w:val="Metin"/>
        <w:spacing w:before="0" w:line="276" w:lineRule="auto"/>
        <w:ind w:left="708"/>
        <w:rPr>
          <w:rFonts w:eastAsiaTheme="minorHAnsi"/>
          <w:szCs w:val="22"/>
          <w:lang w:val="tr-TR" w:eastAsia="en-US"/>
        </w:rPr>
      </w:pPr>
      <w:r w:rsidRPr="00CD4D25">
        <w:rPr>
          <w:rFonts w:eastAsiaTheme="minorHAnsi"/>
          <w:szCs w:val="22"/>
          <w:lang w:val="tr-TR" w:eastAsia="en-US"/>
        </w:rPr>
        <w:t>Emniyet Mahallesi, Hipodrom Caddesi No:9/21</w:t>
      </w:r>
    </w:p>
    <w:p w14:paraId="78345821" w14:textId="6C2ADE36" w:rsidR="004C5C2D" w:rsidRPr="00CD4D25" w:rsidRDefault="003A103F" w:rsidP="00EB235E">
      <w:pPr>
        <w:pStyle w:val="Metin"/>
        <w:spacing w:before="0" w:line="276" w:lineRule="auto"/>
        <w:ind w:left="708"/>
        <w:rPr>
          <w:rFonts w:cs="Arial"/>
          <w:szCs w:val="18"/>
          <w:lang w:val="tr-TR"/>
        </w:rPr>
      </w:pPr>
      <w:r w:rsidRPr="00CD4D25">
        <w:rPr>
          <w:rFonts w:eastAsiaTheme="minorHAnsi"/>
          <w:szCs w:val="22"/>
          <w:lang w:val="tr-TR" w:eastAsia="en-US"/>
        </w:rPr>
        <w:t xml:space="preserve">Yenimahalle / </w:t>
      </w:r>
      <w:r w:rsidR="004C5C2D" w:rsidRPr="00CD4D25">
        <w:rPr>
          <w:rFonts w:cs="Arial"/>
          <w:szCs w:val="18"/>
          <w:lang w:val="tr-TR"/>
        </w:rPr>
        <w:t>Ankara</w:t>
      </w:r>
    </w:p>
    <w:p w14:paraId="3C30B0CE" w14:textId="1DD4E0A2" w:rsidR="00460A3A" w:rsidRPr="00CD4D25" w:rsidRDefault="00C54CBA" w:rsidP="00C36361">
      <w:pPr>
        <w:pStyle w:val="Balk2"/>
        <w:rPr>
          <w:lang w:val="tr-TR" w:eastAsia="zh-CN"/>
        </w:rPr>
      </w:pPr>
      <w:bookmarkStart w:id="141" w:name="_Toc219149359"/>
      <w:bookmarkStart w:id="142" w:name="_Toc158812590"/>
      <w:r w:rsidRPr="00CD4D25">
        <w:rPr>
          <w:lang w:val="tr-TR" w:eastAsia="zh-CN"/>
        </w:rPr>
        <w:t>Alt proje düzeyinde şikayet mekanizması</w:t>
      </w:r>
      <w:bookmarkEnd w:id="141"/>
    </w:p>
    <w:p w14:paraId="666EB180"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Paydaş katılımı, bilgilendirme ve istişare sürecinin bir parçası olarak, etkili ve erişilebilir bir şikayet mekanizmasının oluşturulması gerekmektedir. Şikayet mekanizmasının amacı, yerel topluluk üyelerinin alt proje ve etkileriyle ilgili taleplerini, endişelerini ve şikayetlerini manipülasyon, baskı veya korkutma olmaksızın iletebilecekleri kanallar sağlamaktır.</w:t>
      </w:r>
    </w:p>
    <w:p w14:paraId="3F9C7569"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 xml:space="preserve">Uluslararası standartlar ve paydaş katılımına ilişkin gereklilikler uyarınca, şikayetlere zamanında, </w:t>
      </w:r>
      <w:proofErr w:type="spellStart"/>
      <w:r w:rsidRPr="00CD4D25">
        <w:rPr>
          <w:rFonts w:eastAsiaTheme="minorHAnsi"/>
          <w:szCs w:val="22"/>
          <w:lang w:val="tr-TR" w:eastAsia="en-US"/>
        </w:rPr>
        <w:t>proaktif</w:t>
      </w:r>
      <w:proofErr w:type="spellEnd"/>
      <w:r w:rsidRPr="00CD4D25">
        <w:rPr>
          <w:rFonts w:eastAsiaTheme="minorHAnsi"/>
          <w:szCs w:val="22"/>
          <w:lang w:val="tr-TR" w:eastAsia="en-US"/>
        </w:rPr>
        <w:t>, tarafsız, etkili ve verimli bir biçimde yanıt verilmesi ve çözümlenmesi esastır. Bu süreç, adil ve sürdürülebilir sonuçlar elde edilmesi için şeffaf ve güvenilir bir yöntem sağlar. Böylece, alt proje paydaşları ile Sarıkaya Belediyesi arasında düzeltici eylemler yoluyla karşılıklı güven ve iş birliği geliştirilebilir.</w:t>
      </w:r>
    </w:p>
    <w:p w14:paraId="705104EC"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Başarılı bir şikayet mekanizmasının temel bileşenleri şunlardır:</w:t>
      </w:r>
    </w:p>
    <w:p w14:paraId="6F36D262" w14:textId="77777777" w:rsidR="00141595" w:rsidRPr="00CD4D25" w:rsidRDefault="00141595" w:rsidP="00141595">
      <w:pPr>
        <w:pStyle w:val="Metin"/>
        <w:numPr>
          <w:ilvl w:val="0"/>
          <w:numId w:val="16"/>
        </w:numPr>
        <w:spacing w:line="276" w:lineRule="auto"/>
        <w:rPr>
          <w:rFonts w:eastAsiaTheme="minorHAnsi"/>
          <w:szCs w:val="22"/>
          <w:lang w:val="tr-TR" w:eastAsia="en-US"/>
        </w:rPr>
      </w:pPr>
      <w:proofErr w:type="spellStart"/>
      <w:r w:rsidRPr="00CD4D25">
        <w:rPr>
          <w:rFonts w:eastAsiaTheme="minorHAnsi"/>
          <w:szCs w:val="22"/>
          <w:lang w:val="tr-TR" w:eastAsia="en-US"/>
        </w:rPr>
        <w:t>Anonimlik</w:t>
      </w:r>
      <w:proofErr w:type="spellEnd"/>
      <w:r w:rsidRPr="00CD4D25">
        <w:rPr>
          <w:rFonts w:eastAsiaTheme="minorHAnsi"/>
          <w:szCs w:val="22"/>
          <w:lang w:val="tr-TR" w:eastAsia="en-US"/>
        </w:rPr>
        <w:t>,</w:t>
      </w:r>
    </w:p>
    <w:p w14:paraId="2531F529"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Gizlilik,</w:t>
      </w:r>
    </w:p>
    <w:p w14:paraId="0896ED9B"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Şeffaflık,</w:t>
      </w:r>
    </w:p>
    <w:p w14:paraId="21260045"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Temyiz hakkı (itiraz hakkı).</w:t>
      </w:r>
    </w:p>
    <w:p w14:paraId="49E509F1"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Mevcut süreçlerle çözülemeyen şikayetler için başvuru sahipleri her zaman ilgili yasal mercilere başvurabilirler. Bu kurumlar aşağıda özetlenmiştir:</w:t>
      </w:r>
    </w:p>
    <w:p w14:paraId="72BB4933"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Asliye Hukuk Mahkemeleri</w:t>
      </w:r>
    </w:p>
    <w:p w14:paraId="15F423E3"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İdare Mahkemeleri</w:t>
      </w:r>
    </w:p>
    <w:p w14:paraId="521186C4"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Asliye Ticaret Mahkemeleri</w:t>
      </w:r>
    </w:p>
    <w:p w14:paraId="056BFC1A"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İş Mahkemeleri</w:t>
      </w:r>
    </w:p>
    <w:p w14:paraId="1AB31E54"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Kamu Denetçiliği Kurumu (Ombudsman) – https://ebasvuru.ombudsman.gov.tr/</w:t>
      </w:r>
    </w:p>
    <w:p w14:paraId="649F4EC9"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Cinsel Sömürü, İstismar ve Taciz (CSİ/CT) ile Cinsiyete Dayalı Şiddet (CDŞ)</w:t>
      </w:r>
    </w:p>
    <w:p w14:paraId="4E9E5FCB"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Sarıkaya Belediyesi / PUB Ekibi, Dünya Bankası tarafından finanse edilen projelerde cinsel sömürü, istismar ve taciz (CSİ/CT) ile cinsiyete dayalı şiddet (CDŞ) vakalarının önlenmesine ilişkin hazırlanan rehber hakkında bilgilendirilecektir.</w:t>
      </w:r>
    </w:p>
    <w:p w14:paraId="2CCDC25E"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CSİ/CT ile ilgili şikayetler, toplumun olumsuz tepkileri nedeniyle sessizlik kültürü yaratabileceğinden, bu tür şikayetler diğerlerinden ayrı şekilde ele alınmalı ve ilgili kurumlara raporlanmalıdır. Bu tür vakalarda, mağdurun korunması ve gizli bilgilerin ifşasının önlenmesi amacıyla gizlilik ve etik dosyalama ilkeleri titizlikle uygulanacaktır.</w:t>
      </w:r>
    </w:p>
    <w:p w14:paraId="6CA65EE5"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Şikayetleri ele alan yetkililer, bu tür durumları gizli ve tarafsız bir yaklaşımla değerlendirmelidir.</w:t>
      </w:r>
    </w:p>
    <w:p w14:paraId="459373B9"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Şikayetlerin Alınması, Sınıflandırılması ve Yanıtlanması</w:t>
      </w:r>
    </w:p>
    <w:p w14:paraId="44CB55DA"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Kamuoyundan gelen şikayet, talep, öneri ve görüşler, Sarıkaya Belediyesi tarafından görevlendirilecek Şikayet Mekanizması İrtibat Kişisi (ŞMİK) aracılığıyla kayıt altına alınacaktır.</w:t>
      </w:r>
    </w:p>
    <w:p w14:paraId="47A95746"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Tüm şikayetler, gerçek olup olmadıkları ve alt proje faaliyetleriyle ilişkili bulunup bulunmadıkları açısından incelenerek sınıflandırılacaktır.</w:t>
      </w:r>
    </w:p>
    <w:p w14:paraId="4685F26B"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Şikayet, gerçek dışı veya proje faaliyetleriyle ilgisiz bulunursa, başvuru sahibine şikayetin neden takip edilemeyeceğine dair açıklama yapılacaktır.</w:t>
      </w:r>
    </w:p>
    <w:p w14:paraId="1BB1D27B"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Uygun bulunan şikayetler, ÇSYP ve PKP kapsamında tanımlanan sosyal ve çevresel gerekliliklere göre ilgili birimlere yönlendirilerek yanıtlanacaktır.</w:t>
      </w:r>
    </w:p>
    <w:p w14:paraId="0FE489D6"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Sarıkaya Belediyesi Şikayet ve İletişim Kanalları</w:t>
      </w:r>
    </w:p>
    <w:p w14:paraId="4D887F5A" w14:textId="166A096D"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 xml:space="preserve">Sarıkaya Belediyesi’nin resmi internet sitesinde, belediye faaliyetlerine ilişkin şikayet ve taleplerin iletilebildiği ve çözüm sürecinin takip edilebildiği bir “İletişim” sayfası bulunmaktadır (Bkz. </w:t>
      </w:r>
      <w:r w:rsidR="00EB235E" w:rsidRPr="00CD4D25">
        <w:rPr>
          <w:rFonts w:eastAsiaTheme="minorHAnsi"/>
          <w:szCs w:val="22"/>
          <w:lang w:val="tr-TR" w:eastAsia="en-US"/>
        </w:rPr>
        <w:fldChar w:fldCharType="begin"/>
      </w:r>
      <w:r w:rsidR="00EB235E" w:rsidRPr="00CD4D25">
        <w:rPr>
          <w:rFonts w:eastAsiaTheme="minorHAnsi"/>
          <w:szCs w:val="22"/>
          <w:lang w:val="tr-TR" w:eastAsia="en-US"/>
        </w:rPr>
        <w:instrText xml:space="preserve"> REF _Ref212458224 \h </w:instrText>
      </w:r>
      <w:r w:rsidR="00EB235E" w:rsidRPr="00CD4D25">
        <w:rPr>
          <w:rFonts w:eastAsiaTheme="minorHAnsi"/>
          <w:szCs w:val="22"/>
          <w:lang w:val="tr-TR" w:eastAsia="en-US"/>
        </w:rPr>
      </w:r>
      <w:r w:rsidR="00EB235E" w:rsidRPr="00CD4D25">
        <w:rPr>
          <w:rFonts w:eastAsiaTheme="minorHAnsi"/>
          <w:szCs w:val="22"/>
          <w:lang w:val="tr-TR" w:eastAsia="en-US"/>
        </w:rPr>
        <w:fldChar w:fldCharType="separate"/>
      </w:r>
      <w:r w:rsidR="00EB235E" w:rsidRPr="00CD4D25">
        <w:rPr>
          <w:lang w:val="tr-TR"/>
        </w:rPr>
        <w:t xml:space="preserve">Şekil </w:t>
      </w:r>
      <w:r w:rsidR="00EB235E" w:rsidRPr="00CD4D25">
        <w:rPr>
          <w:noProof/>
          <w:lang w:val="tr-TR"/>
        </w:rPr>
        <w:t>3</w:t>
      </w:r>
      <w:r w:rsidR="00EB235E" w:rsidRPr="00CD4D25">
        <w:rPr>
          <w:rFonts w:eastAsiaTheme="minorHAnsi"/>
          <w:szCs w:val="22"/>
          <w:lang w:val="tr-TR" w:eastAsia="en-US"/>
        </w:rPr>
        <w:fldChar w:fldCharType="end"/>
      </w:r>
      <w:r w:rsidRPr="00CD4D25">
        <w:rPr>
          <w:rFonts w:eastAsiaTheme="minorHAnsi"/>
          <w:szCs w:val="22"/>
          <w:lang w:val="tr-TR" w:eastAsia="en-US"/>
        </w:rPr>
        <w:t>).</w:t>
      </w:r>
    </w:p>
    <w:p w14:paraId="088A8AC6"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Ayrıca, belediyenin ana sayfasında yer alan sosyal medya hesapları ve telefon numaraları (örneğin +90 354 772 18 49 hattı) aracılığıyla da şikayet bildiriminde bulunmak mümkündür.</w:t>
      </w:r>
    </w:p>
    <w:p w14:paraId="45FA70B2" w14:textId="77777777" w:rsidR="00141595" w:rsidRPr="00CD4D25" w:rsidRDefault="00141595" w:rsidP="00141595">
      <w:pPr>
        <w:pStyle w:val="Metin"/>
        <w:spacing w:line="276" w:lineRule="auto"/>
        <w:rPr>
          <w:rFonts w:eastAsiaTheme="minorHAnsi"/>
          <w:szCs w:val="22"/>
          <w:lang w:val="tr-TR" w:eastAsia="en-US"/>
        </w:rPr>
      </w:pPr>
      <w:r w:rsidRPr="00CD4D25">
        <w:rPr>
          <w:rFonts w:eastAsiaTheme="minorHAnsi"/>
          <w:szCs w:val="22"/>
          <w:lang w:val="tr-TR" w:eastAsia="en-US"/>
        </w:rPr>
        <w:t>İletişim Bilgileri:</w:t>
      </w:r>
    </w:p>
    <w:p w14:paraId="33C2414B"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E-posta: sarikaya@sarikaya.bel.tr</w:t>
      </w:r>
    </w:p>
    <w:p w14:paraId="3E4FB1EA"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Çağrı Merkezi (Alo): +90 354 772 18 49</w:t>
      </w:r>
    </w:p>
    <w:p w14:paraId="1269256B" w14:textId="77777777" w:rsidR="00141595" w:rsidRPr="00CD4D25" w:rsidRDefault="00141595" w:rsidP="00141595">
      <w:pPr>
        <w:pStyle w:val="Metin"/>
        <w:numPr>
          <w:ilvl w:val="0"/>
          <w:numId w:val="16"/>
        </w:numPr>
        <w:spacing w:line="276" w:lineRule="auto"/>
        <w:rPr>
          <w:rFonts w:eastAsiaTheme="minorHAnsi"/>
          <w:szCs w:val="22"/>
          <w:lang w:val="tr-TR" w:eastAsia="en-US"/>
        </w:rPr>
      </w:pPr>
      <w:r w:rsidRPr="00CD4D25">
        <w:rPr>
          <w:rFonts w:eastAsiaTheme="minorHAnsi"/>
          <w:szCs w:val="22"/>
          <w:lang w:val="tr-TR" w:eastAsia="en-US"/>
        </w:rPr>
        <w:t>Adres: Bahçelievler Mahallesi, Alperenler Caddesi No:32</w:t>
      </w:r>
    </w:p>
    <w:p w14:paraId="5C7AE22E" w14:textId="66CD3151" w:rsidR="00A86F7E" w:rsidRPr="00CD4D25" w:rsidRDefault="00141595" w:rsidP="00141595">
      <w:pPr>
        <w:pStyle w:val="Metin"/>
        <w:numPr>
          <w:ilvl w:val="0"/>
          <w:numId w:val="16"/>
        </w:numPr>
        <w:spacing w:line="276" w:lineRule="auto"/>
        <w:rPr>
          <w:lang w:val="tr-TR"/>
        </w:rPr>
      </w:pPr>
      <w:r w:rsidRPr="00CD4D25">
        <w:rPr>
          <w:rFonts w:eastAsiaTheme="minorHAnsi"/>
          <w:szCs w:val="22"/>
          <w:lang w:val="tr-TR" w:eastAsia="en-US"/>
        </w:rPr>
        <w:t>Sarıkaya, Yozgat, Türkiye</w:t>
      </w:r>
    </w:p>
    <w:p w14:paraId="0B8F89B5" w14:textId="75EC937A" w:rsidR="003607F3" w:rsidRPr="00CD4D25" w:rsidRDefault="003607F3" w:rsidP="003607F3">
      <w:pPr>
        <w:spacing w:line="276" w:lineRule="auto"/>
        <w:rPr>
          <w:rFonts w:ascii="Times New Roman" w:hAnsi="Times New Roman" w:cs="Times New Roman"/>
          <w:sz w:val="24"/>
          <w:szCs w:val="24"/>
          <w:lang w:eastAsia="x-none"/>
        </w:rPr>
      </w:pPr>
    </w:p>
    <w:p w14:paraId="59B97141" w14:textId="0FE29573" w:rsidR="00F21993" w:rsidRPr="00CD4D25" w:rsidRDefault="00F21993" w:rsidP="00F21993">
      <w:pPr>
        <w:keepNext/>
        <w:spacing w:line="276" w:lineRule="auto"/>
      </w:pPr>
    </w:p>
    <w:p w14:paraId="19B18F57" w14:textId="77777777" w:rsidR="00EB235E" w:rsidRPr="00CD4D25" w:rsidRDefault="00A86F7E" w:rsidP="00EB235E">
      <w:pPr>
        <w:keepNext/>
        <w:spacing w:line="276" w:lineRule="auto"/>
      </w:pPr>
      <w:r w:rsidRPr="00CD4D25">
        <w:rPr>
          <w:noProof/>
        </w:rPr>
        <w:drawing>
          <wp:inline distT="0" distB="0" distL="0" distR="0" wp14:anchorId="060708C3" wp14:editId="029FAAC5">
            <wp:extent cx="5760720" cy="2738755"/>
            <wp:effectExtent l="0" t="0" r="0" b="444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2738755"/>
                    </a:xfrm>
                    <a:prstGeom prst="rect">
                      <a:avLst/>
                    </a:prstGeom>
                  </pic:spPr>
                </pic:pic>
              </a:graphicData>
            </a:graphic>
          </wp:inline>
        </w:drawing>
      </w:r>
    </w:p>
    <w:p w14:paraId="7A2AB018" w14:textId="122E7350" w:rsidR="00673CCF" w:rsidRPr="00CD4D25" w:rsidRDefault="00EB235E" w:rsidP="00EB235E">
      <w:pPr>
        <w:pStyle w:val="ResimYazs"/>
        <w:rPr>
          <w:lang w:val="tr-TR"/>
        </w:rPr>
      </w:pPr>
      <w:bookmarkStart w:id="143" w:name="_Ref212458224"/>
      <w:bookmarkStart w:id="144" w:name="_Toc219149323"/>
      <w:r w:rsidRPr="00CD4D25">
        <w:rPr>
          <w:lang w:val="tr-TR"/>
        </w:rPr>
        <w:t xml:space="preserve">Şekil </w:t>
      </w:r>
      <w:r w:rsidRPr="00CD4D25">
        <w:rPr>
          <w:lang w:val="tr-TR"/>
        </w:rPr>
        <w:fldChar w:fldCharType="begin"/>
      </w:r>
      <w:r w:rsidRPr="00CD4D25">
        <w:rPr>
          <w:lang w:val="tr-TR"/>
        </w:rPr>
        <w:instrText xml:space="preserve"> SEQ Şekil \* ARABIC </w:instrText>
      </w:r>
      <w:r w:rsidRPr="00CD4D25">
        <w:rPr>
          <w:lang w:val="tr-TR"/>
        </w:rPr>
        <w:fldChar w:fldCharType="separate"/>
      </w:r>
      <w:r w:rsidRPr="00CD4D25">
        <w:rPr>
          <w:lang w:val="tr-TR"/>
        </w:rPr>
        <w:t>3</w:t>
      </w:r>
      <w:r w:rsidRPr="00CD4D25">
        <w:rPr>
          <w:lang w:val="tr-TR"/>
        </w:rPr>
        <w:fldChar w:fldCharType="end"/>
      </w:r>
      <w:bookmarkEnd w:id="143"/>
      <w:r w:rsidRPr="00CD4D25">
        <w:rPr>
          <w:lang w:val="tr-TR"/>
        </w:rPr>
        <w:t>. Sarıkaya Belediyesi Websitesi</w:t>
      </w:r>
      <w:bookmarkEnd w:id="144"/>
    </w:p>
    <w:p w14:paraId="710D3003" w14:textId="0DD51186" w:rsidR="002941C3" w:rsidRPr="00CD4D25" w:rsidRDefault="002941C3" w:rsidP="002941C3">
      <w:pPr>
        <w:pStyle w:val="GvdeMetni"/>
        <w:rPr>
          <w:lang w:val="tr-TR"/>
        </w:rPr>
      </w:pPr>
      <w:r w:rsidRPr="00CD4D25">
        <w:rPr>
          <w:lang w:val="tr-TR"/>
        </w:rPr>
        <w:t xml:space="preserve">Kamuoyundan gelen şikayet, talep, öneri </w:t>
      </w:r>
      <w:r w:rsidRPr="00CD4D25">
        <w:rPr>
          <w:szCs w:val="18"/>
          <w:lang w:val="tr-TR"/>
        </w:rPr>
        <w:t xml:space="preserve">ve görüşler (Bkz. </w:t>
      </w:r>
      <w:r w:rsidR="00624D54" w:rsidRPr="00CD4D25">
        <w:rPr>
          <w:szCs w:val="18"/>
          <w:lang w:val="tr-TR"/>
        </w:rPr>
        <w:fldChar w:fldCharType="begin"/>
      </w:r>
      <w:r w:rsidR="00624D54" w:rsidRPr="00CD4D25">
        <w:rPr>
          <w:szCs w:val="18"/>
          <w:lang w:val="tr-TR"/>
        </w:rPr>
        <w:instrText xml:space="preserve"> REF _Ref201559404 \h  \* MERGEFORMAT </w:instrText>
      </w:r>
      <w:r w:rsidR="00624D54" w:rsidRPr="00CD4D25">
        <w:rPr>
          <w:szCs w:val="18"/>
          <w:lang w:val="tr-TR"/>
        </w:rPr>
      </w:r>
      <w:r w:rsidR="00624D54" w:rsidRPr="00CD4D25">
        <w:rPr>
          <w:szCs w:val="18"/>
          <w:lang w:val="tr-TR"/>
        </w:rPr>
        <w:fldChar w:fldCharType="separate"/>
      </w:r>
      <w:r w:rsidR="00624D54" w:rsidRPr="00CD4D25">
        <w:rPr>
          <w:rFonts w:cs="Arial"/>
          <w:bCs/>
          <w:szCs w:val="18"/>
          <w:lang w:val="tr-TR" w:eastAsia="zh-CN"/>
        </w:rPr>
        <w:t>Ek-C</w:t>
      </w:r>
      <w:r w:rsidR="00624D54" w:rsidRPr="00CD4D25">
        <w:rPr>
          <w:szCs w:val="18"/>
          <w:lang w:val="tr-TR"/>
        </w:rPr>
        <w:fldChar w:fldCharType="end"/>
      </w:r>
      <w:r w:rsidRPr="00CD4D25">
        <w:rPr>
          <w:szCs w:val="18"/>
          <w:lang w:val="tr-TR"/>
        </w:rPr>
        <w:t>), Sarıkaya</w:t>
      </w:r>
      <w:r w:rsidRPr="00CD4D25">
        <w:rPr>
          <w:lang w:val="tr-TR"/>
        </w:rPr>
        <w:t xml:space="preserve"> Belediyesi tarafından görevlendirilecek Şikayet Mekanizması İrtibat Kişisi (ŞMİK) aracılığıyla kayıt altına alınacaktır. Şikayetler anonim olarak da iletilebilecek olup, bu tür şikayetler de aynı özen ve dikkatle değerlendirilecektir. Anonim şikayetlerde başvuru sahibine doğrudan yanıt verilmesi mümkün olmasa da, şikayet kayıt altına alınacak ve gerekli şekilde değerlendirilecektir. Bu tür konulara ilişkin genel geri bildirimler; alınan önlemler veya yapılan politika değişiklikleri dahil olmak üzere, gizlilik ilkesini ihlal etmeyecek biçimde belediyenin resmi web sitesi veya kamuya açık ilan panoları gibi uygun iletişim kanalları aracılığıyla kamuoyuna duyurulacaktır.</w:t>
      </w:r>
    </w:p>
    <w:p w14:paraId="21F7E58B" w14:textId="77777777" w:rsidR="002941C3" w:rsidRPr="00CD4D25" w:rsidRDefault="002941C3" w:rsidP="002941C3">
      <w:pPr>
        <w:pStyle w:val="GvdeMetni"/>
        <w:rPr>
          <w:lang w:val="tr-TR"/>
        </w:rPr>
      </w:pPr>
      <w:r w:rsidRPr="00CD4D25">
        <w:rPr>
          <w:lang w:val="tr-TR"/>
        </w:rPr>
        <w:t>Tüm şikayetler, gerçek olup olmadıkları ve alt proje faaliyetleriyle ilişkili bulunup bulunmadıkları açısından incelenerek sınıflandırılacaktır. Şikayet, gerçek dışı veya alt proje ile ilgisiz bulunursa, başvuru sahibine şikayetin neden takip edilemeyeceğine ilişkin açıklama yapılacaktır. Uygun bulunan şikayetler ise, alt projenin ÇSYP ve PKP kapsamında tanımlanan sosyal ve çevresel gereklilikler doğrultusunda değerlendirilecek ve yanıtlanacaktır.</w:t>
      </w:r>
    </w:p>
    <w:p w14:paraId="3E2DC21D" w14:textId="77777777" w:rsidR="002941C3" w:rsidRPr="00CD4D25" w:rsidRDefault="002941C3" w:rsidP="002941C3">
      <w:pPr>
        <w:pStyle w:val="GvdeMetni"/>
        <w:rPr>
          <w:lang w:val="tr-TR"/>
        </w:rPr>
      </w:pPr>
      <w:r w:rsidRPr="00CD4D25">
        <w:rPr>
          <w:lang w:val="tr-TR"/>
        </w:rPr>
        <w:t>Doğrudan telefon görüşmeleri, e-postalar, yüz yüze görüşmeler/iletişimler ve belediye web sitesi aracılığıyla alınan tüm şikayetler kayıt altına alınacak; kayıt işleminin ardından, başvuru sahibine on (10) iş günü içinde alt projeye ilişkin yanıt süreci ve şikayetin çözüm yöntemi hakkında bilgi verilecektir. Çözümün geliştirilmesi gerektiğinde, ilgili kişi veya kişilerle istişare yapılabilir ve başvuru sahibine izlenen yöntem hakkında bilgilendirme sağlanır. Her başvuru azami dikkat, özen, adalet ve tarafsızlık ilkeleriyle değerlendirilir. Önerilen çözümler şikayetçiye ikinci bir bilgilendirme ile iletilir.</w:t>
      </w:r>
    </w:p>
    <w:p w14:paraId="7C7CAA59" w14:textId="77777777" w:rsidR="002941C3" w:rsidRPr="00CD4D25" w:rsidRDefault="002941C3" w:rsidP="002941C3">
      <w:pPr>
        <w:pStyle w:val="GvdeMetni"/>
        <w:rPr>
          <w:lang w:val="tr-TR"/>
        </w:rPr>
      </w:pPr>
      <w:r w:rsidRPr="00CD4D25">
        <w:rPr>
          <w:lang w:val="tr-TR"/>
        </w:rPr>
        <w:t>Şikayetçinin önerilen çözümü kabul etmesi halinde, Sarıkaya Belediyesi PUB, şikayeti on beş (15) iş günü içinde sonuçlandırarak gerekli düzeltici tedbirleri alacaktır. Şikayet kayıt formları, aynı gün (mümkünse şikayet alınır alınmaz) ilgili ŞM Ekibi üyesine (PYB Ekibi Sosyal Uzmanı veya Yüklenici Ç&amp;S Uzmanı) gönderilecektir. ŞMİK, şikayet alındıktan en geç iki (2) iş günü içinde başvuru sahibine şikayetin alındığı ve değerlendirilmeye başlandığına ilişkin bir bilgilendirme yapacaktır.</w:t>
      </w:r>
    </w:p>
    <w:p w14:paraId="55A0140A" w14:textId="77777777" w:rsidR="002941C3" w:rsidRPr="00CD4D25" w:rsidRDefault="002941C3" w:rsidP="002941C3">
      <w:pPr>
        <w:pStyle w:val="GvdeMetni"/>
        <w:rPr>
          <w:lang w:val="tr-TR"/>
        </w:rPr>
      </w:pPr>
      <w:r w:rsidRPr="00CD4D25">
        <w:rPr>
          <w:lang w:val="tr-TR"/>
        </w:rPr>
        <w:t>Proje kapsamında oluşturulacak şikayet kayıtlarına PYB Ekibi de erişebilecek olup, bu kayıtlar ŞMİK veya PUB Sosyal Uzmanı tarafından düzenli olarak güncellenecektir. Şikayet Takip Tablosu, şikayetçi veya öneri sahibinin bilgilerini, şikayet veya önerinin alındığı tarihi, şikayetçiye verilen geri bildirimin tarihini ve yöntemini, şikayetin mevcut durumunu (açık, incelemede, kapalı, reddedildi), bu duruma ilişkin açıklamayı (örneğin reddedilme nedeni) ve kapanış/ret ile geri bildirim tarihlerini içerecektir.</w:t>
      </w:r>
    </w:p>
    <w:p w14:paraId="792D9946" w14:textId="77777777" w:rsidR="002941C3" w:rsidRPr="00CD4D25" w:rsidRDefault="002941C3" w:rsidP="002941C3">
      <w:pPr>
        <w:pStyle w:val="GvdeMetni"/>
        <w:rPr>
          <w:lang w:val="tr-TR"/>
        </w:rPr>
      </w:pPr>
      <w:r w:rsidRPr="00CD4D25">
        <w:rPr>
          <w:lang w:val="tr-TR"/>
        </w:rPr>
        <w:t xml:space="preserve">Yüklenici ve alt yüklenicilerden gelen şikayetler, Yüklenicinin Çevresel ve Sosyal Uzmanı tarafından </w:t>
      </w:r>
      <w:proofErr w:type="spellStart"/>
      <w:r w:rsidRPr="00CD4D25">
        <w:rPr>
          <w:lang w:val="tr-TR"/>
        </w:rPr>
        <w:t>ŞMİK’ye</w:t>
      </w:r>
      <w:proofErr w:type="spellEnd"/>
      <w:r w:rsidRPr="00CD4D25">
        <w:rPr>
          <w:lang w:val="tr-TR"/>
        </w:rPr>
        <w:t xml:space="preserve"> iletilecek; ŞMİK bu şikayetleri kayıt formları aracılığıyla kaydedecektir. Bu veriler aynı gün Şikayet Kayıt Defteri ve Şikayet </w:t>
      </w:r>
      <w:proofErr w:type="spellStart"/>
      <w:r w:rsidRPr="00CD4D25">
        <w:rPr>
          <w:lang w:val="tr-TR"/>
        </w:rPr>
        <w:t>Veritabanına</w:t>
      </w:r>
      <w:proofErr w:type="spellEnd"/>
      <w:r w:rsidRPr="00CD4D25">
        <w:rPr>
          <w:lang w:val="tr-TR"/>
        </w:rPr>
        <w:t xml:space="preserve"> işlenecek ve PUB </w:t>
      </w:r>
      <w:proofErr w:type="spellStart"/>
      <w:r w:rsidRPr="00CD4D25">
        <w:rPr>
          <w:lang w:val="tr-TR"/>
        </w:rPr>
        <w:t>Ekibi’nin</w:t>
      </w:r>
      <w:proofErr w:type="spellEnd"/>
      <w:r w:rsidRPr="00CD4D25">
        <w:rPr>
          <w:lang w:val="tr-TR"/>
        </w:rPr>
        <w:t xml:space="preserve"> erişimine açılacaktır.</w:t>
      </w:r>
    </w:p>
    <w:p w14:paraId="655E03DF" w14:textId="77777777" w:rsidR="002941C3" w:rsidRPr="00CD4D25" w:rsidRDefault="002941C3" w:rsidP="002941C3">
      <w:pPr>
        <w:pStyle w:val="GvdeMetni"/>
        <w:rPr>
          <w:lang w:val="tr-TR"/>
        </w:rPr>
      </w:pPr>
      <w:r w:rsidRPr="00CD4D25">
        <w:rPr>
          <w:lang w:val="tr-TR"/>
        </w:rPr>
        <w:t>Bu süreçte şikayetin yönetiminden sorumlu taraflar, şikayetçiyle sürekli iletişim halinde olacak ve tüm iletişim, İstişare Formları aracılığıyla ŞM sistemine kaydedilecektir (Bkz. Ek-D). Kararın uygulanmasının tamamlanmasının ardından şikayet kapatılacaktır. Şikayet kapandıktan veya çözümlendikten sonra, şikayetçiye üçüncü bir bilgilendirme yapılacak ve ilgili belgeler (Şikayet Kapanış Formu, Şikayet Kaydı vb.) dosyalanacaktır. Başvuru sahibiyle aksi yönde bir mutabakata varılmadığı sürece, şikayetler başvuru tarihinden itibaren otuz (30) iş günü içinde kapatılacaktır. Şikayetlerin bu süre içerisinde çözülememesi halinde, ortaya çıkan gecikme nedenleri belgelenerek raporlanacaktır. Şikayet çözümlendikten ve sonuç başvuru sahibine bildirildikten sonra, atanmış ŞMİK gerekli imzaları alacak ve Şikayet Kapanış Formunu (Bkz. Ek-B) doldurarak şikayeti resmen kapatacaktır. Karar şikayetçi tarafından kabul edilmezse, şikayet yeniden değerlendirilecek ve gerekirse revize edilmiş bir karar önerilecektir.</w:t>
      </w:r>
    </w:p>
    <w:p w14:paraId="360D11AA" w14:textId="15270B5A" w:rsidR="00AF02EB" w:rsidRPr="00CD4D25" w:rsidRDefault="002941C3" w:rsidP="002941C3">
      <w:pPr>
        <w:pStyle w:val="GvdeMetni"/>
        <w:rPr>
          <w:lang w:val="tr-TR"/>
        </w:rPr>
      </w:pPr>
      <w:r w:rsidRPr="00CD4D25">
        <w:rPr>
          <w:lang w:val="tr-TR"/>
        </w:rPr>
        <w:t>Son olarak, PUB, proje kapsamında alınan, çözümlenen ve beklemede olan tüm taleplerin konsolidasyonu, izlenmesi ve raporlanmasından sorumlu olacaktır. Tüm veriler PUB tarafından derlenecek ve her ay sonunda raporlanacaktır. Sarıkaya Belediyesi / PUB Ekibi, Dünya Bankası’nın Cinsel Sömürü, İstismar ve Taciz (CSİ/CT) konulu İyi Uygulama Notu doğrultusunda, cinsel sömürü ve taciz (CSİ/CT) dahil olmak üzere hassas ve gizli nitelikteki şikayetlerin yönetimi için ilave önlemler uygulayacaktır.</w:t>
      </w:r>
    </w:p>
    <w:p w14:paraId="4347A326" w14:textId="7D05D029" w:rsidR="00CA48A5" w:rsidRPr="00CD4D25" w:rsidRDefault="00774423" w:rsidP="00C36361">
      <w:pPr>
        <w:pStyle w:val="Balk2"/>
        <w:rPr>
          <w:lang w:val="tr-TR" w:eastAsia="zh-CN"/>
        </w:rPr>
      </w:pPr>
      <w:bookmarkStart w:id="145" w:name="_Toc219149360"/>
      <w:r w:rsidRPr="00CD4D25">
        <w:rPr>
          <w:lang w:val="tr-TR" w:eastAsia="zh-CN"/>
        </w:rPr>
        <w:t xml:space="preserve">Hassas ve </w:t>
      </w:r>
      <w:r w:rsidR="00624D54" w:rsidRPr="00CD4D25">
        <w:rPr>
          <w:lang w:val="tr-TR" w:eastAsia="zh-CN"/>
        </w:rPr>
        <w:t>gizli şikayetler</w:t>
      </w:r>
      <w:bookmarkEnd w:id="145"/>
    </w:p>
    <w:p w14:paraId="6D6B1EAA" w14:textId="72A0697F" w:rsidR="002941C3" w:rsidRPr="00CD4D25" w:rsidRDefault="002941C3" w:rsidP="002941C3">
      <w:pPr>
        <w:pStyle w:val="GvdeMetni"/>
        <w:rPr>
          <w:rFonts w:eastAsiaTheme="minorHAnsi" w:cs="Arial"/>
          <w:szCs w:val="18"/>
          <w:lang w:val="tr-TR" w:eastAsia="en-US"/>
        </w:rPr>
      </w:pPr>
      <w:r w:rsidRPr="00CD4D25">
        <w:rPr>
          <w:rFonts w:eastAsiaTheme="minorHAnsi" w:cs="Arial"/>
          <w:szCs w:val="18"/>
          <w:lang w:val="tr-TR" w:eastAsia="en-US"/>
        </w:rPr>
        <w:t>Projede, özellikle Cinsel Sömürü ve İstismar/Cinsel Taciz (CSİ/CT) ile ilgili olan hassas ve gizli nitelikteki şikayetlerin ele alınabilmesi amacıyla özel prosedürler uygulanacaktır. Bu önlemler, Dünya Bankası’nın Çevresel ve Sosyal Çerçevesi (ÇSÇ) kapsamında yayımlanan “Cinsel Sömürü, İstismar ve Taciz (</w:t>
      </w:r>
      <w:r w:rsidR="00774423" w:rsidRPr="00CD4D25">
        <w:rPr>
          <w:rFonts w:eastAsiaTheme="minorHAnsi" w:cs="Arial"/>
          <w:szCs w:val="18"/>
          <w:lang w:val="tr-TR" w:eastAsia="en-US"/>
        </w:rPr>
        <w:t>CSİ/CT</w:t>
      </w:r>
      <w:r w:rsidRPr="00CD4D25">
        <w:rPr>
          <w:rFonts w:eastAsiaTheme="minorHAnsi" w:cs="Arial"/>
          <w:szCs w:val="18"/>
          <w:lang w:val="tr-TR" w:eastAsia="en-US"/>
        </w:rPr>
        <w:t xml:space="preserve">) Konulu İyi Uygulama </w:t>
      </w:r>
      <w:proofErr w:type="spellStart"/>
      <w:r w:rsidRPr="00CD4D25">
        <w:rPr>
          <w:rFonts w:eastAsiaTheme="minorHAnsi" w:cs="Arial"/>
          <w:szCs w:val="18"/>
          <w:lang w:val="tr-TR" w:eastAsia="en-US"/>
        </w:rPr>
        <w:t>Notu”na</w:t>
      </w:r>
      <w:proofErr w:type="spellEnd"/>
      <w:r w:rsidRPr="00CD4D25">
        <w:rPr>
          <w:rFonts w:eastAsiaTheme="minorHAnsi" w:cs="Arial"/>
          <w:szCs w:val="18"/>
          <w:lang w:val="tr-TR" w:eastAsia="en-US"/>
        </w:rPr>
        <w:t xml:space="preserve"> uygun şekilde hayata geçirilecektir.</w:t>
      </w:r>
    </w:p>
    <w:p w14:paraId="41844DD4" w14:textId="77777777" w:rsidR="002941C3" w:rsidRPr="00CD4D25" w:rsidRDefault="002941C3" w:rsidP="002941C3">
      <w:pPr>
        <w:pStyle w:val="GvdeMetni"/>
        <w:rPr>
          <w:rFonts w:eastAsiaTheme="minorHAnsi" w:cs="Arial"/>
          <w:szCs w:val="18"/>
          <w:lang w:val="tr-TR" w:eastAsia="en-US"/>
        </w:rPr>
      </w:pPr>
      <w:r w:rsidRPr="00CD4D25">
        <w:rPr>
          <w:rFonts w:eastAsiaTheme="minorHAnsi" w:cs="Arial"/>
          <w:szCs w:val="18"/>
          <w:lang w:val="tr-TR" w:eastAsia="en-US"/>
        </w:rPr>
        <w:t xml:space="preserve">Her şeyden önce, şikayette bulunan tarafın gizli kalma hakkı Türkiye Cumhuriyeti Anayasası ile güvence altına alınmıştır ve ilgili kişi, Türk İş Kanunu (Kanun No. 4857) ve Türk Medeni Kanunu (Kanun No. 4721) hükümleri uyarınca dilediği zaman yargı mercilerine başvurma hakkına sahiptir. Ayrıca, Alt Yararlanıcı personeli ve alt proje çalışanları, hassas nitelikteki şikayetler söz konusu olduğunda doğrudan İLBANK Genel Müdürlüğü bünyesindeki Etik Komite ile (e-posta aracılığıyla) iletişime geçebilecektir. Bu husus, gerçekleştirilecek bilgilendirme ve danışma faaliyetlerinde ile Şikayet </w:t>
      </w:r>
      <w:proofErr w:type="spellStart"/>
      <w:r w:rsidRPr="00CD4D25">
        <w:rPr>
          <w:rFonts w:eastAsiaTheme="minorHAnsi" w:cs="Arial"/>
          <w:szCs w:val="18"/>
          <w:lang w:val="tr-TR" w:eastAsia="en-US"/>
        </w:rPr>
        <w:t>Mekanizması’nın</w:t>
      </w:r>
      <w:proofErr w:type="spellEnd"/>
      <w:r w:rsidRPr="00CD4D25">
        <w:rPr>
          <w:rFonts w:eastAsiaTheme="minorHAnsi" w:cs="Arial"/>
          <w:szCs w:val="18"/>
          <w:lang w:val="tr-TR" w:eastAsia="en-US"/>
        </w:rPr>
        <w:t xml:space="preserve"> tanıtımı sırasında açıkça belirtilecektir.</w:t>
      </w:r>
    </w:p>
    <w:p w14:paraId="511C9280" w14:textId="57391321" w:rsidR="00CA48A5" w:rsidRPr="00CD4D25" w:rsidRDefault="002941C3" w:rsidP="002941C3">
      <w:pPr>
        <w:pStyle w:val="GvdeMetni"/>
        <w:rPr>
          <w:lang w:val="tr-TR"/>
        </w:rPr>
      </w:pPr>
      <w:r w:rsidRPr="00CD4D25">
        <w:rPr>
          <w:rFonts w:eastAsiaTheme="minorHAnsi" w:cs="Arial"/>
          <w:szCs w:val="18"/>
          <w:lang w:val="tr-TR" w:eastAsia="en-US"/>
        </w:rPr>
        <w:t>Cinsiyete dayalı şiddet, iş yerinde gerçekleşen CSİ/CT vakaları veya alt projenin uygulanması sırasında ya da alt proje sahalarında meydana gelebilecek herhangi bir çocuk istismarı vakasıyla ilgili durumlarda, söz konusu şikayet, İLBANK Genel Müdürlüğü bünyesinde görev yapan Sosyal Odak Noktası tarafından ilgili yasal mercilere veya hizmet sağlayıcılara yönlendirilecektir.</w:t>
      </w:r>
    </w:p>
    <w:p w14:paraId="49D7EBEF" w14:textId="45D62FED" w:rsidR="00774423" w:rsidRPr="00CD4D25" w:rsidRDefault="00774423" w:rsidP="00C36361">
      <w:pPr>
        <w:pStyle w:val="Balk2"/>
        <w:rPr>
          <w:lang w:val="tr-TR" w:eastAsia="zh-CN"/>
        </w:rPr>
      </w:pPr>
      <w:bookmarkStart w:id="146" w:name="_Toc219149361"/>
      <w:bookmarkEnd w:id="142"/>
      <w:r w:rsidRPr="00CD4D25">
        <w:rPr>
          <w:lang w:val="tr-TR" w:eastAsia="zh-CN"/>
        </w:rPr>
        <w:t>Çalışanlar için şikayet mekanizması</w:t>
      </w:r>
      <w:bookmarkEnd w:id="146"/>
    </w:p>
    <w:p w14:paraId="41F7B7F0" w14:textId="77777777" w:rsidR="002941C3" w:rsidRPr="00CD4D25" w:rsidRDefault="002941C3" w:rsidP="002941C3">
      <w:pPr>
        <w:pStyle w:val="GvdeMetni"/>
        <w:rPr>
          <w:lang w:val="tr-TR"/>
        </w:rPr>
      </w:pPr>
      <w:r w:rsidRPr="00CD4D25">
        <w:rPr>
          <w:lang w:val="tr-TR"/>
        </w:rPr>
        <w:t xml:space="preserve">Çalışanlar için Şikayet Mekanizması (ŞM) (hem Sarıkaya Belediyesi personeli hem de yüklenici ve alt yüklenici çalışanları için geçerlidir), Dünya Bankası ÇSS2 standartlarına uygun olarak oluşturulmuştur. Çalışanlar için </w:t>
      </w:r>
      <w:proofErr w:type="spellStart"/>
      <w:r w:rsidRPr="00CD4D25">
        <w:rPr>
          <w:lang w:val="tr-TR"/>
        </w:rPr>
        <w:t>ŞM’nin</w:t>
      </w:r>
      <w:proofErr w:type="spellEnd"/>
      <w:r w:rsidRPr="00CD4D25">
        <w:rPr>
          <w:lang w:val="tr-TR"/>
        </w:rPr>
        <w:t xml:space="preserve"> uygulanması, alt projenin finansman süresi boyunca sağlanacaktır. PUB, yüklenicilerden işe başlamadan önce iş gücü için şikayet mekanizması geliştirmelerini ve uygulamalarını talep etmektedir; bu kapsamda alt yükleniciler, çalışanlar için şikayet mekanizmasının detaylı açıklamasını içerecek iş gücü yönetim planları hazırlayacaktır.</w:t>
      </w:r>
    </w:p>
    <w:p w14:paraId="5758426F" w14:textId="77777777" w:rsidR="002941C3" w:rsidRPr="00CD4D25" w:rsidRDefault="002941C3" w:rsidP="002941C3">
      <w:pPr>
        <w:pStyle w:val="GvdeMetni"/>
        <w:rPr>
          <w:lang w:val="tr-TR"/>
        </w:rPr>
      </w:pPr>
      <w:r w:rsidRPr="00CD4D25">
        <w:rPr>
          <w:lang w:val="tr-TR"/>
        </w:rPr>
        <w:t>Çalışanlar, işe başladıkları sırada çalışan hakları, temel iş sağlığı ve güvenliği, şikayet mekanizması ve mekanizmanın işleyişi hakkında bilgilendirilmektedir. Güncel iletişim noktaları listesi, çalışan el kitapları ve/veya ilan panolarında yer almaktadır. Şikayet mekanizması ile ilgili tüm süreçler, çalışanların anlayabileceği bir dilde iletilmektedir. Çalışanlar, herhangi bir misilleme korkusu olmaksızın şikayet mekanizmasını kullanmaya teşvik edilmektedir.</w:t>
      </w:r>
    </w:p>
    <w:p w14:paraId="6FF98AC4" w14:textId="77777777" w:rsidR="002941C3" w:rsidRPr="00CD4D25" w:rsidRDefault="002941C3" w:rsidP="002941C3">
      <w:pPr>
        <w:pStyle w:val="GvdeMetni"/>
        <w:rPr>
          <w:lang w:val="tr-TR"/>
        </w:rPr>
      </w:pPr>
      <w:r w:rsidRPr="00CD4D25">
        <w:rPr>
          <w:lang w:val="tr-TR"/>
        </w:rPr>
        <w:t>Çalışanlar, iş sağlığı ve güvenliği açısından önlem alınmamış bir tehlike veya risk tespit ettiklerinde, bu durumu çalışan temsilcisine, iş güvenliği uzmanına ve/veya çalışanlar tarafından seçilen işyeri hekimine bildirirler. Çalışan temsilcisi, tehlike ve riskin detaylarını varsa iş sağlığı ve güvenliği kuruluna veya işveren/işveren temsilcisine ileterek değerlendirme talep eder. Sorun çözülmezse, çalışanlar tüm yasal haklarını saklı tutarak, iş yerlerinde bulunan şikayet kutuları aracılığıyla yüklenici/alt yüklenici ŞM irtibat kişilerine başvuruda bulunabilirler. Çalışan hakları ve iş sağlığı ve güvenliği ile ilgili talepler, çalışanların kolayca erişebileceği alanlara yerleştirilen şikayet kutularında toplanır.</w:t>
      </w:r>
    </w:p>
    <w:p w14:paraId="534D775D" w14:textId="77777777" w:rsidR="002941C3" w:rsidRPr="00CD4D25" w:rsidRDefault="002941C3" w:rsidP="002941C3">
      <w:pPr>
        <w:pStyle w:val="GvdeMetni"/>
        <w:rPr>
          <w:lang w:val="tr-TR"/>
        </w:rPr>
      </w:pPr>
      <w:r w:rsidRPr="00CD4D25">
        <w:rPr>
          <w:lang w:val="tr-TR"/>
        </w:rPr>
        <w:t>Toplanan şikayetler ve öneriler, şikayet mekanizmasının temel süreçlerinde belirlenen süreler doğrultusunda işleme alınır. Başvurular değerlendirildikten sonra, eğer acil, yakın ve hayati bir tehlike mevcutsa, Çalışma Hayatı İletişim Merkezi (ALO 170) veya ilin Çalışma ve İş Kurumu Müdürlüklerine doğrudan bildirim yapılabilir. Talepler alındığında, şikayet mekanizması iş akış şeması doğrultusunda yürütülür.</w:t>
      </w:r>
    </w:p>
    <w:p w14:paraId="50997014" w14:textId="51F8620D" w:rsidR="0063293B" w:rsidRPr="00CD4D25" w:rsidRDefault="002941C3" w:rsidP="002941C3">
      <w:pPr>
        <w:pStyle w:val="GvdeMetni"/>
        <w:rPr>
          <w:lang w:val="tr-TR"/>
        </w:rPr>
      </w:pPr>
      <w:r w:rsidRPr="00CD4D25">
        <w:rPr>
          <w:lang w:val="tr-TR"/>
        </w:rPr>
        <w:t>Sarıkaya Belediyesi / PUB Ekibi, çalışma koşullarına ilişkin şikayetleri ele almaya hazır olacaktır. Sarıkaya Belediyesi / PUB Ekibi, bu iç ŞM aracılığıyla, tüm alt proje çalışanlarının kolayca erişebileceği bir mekanizma kullanarak, doğrudan ve sözleşmeli çalışanlar için şikayetleri değerlendirecek ve çözüm önerileri sunacaktır.</w:t>
      </w:r>
    </w:p>
    <w:p w14:paraId="0887DDBB" w14:textId="66BE562D" w:rsidR="00CA48A5" w:rsidRPr="00CD4D25" w:rsidRDefault="00774423" w:rsidP="00C36361">
      <w:pPr>
        <w:pStyle w:val="Balk2"/>
        <w:rPr>
          <w:lang w:val="tr-TR" w:eastAsia="zh-CN"/>
        </w:rPr>
      </w:pPr>
      <w:bookmarkStart w:id="147" w:name="_Toc219149362"/>
      <w:r w:rsidRPr="00CD4D25">
        <w:rPr>
          <w:lang w:val="tr-TR" w:eastAsia="zh-CN"/>
        </w:rPr>
        <w:t>Şikayet mekaniz</w:t>
      </w:r>
      <w:r w:rsidR="00C36361" w:rsidRPr="00CD4D25">
        <w:rPr>
          <w:lang w:val="tr-TR" w:eastAsia="zh-CN"/>
        </w:rPr>
        <w:t>m</w:t>
      </w:r>
      <w:r w:rsidRPr="00CD4D25">
        <w:rPr>
          <w:lang w:val="tr-TR" w:eastAsia="zh-CN"/>
        </w:rPr>
        <w:t>ası akış şeması</w:t>
      </w:r>
      <w:bookmarkEnd w:id="147"/>
    </w:p>
    <w:p w14:paraId="0CF87B24" w14:textId="786D0B14" w:rsidR="00407C7C" w:rsidRPr="00CD4D25" w:rsidRDefault="002941C3" w:rsidP="00D6178B">
      <w:pPr>
        <w:pStyle w:val="GvdeMetni"/>
        <w:rPr>
          <w:lang w:val="tr-TR"/>
        </w:rPr>
      </w:pPr>
      <w:r w:rsidRPr="00CD4D25">
        <w:rPr>
          <w:rFonts w:eastAsiaTheme="minorHAnsi" w:cs="Arial"/>
          <w:szCs w:val="18"/>
          <w:lang w:val="tr-TR" w:eastAsia="en-US"/>
        </w:rPr>
        <w:t xml:space="preserve">Şikayet Mekanizması İşleyiş Diyagramına ilişkin detaylar </w:t>
      </w:r>
      <w:r w:rsidR="00EB235E" w:rsidRPr="00CD4D25">
        <w:rPr>
          <w:rFonts w:eastAsiaTheme="minorHAnsi" w:cs="Arial"/>
          <w:szCs w:val="18"/>
          <w:lang w:val="tr-TR" w:eastAsia="en-US"/>
        </w:rPr>
        <w:fldChar w:fldCharType="begin"/>
      </w:r>
      <w:r w:rsidR="00EB235E" w:rsidRPr="00CD4D25">
        <w:rPr>
          <w:rFonts w:eastAsiaTheme="minorHAnsi" w:cs="Arial"/>
          <w:szCs w:val="18"/>
          <w:lang w:val="tr-TR" w:eastAsia="en-US"/>
        </w:rPr>
        <w:instrText xml:space="preserve"> REF _Ref212457817 \h </w:instrText>
      </w:r>
      <w:r w:rsidR="00EB235E" w:rsidRPr="00CD4D25">
        <w:rPr>
          <w:rFonts w:eastAsiaTheme="minorHAnsi" w:cs="Arial"/>
          <w:szCs w:val="18"/>
          <w:lang w:val="tr-TR" w:eastAsia="en-US"/>
        </w:rPr>
      </w:r>
      <w:r w:rsidR="00EB235E" w:rsidRPr="00CD4D25">
        <w:rPr>
          <w:rFonts w:eastAsiaTheme="minorHAnsi" w:cs="Arial"/>
          <w:szCs w:val="18"/>
          <w:lang w:val="tr-TR" w:eastAsia="en-US"/>
        </w:rPr>
        <w:fldChar w:fldCharType="separate"/>
      </w:r>
      <w:r w:rsidR="00624D54" w:rsidRPr="00CD4D25">
        <w:rPr>
          <w:lang w:val="tr-TR"/>
        </w:rPr>
        <w:t xml:space="preserve">Tablo </w:t>
      </w:r>
      <w:r w:rsidR="00624D54" w:rsidRPr="00CD4D25">
        <w:rPr>
          <w:noProof/>
          <w:lang w:val="tr-TR"/>
        </w:rPr>
        <w:t>6</w:t>
      </w:r>
      <w:r w:rsidR="00EB235E" w:rsidRPr="00CD4D25">
        <w:rPr>
          <w:rFonts w:eastAsiaTheme="minorHAnsi" w:cs="Arial"/>
          <w:szCs w:val="18"/>
          <w:lang w:val="tr-TR" w:eastAsia="en-US"/>
        </w:rPr>
        <w:fldChar w:fldCharType="end"/>
      </w:r>
      <w:r w:rsidRPr="00CD4D25">
        <w:rPr>
          <w:rFonts w:eastAsiaTheme="minorHAnsi" w:cs="Arial"/>
          <w:szCs w:val="18"/>
          <w:lang w:val="tr-TR" w:eastAsia="en-US"/>
        </w:rPr>
        <w:t>’d</w:t>
      </w:r>
      <w:r w:rsidR="00624D54" w:rsidRPr="00CD4D25">
        <w:rPr>
          <w:rFonts w:eastAsiaTheme="minorHAnsi" w:cs="Arial"/>
          <w:szCs w:val="18"/>
          <w:lang w:val="tr-TR" w:eastAsia="en-US"/>
        </w:rPr>
        <w:t>a</w:t>
      </w:r>
      <w:r w:rsidRPr="00CD4D25">
        <w:rPr>
          <w:rFonts w:eastAsiaTheme="minorHAnsi" w:cs="Arial"/>
          <w:szCs w:val="18"/>
          <w:lang w:val="tr-TR" w:eastAsia="en-US"/>
        </w:rPr>
        <w:t xml:space="preserve"> sunulmaktadır.</w:t>
      </w:r>
    </w:p>
    <w:p w14:paraId="217C9A86" w14:textId="61B1DF56" w:rsidR="00EB235E" w:rsidRPr="00CD4D25" w:rsidRDefault="00EB235E" w:rsidP="00EB235E">
      <w:pPr>
        <w:pStyle w:val="ResimYazs"/>
        <w:keepNext/>
        <w:ind w:left="0"/>
        <w:rPr>
          <w:lang w:val="tr-TR"/>
        </w:rPr>
      </w:pPr>
      <w:bookmarkStart w:id="148" w:name="_Ref212457817"/>
      <w:bookmarkStart w:id="149" w:name="_Toc212459253"/>
      <w:r w:rsidRPr="00CD4D25">
        <w:rPr>
          <w:lang w:val="tr-TR"/>
        </w:rPr>
        <w:t xml:space="preserve">Tablo </w:t>
      </w:r>
      <w:r w:rsidRPr="00CD4D25">
        <w:rPr>
          <w:lang w:val="tr-TR"/>
        </w:rPr>
        <w:fldChar w:fldCharType="begin"/>
      </w:r>
      <w:r w:rsidRPr="00CD4D25">
        <w:rPr>
          <w:lang w:val="tr-TR"/>
        </w:rPr>
        <w:instrText xml:space="preserve"> SEQ Tablo \* ARABIC </w:instrText>
      </w:r>
      <w:r w:rsidRPr="00CD4D25">
        <w:rPr>
          <w:lang w:val="tr-TR"/>
        </w:rPr>
        <w:fldChar w:fldCharType="separate"/>
      </w:r>
      <w:r w:rsidR="00624D54" w:rsidRPr="00CD4D25">
        <w:rPr>
          <w:lang w:val="tr-TR"/>
        </w:rPr>
        <w:t>6</w:t>
      </w:r>
      <w:r w:rsidRPr="00CD4D25">
        <w:rPr>
          <w:lang w:val="tr-TR"/>
        </w:rPr>
        <w:fldChar w:fldCharType="end"/>
      </w:r>
      <w:bookmarkEnd w:id="148"/>
      <w:r w:rsidRPr="00CD4D25">
        <w:rPr>
          <w:lang w:val="tr-TR"/>
        </w:rPr>
        <w:t>. Şikayet mekanizması akış şeması</w:t>
      </w:r>
      <w:bookmarkEnd w:id="1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6657"/>
      </w:tblGrid>
      <w:tr w:rsidR="00407C7C" w:rsidRPr="00CD4D25" w14:paraId="4EDF9C00" w14:textId="77777777" w:rsidTr="00BE19D5">
        <w:trPr>
          <w:cantSplit/>
          <w:trHeight w:val="402"/>
          <w:tblHeader/>
        </w:trPr>
        <w:tc>
          <w:tcPr>
            <w:tcW w:w="1327" w:type="pct"/>
            <w:tcBorders>
              <w:top w:val="single" w:sz="4" w:space="0" w:color="auto"/>
              <w:left w:val="single" w:sz="4" w:space="0" w:color="auto"/>
              <w:bottom w:val="single" w:sz="4" w:space="0" w:color="auto"/>
              <w:right w:val="single" w:sz="4" w:space="0" w:color="auto"/>
            </w:tcBorders>
            <w:shd w:val="clear" w:color="auto" w:fill="5B9BD5" w:themeFill="accent1"/>
            <w:tcMar>
              <w:top w:w="80" w:type="dxa"/>
              <w:left w:w="80" w:type="dxa"/>
              <w:bottom w:w="80" w:type="dxa"/>
              <w:right w:w="80" w:type="dxa"/>
            </w:tcMar>
            <w:vAlign w:val="center"/>
            <w:hideMark/>
          </w:tcPr>
          <w:p w14:paraId="3A07B8DC" w14:textId="33638542" w:rsidR="00407C7C" w:rsidRPr="00CD4D25" w:rsidRDefault="00C36361" w:rsidP="00BE19D5">
            <w:pPr>
              <w:widowControl w:val="0"/>
              <w:suppressAutoHyphens/>
              <w:autoSpaceDE w:val="0"/>
              <w:autoSpaceDN w:val="0"/>
              <w:adjustRightInd w:val="0"/>
              <w:spacing w:line="254" w:lineRule="auto"/>
              <w:rPr>
                <w:rFonts w:cs="Arial"/>
                <w:b/>
                <w:bCs/>
                <w:color w:val="FFFFFF" w:themeColor="background1"/>
                <w:szCs w:val="18"/>
                <w:lang w:eastAsia="en-GB"/>
              </w:rPr>
            </w:pPr>
            <w:r w:rsidRPr="00CD4D25">
              <w:rPr>
                <w:rFonts w:cs="Arial"/>
                <w:b/>
                <w:bCs/>
                <w:color w:val="FFFFFF" w:themeColor="background1"/>
                <w:szCs w:val="18"/>
                <w:lang w:eastAsia="en-GB"/>
              </w:rPr>
              <w:t>Şikayet Süreci</w:t>
            </w:r>
          </w:p>
        </w:tc>
        <w:tc>
          <w:tcPr>
            <w:tcW w:w="3673" w:type="pct"/>
            <w:tcBorders>
              <w:top w:val="single" w:sz="4" w:space="0" w:color="auto"/>
              <w:left w:val="single" w:sz="4" w:space="0" w:color="auto"/>
              <w:bottom w:val="single" w:sz="4" w:space="0" w:color="auto"/>
              <w:right w:val="single" w:sz="4" w:space="0" w:color="auto"/>
            </w:tcBorders>
            <w:shd w:val="clear" w:color="auto" w:fill="5B9BD5" w:themeFill="accent1"/>
            <w:tcMar>
              <w:top w:w="80" w:type="dxa"/>
              <w:left w:w="80" w:type="dxa"/>
              <w:bottom w:w="80" w:type="dxa"/>
              <w:right w:w="80" w:type="dxa"/>
            </w:tcMar>
            <w:vAlign w:val="center"/>
            <w:hideMark/>
          </w:tcPr>
          <w:p w14:paraId="554B8FFC" w14:textId="292F0354" w:rsidR="00407C7C" w:rsidRPr="00CD4D25" w:rsidRDefault="00C36361" w:rsidP="00BE19D5">
            <w:pPr>
              <w:widowControl w:val="0"/>
              <w:suppressAutoHyphens/>
              <w:autoSpaceDE w:val="0"/>
              <w:autoSpaceDN w:val="0"/>
              <w:adjustRightInd w:val="0"/>
              <w:spacing w:line="254" w:lineRule="auto"/>
              <w:rPr>
                <w:rFonts w:cs="Arial"/>
                <w:b/>
                <w:bCs/>
                <w:color w:val="FFFFFF" w:themeColor="background1"/>
                <w:szCs w:val="18"/>
                <w:highlight w:val="yellow"/>
                <w:lang w:eastAsia="en-GB"/>
              </w:rPr>
            </w:pPr>
            <w:r w:rsidRPr="00CD4D25">
              <w:rPr>
                <w:rFonts w:cs="Arial"/>
                <w:b/>
                <w:bCs/>
                <w:color w:val="FFFFFF" w:themeColor="background1"/>
                <w:szCs w:val="18"/>
                <w:lang w:eastAsia="en-GB"/>
              </w:rPr>
              <w:t>Gereklilik ve Eylem</w:t>
            </w:r>
          </w:p>
        </w:tc>
      </w:tr>
      <w:tr w:rsidR="00062AF9" w:rsidRPr="00CD4D25" w14:paraId="2E25F4F7"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73708397" w14:textId="4797CB1A" w:rsidR="00062AF9" w:rsidRPr="00CD4D25" w:rsidRDefault="00062AF9" w:rsidP="00062AF9">
            <w:pPr>
              <w:widowControl w:val="0"/>
              <w:suppressAutoHyphens/>
              <w:autoSpaceDE w:val="0"/>
              <w:autoSpaceDN w:val="0"/>
              <w:adjustRightInd w:val="0"/>
              <w:spacing w:line="254" w:lineRule="auto"/>
              <w:rPr>
                <w:rFonts w:cs="Arial"/>
                <w:szCs w:val="18"/>
                <w:lang w:eastAsia="en-GB"/>
              </w:rPr>
            </w:pPr>
            <w:r w:rsidRPr="00CD4D25">
              <w:rPr>
                <w:rFonts w:cs="Arial"/>
                <w:szCs w:val="18"/>
                <w:lang w:eastAsia="en-GB"/>
              </w:rPr>
              <w:t>Şikayetin sunulması</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E751EA8" w14:textId="2AA85045" w:rsidR="00062AF9" w:rsidRPr="00CD4D25" w:rsidRDefault="00062AF9" w:rsidP="00062AF9">
            <w:pPr>
              <w:widowControl w:val="0"/>
              <w:autoSpaceDE w:val="0"/>
              <w:autoSpaceDN w:val="0"/>
              <w:adjustRightInd w:val="0"/>
              <w:spacing w:line="254" w:lineRule="auto"/>
              <w:rPr>
                <w:rFonts w:cs="Arial"/>
                <w:szCs w:val="18"/>
                <w:lang w:eastAsia="en-GB"/>
              </w:rPr>
            </w:pPr>
            <w:r w:rsidRPr="00CD4D25">
              <w:rPr>
                <w:rFonts w:cs="Arial"/>
                <w:szCs w:val="18"/>
                <w:lang w:eastAsia="en-GB"/>
              </w:rPr>
              <w:t xml:space="preserve">Yukarıda açıklanan herhangi bir iletişim kanalıyla şikayetin alınması. (Bu noktada, şikayet çocuk istismarı, cinsel taciz istismarı veya Cinsiyete Dayalı Şiddet (CDŞ) içeren hassas bir şikayet ise şikayetin alınmasından itibaren 2 gün içinde derhal işlem yapılacaktır. </w:t>
            </w:r>
            <w:r w:rsidRPr="00CD4D25">
              <w:rPr>
                <w:rFonts w:cs="Arial"/>
                <w:szCs w:val="18"/>
              </w:rPr>
              <w:t xml:space="preserve">İşyerinde cinsel sömürü ve istismar/cinsel taciz veya proje alanlarındaki herhangi bir potansiyel çocuk istismarı ile ilgili vakalar için, şikayet ŞM odak noktası (İLBANK Genel Müdürlüğü'nde bulunan) tarafından Aile ve Sosyal Hizmetler Bakanlığı ve Savcılık gibi ilgili yasal makamlara/hizmet sağlayıcılara yönlendirilecektir.” </w:t>
            </w:r>
            <w:r w:rsidRPr="00CD4D25">
              <w:rPr>
                <w:rFonts w:cs="Arial"/>
                <w:szCs w:val="18"/>
                <w:lang w:eastAsia="en-GB"/>
              </w:rPr>
              <w:t>)</w:t>
            </w:r>
          </w:p>
        </w:tc>
      </w:tr>
      <w:tr w:rsidR="00062AF9" w:rsidRPr="00CD4D25" w14:paraId="71F7E9DA"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01336AB8" w14:textId="4FDCB089" w:rsidR="00062AF9" w:rsidRPr="00CD4D25" w:rsidRDefault="00062AF9" w:rsidP="00062AF9">
            <w:pPr>
              <w:widowControl w:val="0"/>
              <w:suppressAutoHyphens/>
              <w:autoSpaceDE w:val="0"/>
              <w:autoSpaceDN w:val="0"/>
              <w:adjustRightInd w:val="0"/>
              <w:spacing w:line="254" w:lineRule="auto"/>
              <w:rPr>
                <w:rFonts w:cs="Arial"/>
                <w:szCs w:val="18"/>
                <w:highlight w:val="yellow"/>
                <w:lang w:eastAsia="en-GB"/>
              </w:rPr>
            </w:pPr>
            <w:r w:rsidRPr="00CD4D25">
              <w:rPr>
                <w:rFonts w:cs="Arial"/>
                <w:szCs w:val="18"/>
                <w:lang w:eastAsia="en-GB"/>
              </w:rPr>
              <w:t>Şikayetin kaydı</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C91D728" w14:textId="609DD447" w:rsidR="00062AF9" w:rsidRPr="00CD4D25" w:rsidRDefault="00062AF9" w:rsidP="00062AF9">
            <w:pPr>
              <w:tabs>
                <w:tab w:val="left" w:pos="2368"/>
              </w:tabs>
              <w:spacing w:line="254" w:lineRule="auto"/>
              <w:rPr>
                <w:rFonts w:cs="Arial"/>
                <w:szCs w:val="18"/>
              </w:rPr>
            </w:pPr>
            <w:r w:rsidRPr="00CD4D25">
              <w:rPr>
                <w:rFonts w:cs="Arial"/>
                <w:szCs w:val="18"/>
              </w:rPr>
              <w:t>Örnek şikayet kayıt tablosuna giriş yaparak kayıt altına alma/kayıt altına alma. Tüm şikayetler iki iş günü içinde kayıt altına alınacak ve şikayetçiye geri bildirim verilecektir. Şikayetçi bu şikayetin anonim olarak ele alınmasını talep ederse, bu şikayet anonim olarak kaydedilecek ve talep karşılanacaktır.</w:t>
            </w:r>
          </w:p>
        </w:tc>
      </w:tr>
      <w:tr w:rsidR="00062AF9" w:rsidRPr="00CD4D25" w14:paraId="4DD538BA"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4ED3511C" w14:textId="7DEA072A" w:rsidR="00062AF9" w:rsidRPr="00CD4D25" w:rsidRDefault="00062AF9" w:rsidP="00062AF9">
            <w:pPr>
              <w:widowControl w:val="0"/>
              <w:suppressAutoHyphens/>
              <w:autoSpaceDE w:val="0"/>
              <w:autoSpaceDN w:val="0"/>
              <w:adjustRightInd w:val="0"/>
              <w:spacing w:line="254" w:lineRule="auto"/>
              <w:rPr>
                <w:rFonts w:cs="Arial"/>
                <w:szCs w:val="18"/>
                <w:highlight w:val="yellow"/>
                <w:lang w:eastAsia="en-GB"/>
              </w:rPr>
            </w:pPr>
            <w:r w:rsidRPr="00CD4D25">
              <w:rPr>
                <w:rFonts w:cs="Arial"/>
                <w:szCs w:val="18"/>
                <w:lang w:eastAsia="en-GB"/>
              </w:rPr>
              <w:t>Şikayetin iletilmesi</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BDB799D" w14:textId="2B8C1A46" w:rsidR="00062AF9" w:rsidRPr="00CD4D25" w:rsidRDefault="00062AF9" w:rsidP="00062AF9">
            <w:pPr>
              <w:spacing w:line="254" w:lineRule="auto"/>
              <w:rPr>
                <w:rFonts w:cs="Arial"/>
                <w:szCs w:val="18"/>
              </w:rPr>
            </w:pPr>
            <w:r w:rsidRPr="00CD4D25">
              <w:rPr>
                <w:rFonts w:cs="Arial"/>
                <w:szCs w:val="18"/>
              </w:rPr>
              <w:t>Şikâyet, şikâyetin kendisine ulaşmasından itibaren en geç üç iş günü içinde (acil şikâyetler hariç, bu şikâyetler uygun şekilde ele alınacaktır) şikâyetin ele alınmasından sorumlu ilgili kişilere (şantiyelerde şantiye sorumlusu ve PUB uzmanları) iletilir.</w:t>
            </w:r>
          </w:p>
        </w:tc>
      </w:tr>
      <w:tr w:rsidR="00062AF9" w:rsidRPr="00CD4D25" w14:paraId="4B190A19"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07EE165C" w14:textId="6C7AF298" w:rsidR="00062AF9" w:rsidRPr="00CD4D25" w:rsidRDefault="00062AF9" w:rsidP="00062AF9">
            <w:pPr>
              <w:widowControl w:val="0"/>
              <w:suppressAutoHyphens/>
              <w:autoSpaceDE w:val="0"/>
              <w:autoSpaceDN w:val="0"/>
              <w:adjustRightInd w:val="0"/>
              <w:spacing w:line="254" w:lineRule="auto"/>
              <w:rPr>
                <w:rFonts w:cs="Arial"/>
                <w:szCs w:val="18"/>
                <w:highlight w:val="yellow"/>
                <w:lang w:eastAsia="en-GB"/>
              </w:rPr>
            </w:pPr>
            <w:r w:rsidRPr="00CD4D25">
              <w:rPr>
                <w:rFonts w:cs="Arial"/>
                <w:szCs w:val="18"/>
                <w:lang w:eastAsia="en-GB"/>
              </w:rPr>
              <w:t>Bir şikayetin değerlendirilmesi</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3DC7248" w14:textId="4390C829" w:rsidR="00062AF9" w:rsidRPr="00CD4D25" w:rsidRDefault="00062AF9" w:rsidP="00062AF9">
            <w:pPr>
              <w:widowControl w:val="0"/>
              <w:autoSpaceDE w:val="0"/>
              <w:autoSpaceDN w:val="0"/>
              <w:adjustRightInd w:val="0"/>
              <w:spacing w:line="254" w:lineRule="auto"/>
              <w:rPr>
                <w:rFonts w:cs="Arial"/>
                <w:szCs w:val="18"/>
                <w:highlight w:val="yellow"/>
                <w:lang w:eastAsia="en-GB"/>
              </w:rPr>
            </w:pPr>
            <w:r w:rsidRPr="00CD4D25">
              <w:rPr>
                <w:rFonts w:cs="Arial"/>
                <w:szCs w:val="18"/>
              </w:rPr>
              <w:t>Şikayetleri 10 iş günü içinde değerlendirmek ve şikayetin kabul edilebilirlik kriterlerini karşılayıp karşılamadığını belirlemek. Şikayet geçerli değilse, şikayetçiye ilgili açıklamayı sağlamak.</w:t>
            </w:r>
          </w:p>
        </w:tc>
      </w:tr>
      <w:tr w:rsidR="00062AF9" w:rsidRPr="00CD4D25" w14:paraId="576196F1"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1AA54809" w14:textId="69EA798C" w:rsidR="00062AF9" w:rsidRPr="00CD4D25" w:rsidRDefault="00062AF9" w:rsidP="00062AF9">
            <w:pPr>
              <w:widowControl w:val="0"/>
              <w:suppressAutoHyphens/>
              <w:autoSpaceDE w:val="0"/>
              <w:autoSpaceDN w:val="0"/>
              <w:adjustRightInd w:val="0"/>
              <w:spacing w:line="254" w:lineRule="auto"/>
              <w:rPr>
                <w:rFonts w:cs="Arial"/>
                <w:szCs w:val="18"/>
                <w:lang w:eastAsia="en-GB"/>
              </w:rPr>
            </w:pPr>
            <w:r w:rsidRPr="00CD4D25">
              <w:rPr>
                <w:rFonts w:cs="Arial"/>
                <w:szCs w:val="18"/>
                <w:lang w:eastAsia="en-GB"/>
              </w:rPr>
              <w:t>Şikayete Yanıt</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08E177FC" w14:textId="77777777" w:rsidR="00062AF9" w:rsidRPr="00CD4D25" w:rsidRDefault="00062AF9" w:rsidP="00062AF9">
            <w:pPr>
              <w:spacing w:line="254" w:lineRule="auto"/>
              <w:rPr>
                <w:rFonts w:cs="Arial"/>
                <w:szCs w:val="18"/>
              </w:rPr>
            </w:pPr>
            <w:r w:rsidRPr="00CD4D25">
              <w:rPr>
                <w:rFonts w:cs="Arial"/>
                <w:szCs w:val="18"/>
              </w:rPr>
              <w:t>Şikâyetin geçerli olması halinde, şikâyetin alınmasından itibaren en geç 15 iş günü içerisinde şikâyetin çözümüne yönelik düzeltici tedbirlerin belirlenmesi ve alınması.</w:t>
            </w:r>
          </w:p>
          <w:p w14:paraId="4CC4BC70" w14:textId="77777777" w:rsidR="00062AF9" w:rsidRPr="00CD4D25" w:rsidRDefault="00062AF9" w:rsidP="00062AF9">
            <w:pPr>
              <w:spacing w:line="254" w:lineRule="auto"/>
              <w:rPr>
                <w:rFonts w:cs="Arial"/>
                <w:szCs w:val="18"/>
              </w:rPr>
            </w:pPr>
            <w:r w:rsidRPr="00CD4D25">
              <w:rPr>
                <w:rFonts w:cs="Arial"/>
                <w:snapToGrid w:val="0"/>
                <w:szCs w:val="18"/>
                <w:lang w:eastAsia="en-GB"/>
              </w:rPr>
              <w:t>Şikayetçinin iletişim bilgileri sağlandığı takdirde, şikayetçi tarafından belirtilen tercih edilen iletişim yöntemine uygun olarak tüm yorum ve şikayetlere sözlü veya yazılı olarak cevap verilecektir.</w:t>
            </w:r>
          </w:p>
          <w:p w14:paraId="531E95B1" w14:textId="4D211309" w:rsidR="00062AF9" w:rsidRPr="00CD4D25" w:rsidRDefault="00C87AD3" w:rsidP="00062AF9">
            <w:pPr>
              <w:widowControl w:val="0"/>
              <w:autoSpaceDE w:val="0"/>
              <w:autoSpaceDN w:val="0"/>
              <w:adjustRightInd w:val="0"/>
              <w:spacing w:line="254" w:lineRule="auto"/>
              <w:rPr>
                <w:rFonts w:cs="Arial"/>
                <w:szCs w:val="18"/>
              </w:rPr>
            </w:pPr>
            <w:r w:rsidRPr="00CD4D25">
              <w:rPr>
                <w:rFonts w:cs="Arial"/>
                <w:szCs w:val="18"/>
              </w:rPr>
              <w:t>Sarıkaya</w:t>
            </w:r>
            <w:r w:rsidR="00062AF9" w:rsidRPr="00CD4D25">
              <w:rPr>
                <w:rFonts w:cs="Arial"/>
                <w:szCs w:val="18"/>
              </w:rPr>
              <w:t xml:space="preserve"> Belediyesi internet sitesinde paylaşılması gerektiği, böylece anonim şikâyetçilerin şikâyetleri ve sonuçları hakkında bilgilendirilmeleri gerektiği belirtilmelidir .</w:t>
            </w:r>
          </w:p>
        </w:tc>
      </w:tr>
      <w:tr w:rsidR="00062AF9" w:rsidRPr="00CD4D25" w14:paraId="18640C50"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55E88E1D" w14:textId="4E7AF1E7" w:rsidR="00062AF9" w:rsidRPr="00CD4D25" w:rsidRDefault="00062AF9" w:rsidP="00062AF9">
            <w:pPr>
              <w:widowControl w:val="0"/>
              <w:suppressAutoHyphens/>
              <w:autoSpaceDE w:val="0"/>
              <w:autoSpaceDN w:val="0"/>
              <w:adjustRightInd w:val="0"/>
              <w:spacing w:line="254" w:lineRule="auto"/>
              <w:rPr>
                <w:rFonts w:cs="Arial"/>
                <w:szCs w:val="18"/>
                <w:lang w:eastAsia="en-GB"/>
              </w:rPr>
            </w:pPr>
            <w:r w:rsidRPr="00CD4D25">
              <w:rPr>
                <w:rFonts w:cs="Arial"/>
                <w:szCs w:val="18"/>
                <w:lang w:eastAsia="en-GB"/>
              </w:rPr>
              <w:t>Şikayetin sonucunun kaydedilmesi</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55A0E452" w14:textId="37CB808E" w:rsidR="00062AF9" w:rsidRPr="00CD4D25" w:rsidRDefault="00062AF9" w:rsidP="00062AF9">
            <w:pPr>
              <w:suppressAutoHyphens/>
              <w:spacing w:line="254" w:lineRule="auto"/>
              <w:rPr>
                <w:rFonts w:cs="Arial"/>
                <w:szCs w:val="18"/>
                <w:highlight w:val="yellow"/>
              </w:rPr>
            </w:pPr>
            <w:r w:rsidRPr="00CD4D25">
              <w:rPr>
                <w:rFonts w:cs="Arial"/>
                <w:snapToGrid w:val="0"/>
                <w:szCs w:val="18"/>
                <w:lang w:eastAsia="en-GB"/>
              </w:rPr>
              <w:t>Şikâyet sonucu şikayet takip tablosuna kaydedilecektir.</w:t>
            </w:r>
          </w:p>
        </w:tc>
      </w:tr>
      <w:tr w:rsidR="00062AF9" w:rsidRPr="00CD4D25" w14:paraId="77FA18E0"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51390977" w14:textId="13858636" w:rsidR="00062AF9" w:rsidRPr="00CD4D25" w:rsidRDefault="00062AF9" w:rsidP="00062AF9">
            <w:pPr>
              <w:widowControl w:val="0"/>
              <w:suppressAutoHyphens/>
              <w:autoSpaceDE w:val="0"/>
              <w:autoSpaceDN w:val="0"/>
              <w:adjustRightInd w:val="0"/>
              <w:spacing w:line="254" w:lineRule="auto"/>
              <w:rPr>
                <w:rFonts w:cs="Arial"/>
                <w:szCs w:val="18"/>
                <w:lang w:eastAsia="en-GB"/>
              </w:rPr>
            </w:pPr>
            <w:r w:rsidRPr="00CD4D25">
              <w:rPr>
                <w:rFonts w:cs="Arial"/>
                <w:szCs w:val="18"/>
                <w:lang w:eastAsia="en-GB"/>
              </w:rPr>
              <w:t>Temyiz Hakkı</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6CF6D7AF" w14:textId="77777777" w:rsidR="00062AF9" w:rsidRPr="00CD4D25" w:rsidRDefault="00062AF9" w:rsidP="00062AF9">
            <w:pPr>
              <w:spacing w:line="254" w:lineRule="auto"/>
              <w:rPr>
                <w:rFonts w:cs="Arial"/>
                <w:snapToGrid w:val="0"/>
                <w:szCs w:val="18"/>
                <w:lang w:eastAsia="en-GB"/>
              </w:rPr>
            </w:pPr>
            <w:r w:rsidRPr="00CD4D25">
              <w:rPr>
                <w:rFonts w:cs="Arial"/>
                <w:snapToGrid w:val="0"/>
                <w:szCs w:val="18"/>
                <w:lang w:eastAsia="en-GB"/>
              </w:rPr>
              <w:t>Mevcut süreçle şikayet çözülemiyorsa, başvuru sahipleri her zaman ilgili yasal kurumlara başvurabilirler. Bu kurumlar aşağıdaki gibi özetlenebilir:</w:t>
            </w:r>
          </w:p>
          <w:p w14:paraId="54BD5526" w14:textId="77777777" w:rsidR="00062AF9" w:rsidRPr="00CD4D25" w:rsidRDefault="00062AF9" w:rsidP="00062AF9">
            <w:pPr>
              <w:pStyle w:val="ListeParagraf"/>
              <w:numPr>
                <w:ilvl w:val="0"/>
                <w:numId w:val="26"/>
              </w:numPr>
              <w:spacing w:after="0" w:line="276" w:lineRule="auto"/>
              <w:ind w:left="993" w:hanging="284"/>
              <w:rPr>
                <w:rFonts w:cs="Arial"/>
                <w:snapToGrid w:val="0"/>
                <w:szCs w:val="18"/>
                <w:lang w:eastAsia="en-GB"/>
              </w:rPr>
            </w:pPr>
            <w:r w:rsidRPr="00CD4D25">
              <w:rPr>
                <w:rFonts w:cs="Arial"/>
                <w:snapToGrid w:val="0"/>
                <w:szCs w:val="18"/>
                <w:lang w:eastAsia="en-GB"/>
              </w:rPr>
              <w:t>İlk Derece Hukuk Mahkemeleri</w:t>
            </w:r>
          </w:p>
          <w:p w14:paraId="7E788751" w14:textId="77777777" w:rsidR="00062AF9" w:rsidRPr="00CD4D25" w:rsidRDefault="00062AF9" w:rsidP="00062AF9">
            <w:pPr>
              <w:pStyle w:val="ListeParagraf"/>
              <w:numPr>
                <w:ilvl w:val="0"/>
                <w:numId w:val="26"/>
              </w:numPr>
              <w:spacing w:after="0" w:line="276" w:lineRule="auto"/>
              <w:ind w:left="993" w:hanging="284"/>
              <w:rPr>
                <w:rFonts w:cs="Arial"/>
                <w:snapToGrid w:val="0"/>
                <w:szCs w:val="18"/>
                <w:lang w:eastAsia="en-GB"/>
              </w:rPr>
            </w:pPr>
            <w:r w:rsidRPr="00CD4D25">
              <w:rPr>
                <w:rFonts w:cs="Arial"/>
                <w:snapToGrid w:val="0"/>
                <w:szCs w:val="18"/>
                <w:lang w:eastAsia="en-GB"/>
              </w:rPr>
              <w:t>İdari Mahkemeler</w:t>
            </w:r>
          </w:p>
          <w:p w14:paraId="70EC1992" w14:textId="77777777" w:rsidR="00062AF9" w:rsidRPr="00CD4D25" w:rsidRDefault="00062AF9" w:rsidP="00062AF9">
            <w:pPr>
              <w:pStyle w:val="ListeParagraf"/>
              <w:numPr>
                <w:ilvl w:val="0"/>
                <w:numId w:val="26"/>
              </w:numPr>
              <w:spacing w:after="0" w:line="276" w:lineRule="auto"/>
              <w:ind w:left="993" w:hanging="284"/>
              <w:rPr>
                <w:rFonts w:cs="Arial"/>
                <w:snapToGrid w:val="0"/>
                <w:szCs w:val="18"/>
                <w:lang w:eastAsia="en-GB"/>
              </w:rPr>
            </w:pPr>
            <w:r w:rsidRPr="00CD4D25">
              <w:rPr>
                <w:rFonts w:cs="Arial"/>
                <w:snapToGrid w:val="0"/>
                <w:szCs w:val="18"/>
                <w:lang w:eastAsia="en-GB"/>
              </w:rPr>
              <w:t>Asliye Ticaret Mahkemeleri</w:t>
            </w:r>
          </w:p>
          <w:p w14:paraId="2C9DECA7" w14:textId="77777777" w:rsidR="00062AF9" w:rsidRPr="00CD4D25" w:rsidRDefault="00062AF9" w:rsidP="00062AF9">
            <w:pPr>
              <w:pStyle w:val="ListeParagraf"/>
              <w:numPr>
                <w:ilvl w:val="0"/>
                <w:numId w:val="26"/>
              </w:numPr>
              <w:spacing w:after="0" w:line="276" w:lineRule="auto"/>
              <w:ind w:left="993" w:hanging="284"/>
              <w:rPr>
                <w:rFonts w:cs="Arial"/>
                <w:snapToGrid w:val="0"/>
                <w:szCs w:val="18"/>
                <w:lang w:eastAsia="en-GB"/>
              </w:rPr>
            </w:pPr>
            <w:r w:rsidRPr="00CD4D25">
              <w:rPr>
                <w:rFonts w:cs="Arial"/>
                <w:snapToGrid w:val="0"/>
                <w:szCs w:val="18"/>
                <w:lang w:eastAsia="en-GB"/>
              </w:rPr>
              <w:t>İş Mahkemeleri ve</w:t>
            </w:r>
          </w:p>
          <w:p w14:paraId="39F49B64" w14:textId="418C8AD3" w:rsidR="00062AF9" w:rsidRPr="00CD4D25" w:rsidRDefault="00062AF9" w:rsidP="00062AF9">
            <w:pPr>
              <w:pStyle w:val="ListeParagraf"/>
              <w:keepNext/>
              <w:numPr>
                <w:ilvl w:val="0"/>
                <w:numId w:val="26"/>
              </w:numPr>
              <w:spacing w:after="0" w:line="276" w:lineRule="auto"/>
              <w:ind w:left="993" w:hanging="284"/>
              <w:rPr>
                <w:rFonts w:cs="Arial"/>
                <w:snapToGrid w:val="0"/>
                <w:szCs w:val="18"/>
                <w:lang w:eastAsia="en-GB"/>
              </w:rPr>
            </w:pPr>
            <w:r w:rsidRPr="00CD4D25">
              <w:rPr>
                <w:rFonts w:cs="Arial"/>
                <w:snapToGrid w:val="0"/>
                <w:szCs w:val="18"/>
                <w:lang w:eastAsia="en-GB"/>
              </w:rPr>
              <w:t>Ombudsman (https://ebasvuru.ombudsman.gov.tr/)</w:t>
            </w:r>
          </w:p>
        </w:tc>
      </w:tr>
    </w:tbl>
    <w:p w14:paraId="0682CBE4" w14:textId="1C4EE5D8" w:rsidR="00CD4D25" w:rsidRPr="00CD4D25" w:rsidRDefault="00CD4D25" w:rsidP="00D6178B">
      <w:pPr>
        <w:pStyle w:val="GvdeMetni"/>
        <w:rPr>
          <w:lang w:val="tr-TR"/>
        </w:rPr>
      </w:pPr>
      <w:r w:rsidRPr="00CD4D25">
        <w:rPr>
          <w:lang w:val="tr-TR"/>
        </w:rPr>
        <w:br w:type="page"/>
      </w:r>
    </w:p>
    <w:p w14:paraId="7807AE9B" w14:textId="126E8E1F" w:rsidR="00460A3A" w:rsidRPr="00CD4D25" w:rsidRDefault="00774423" w:rsidP="00774423">
      <w:pPr>
        <w:pStyle w:val="Balk1"/>
        <w:rPr>
          <w:lang w:val="tr-TR"/>
        </w:rPr>
      </w:pPr>
      <w:bookmarkStart w:id="150" w:name="_Toc219149363"/>
      <w:r w:rsidRPr="00CD4D25">
        <w:rPr>
          <w:lang w:val="tr-TR"/>
        </w:rPr>
        <w:t>İZLEME VE RAPORLAMA</w:t>
      </w:r>
      <w:bookmarkEnd w:id="150"/>
    </w:p>
    <w:p w14:paraId="59C27B99" w14:textId="7F42E248" w:rsidR="00460A3A" w:rsidRPr="00CD4D25" w:rsidRDefault="00774423" w:rsidP="00C36361">
      <w:pPr>
        <w:pStyle w:val="Balk2"/>
        <w:spacing w:before="240"/>
        <w:ind w:left="426"/>
        <w:rPr>
          <w:rFonts w:eastAsia="Times New Roman" w:cs="Arial"/>
          <w:bCs/>
          <w:sz w:val="24"/>
          <w:szCs w:val="24"/>
          <w:lang w:val="tr-TR" w:eastAsia="zh-CN"/>
        </w:rPr>
      </w:pPr>
      <w:bookmarkStart w:id="151" w:name="_Toc156229008"/>
      <w:bookmarkStart w:id="152" w:name="_Toc156229596"/>
      <w:bookmarkStart w:id="153" w:name="_Toc156231684"/>
      <w:bookmarkStart w:id="154" w:name="_Toc156231905"/>
      <w:bookmarkStart w:id="155" w:name="_Toc156231987"/>
      <w:bookmarkStart w:id="156" w:name="_Toc156232043"/>
      <w:bookmarkStart w:id="157" w:name="_Toc156232098"/>
      <w:bookmarkStart w:id="158" w:name="_Toc156299183"/>
      <w:bookmarkStart w:id="159" w:name="_Toc156299237"/>
      <w:bookmarkStart w:id="160" w:name="_Toc156302185"/>
      <w:bookmarkStart w:id="161" w:name="_Toc156312234"/>
      <w:bookmarkStart w:id="162" w:name="_Toc156312290"/>
      <w:bookmarkStart w:id="163" w:name="_Toc156312796"/>
      <w:bookmarkStart w:id="164" w:name="_Toc157759508"/>
      <w:bookmarkStart w:id="165" w:name="_Toc219149364"/>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r w:rsidRPr="00CD4D25">
        <w:rPr>
          <w:rFonts w:eastAsia="Times New Roman" w:cs="Arial"/>
          <w:bCs/>
          <w:sz w:val="24"/>
          <w:szCs w:val="24"/>
          <w:lang w:val="tr-TR" w:eastAsia="zh-CN"/>
        </w:rPr>
        <w:t>PKP uygulamasının nasıl izleneceği ve raporlanacağına ilişkin özet</w:t>
      </w:r>
      <w:bookmarkEnd w:id="165"/>
    </w:p>
    <w:p w14:paraId="5ED1F4B5" w14:textId="77777777" w:rsidR="002941C3" w:rsidRPr="00CD4D25" w:rsidRDefault="002941C3" w:rsidP="002941C3">
      <w:r w:rsidRPr="00CD4D25">
        <w:t>Sarıkaya Belediyesi, Paydaş Katılım Planı’nın (PKP) tüm alt proje faaliyetlerine tam entegre edilmesini ve uygulanmasını sağlamakla sorumludur. Tüm paydaşlarla istişare yapılacak ve alt projenin tüm yaşam döngüsü boyunca Şikayet Mekanizması (ŞM) kullanılabilecektir. PKP ayrıca, alt proje kapsamında gerçekleştirilecek fiziksel işler ile ilgili tüm ihale dokümanlarının bir parçasını oluşturacaktır.</w:t>
      </w:r>
    </w:p>
    <w:p w14:paraId="37A5A1CA" w14:textId="77777777" w:rsidR="002941C3" w:rsidRPr="00CD4D25" w:rsidRDefault="002941C3" w:rsidP="002941C3">
      <w:proofErr w:type="spellStart"/>
      <w:r w:rsidRPr="00CD4D25">
        <w:t>İLBANK’ın</w:t>
      </w:r>
      <w:proofErr w:type="spellEnd"/>
      <w:r w:rsidRPr="00CD4D25">
        <w:t xml:space="preserve"> Çevresel ve Sosyal Yönetim Sistemi (ÇSYS) ve Dünya Bankası’nın Çevresel ve Sosyal Çerçeve (ÇSÇ) gereklilikleri doğrultusunda, taslak Çevresel ve Sosyal Yönetim Planı (ÇSYP) ve taslak PKP, İLBANK tarafından açıklanması onaylandığında kamuya duyurulacaktır. Bu duyurunun sorumluluğu Sarıkaya Belediyesi’ne aittir. PKP hem basılı kopya hem de resmi web sitesi üzerinden erişilebilir olmalıdır. Benzer şekilde, hazırlanacak tüm çevresel ve sosyal belgelerden birden fazla kopya, etkilenen grupların (ör. Sarıkaya Merkez </w:t>
      </w:r>
      <w:proofErr w:type="spellStart"/>
      <w:r w:rsidRPr="00CD4D25">
        <w:t>İlçe’de</w:t>
      </w:r>
      <w:proofErr w:type="spellEnd"/>
      <w:r w:rsidRPr="00CD4D25">
        <w:t xml:space="preserve"> faaliyet gösteren Muhtarlık ofisleri ve yerel STK’lar) kolay erişebileceği şekilde Sarıkaya Belediyesi’nde bulunacaktır.</w:t>
      </w:r>
    </w:p>
    <w:p w14:paraId="683C9AA5" w14:textId="77777777" w:rsidR="002941C3" w:rsidRPr="00CD4D25" w:rsidRDefault="002941C3" w:rsidP="002941C3">
      <w:r w:rsidRPr="00CD4D25">
        <w:t>PKP, dinamik bir dokümandır ve gerektiğinde İLBANK tarafından gözden geçirilecek, güncellenecek ve onaylanacaktır. Örneğin, alt proje bileşenlerinin tasarımındaki değişiklikler, Çevresel ve Sosyal İzleme Raporları (</w:t>
      </w:r>
      <w:proofErr w:type="spellStart"/>
      <w:r w:rsidRPr="00CD4D25">
        <w:t>ÇSİR’ler</w:t>
      </w:r>
      <w:proofErr w:type="spellEnd"/>
      <w:r w:rsidRPr="00CD4D25">
        <w:t xml:space="preserve">), paydaşların alt projeye ilişkin talepleri/şikayetleri, PKP uygulaması sırasında tespit edilen uygunsuzlukların giderilmesi gibi durumlarda güncelleme yapılacaktır. Sarıkaya Belediyesi, </w:t>
      </w:r>
      <w:proofErr w:type="spellStart"/>
      <w:r w:rsidRPr="00CD4D25">
        <w:t>PKP’nin</w:t>
      </w:r>
      <w:proofErr w:type="spellEnd"/>
      <w:r w:rsidRPr="00CD4D25">
        <w:t xml:space="preserve"> her güncellenmiş versiyonu için iletişim kanalları aracılığıyla açıklama yapmaktan sorumlu olacaktır.</w:t>
      </w:r>
    </w:p>
    <w:p w14:paraId="7805AB17" w14:textId="77777777" w:rsidR="002941C3" w:rsidRPr="00CD4D25" w:rsidRDefault="002941C3" w:rsidP="002941C3">
      <w:r w:rsidRPr="00CD4D25">
        <w:t>Sarıkaya Belediyesi, alt projenin tüm yaşam döngüsü boyunca paydaş katılım sürecini dikkate alarak izleme gerçekleştirecektir. Onaylanmış PKP, alt proje iyileştirmeleri ve beklenmedik kamu tepkileri doğrultusunda yılda iki kez gözden geçirilecek ve gerekirse güncellenecektir.</w:t>
      </w:r>
    </w:p>
    <w:p w14:paraId="15149975" w14:textId="63213C74" w:rsidR="00407C7C" w:rsidRPr="00CD4D25" w:rsidRDefault="002941C3" w:rsidP="002941C3">
      <w:pPr>
        <w:rPr>
          <w:highlight w:val="yellow"/>
        </w:rPr>
      </w:pPr>
      <w:r w:rsidRPr="00CD4D25">
        <w:t>Sarıkaya Belediyesi tarafından oluşturulan Şikayet Mekanizması (ŞM), etkin şekilde kullanılacak ve ŞM çıktılarının istatistiksel özetleri, alınan, çözümlenen ve çözümlenmemiş tüm talepler, Şikayet Kayıt Defteri, Şikayet İzleme Tablosu ve Çevresel ve Sosyal İzleme Raporları (</w:t>
      </w:r>
      <w:proofErr w:type="spellStart"/>
      <w:r w:rsidRPr="00CD4D25">
        <w:t>ÇSİR’ler</w:t>
      </w:r>
      <w:proofErr w:type="spellEnd"/>
      <w:r w:rsidRPr="00CD4D25">
        <w:t xml:space="preserve">) ile birlikte aylık olarak </w:t>
      </w:r>
      <w:proofErr w:type="spellStart"/>
      <w:r w:rsidRPr="00CD4D25">
        <w:t>İLBANK’a</w:t>
      </w:r>
      <w:proofErr w:type="spellEnd"/>
      <w:r w:rsidRPr="00CD4D25">
        <w:t xml:space="preserve"> raporlanacaktır. Aylık raporlama kapsamında, şikayetlerin toplam sayısı, aylık şikayet sayısı, şikayetlerin konu ve cinsiyete göre dağılımı, 1 gün içinde yanıtlanan şikayetler, 30 gün içinde çözümlenen şikayetler ve ilgili listeler gibi bilgiler sunulacaktır</w:t>
      </w:r>
      <w:r w:rsidR="00407C7C" w:rsidRPr="00CD4D25">
        <w:t>.</w:t>
      </w:r>
    </w:p>
    <w:p w14:paraId="7B250A9C" w14:textId="4DC1A902" w:rsidR="005C63D6" w:rsidRPr="00CD4D25" w:rsidRDefault="00774423" w:rsidP="00C36361">
      <w:pPr>
        <w:pStyle w:val="Balk2"/>
        <w:spacing w:before="240"/>
        <w:ind w:left="426"/>
        <w:rPr>
          <w:rFonts w:eastAsia="Times New Roman" w:cs="Arial"/>
          <w:bCs/>
          <w:sz w:val="24"/>
          <w:szCs w:val="24"/>
          <w:lang w:val="tr-TR" w:eastAsia="zh-CN"/>
        </w:rPr>
      </w:pPr>
      <w:bookmarkStart w:id="166" w:name="_Toc219149365"/>
      <w:r w:rsidRPr="00CD4D25">
        <w:rPr>
          <w:rFonts w:eastAsia="Times New Roman" w:cs="Arial"/>
          <w:bCs/>
          <w:sz w:val="24"/>
          <w:szCs w:val="24"/>
          <w:lang w:val="tr-TR" w:eastAsia="zh-CN"/>
        </w:rPr>
        <w:t>Paydaş gruplarına geri bildirimde bulunma</w:t>
      </w:r>
      <w:bookmarkEnd w:id="166"/>
    </w:p>
    <w:p w14:paraId="1502F8E4" w14:textId="77777777" w:rsidR="002941C3" w:rsidRPr="00CD4D25" w:rsidRDefault="002941C3" w:rsidP="002941C3">
      <w:pPr>
        <w:pStyle w:val="GvdeMetni"/>
        <w:rPr>
          <w:rFonts w:eastAsiaTheme="minorHAnsi" w:cs="Arial"/>
          <w:szCs w:val="18"/>
          <w:lang w:val="tr-TR" w:eastAsia="en-US"/>
        </w:rPr>
      </w:pPr>
      <w:r w:rsidRPr="00CD4D25">
        <w:rPr>
          <w:rFonts w:eastAsiaTheme="minorHAnsi" w:cs="Arial"/>
          <w:szCs w:val="18"/>
          <w:lang w:val="tr-TR" w:eastAsia="en-US"/>
        </w:rPr>
        <w:t xml:space="preserve">PUB Ekibi, topluluklar, yerel yönetimler, arazi sahipleri, diğer şirketler, STK’lar, medya, akademik kurumlar ve diğer ilgilenen gruplardan alınan geri bildirimleri, etkili bir danışma ve şikayet mekanizması aracılığıyla sistematik olarak kaydedecek ve </w:t>
      </w:r>
      <w:proofErr w:type="spellStart"/>
      <w:r w:rsidRPr="00CD4D25">
        <w:rPr>
          <w:rFonts w:eastAsiaTheme="minorHAnsi" w:cs="Arial"/>
          <w:szCs w:val="18"/>
          <w:lang w:val="tr-TR" w:eastAsia="en-US"/>
        </w:rPr>
        <w:t>İLBANK’a</w:t>
      </w:r>
      <w:proofErr w:type="spellEnd"/>
      <w:r w:rsidRPr="00CD4D25">
        <w:rPr>
          <w:rFonts w:eastAsiaTheme="minorHAnsi" w:cs="Arial"/>
          <w:szCs w:val="18"/>
          <w:lang w:val="tr-TR" w:eastAsia="en-US"/>
        </w:rPr>
        <w:t xml:space="preserve"> raporlayacaktır. Raporlar, yalnızca alınan şikayetlerin sayısı ve türünü değil, aynı zamanda bu şikayetlerin ve paydaş girdilerinin proje kararlarını ve hafifletme önlemlerini nasıl etkilediğini de içerecektir.</w:t>
      </w:r>
    </w:p>
    <w:p w14:paraId="2E130BCF" w14:textId="306F6424" w:rsidR="002941C3" w:rsidRPr="00CD4D25" w:rsidRDefault="002941C3" w:rsidP="002941C3">
      <w:pPr>
        <w:pStyle w:val="GvdeMetni"/>
        <w:rPr>
          <w:rFonts w:eastAsiaTheme="minorHAnsi" w:cs="Arial"/>
          <w:szCs w:val="18"/>
          <w:lang w:val="tr-TR" w:eastAsia="en-US"/>
        </w:rPr>
      </w:pPr>
      <w:r w:rsidRPr="00CD4D25">
        <w:rPr>
          <w:rFonts w:eastAsiaTheme="minorHAnsi" w:cs="Arial"/>
          <w:szCs w:val="18"/>
          <w:lang w:val="tr-TR" w:eastAsia="en-US"/>
        </w:rPr>
        <w:t xml:space="preserve">PUB Ekibi, geri bildirim ve şikayetleri ile bunların sonuçlarına ilişkin istatistiksel ve nitel analizleri aylık olarak Denetleyici Danışmana sunacak; Danışman, raporları inceleyip İLBANK </w:t>
      </w:r>
      <w:proofErr w:type="spellStart"/>
      <w:r w:rsidRPr="00CD4D25">
        <w:rPr>
          <w:rFonts w:eastAsiaTheme="minorHAnsi" w:cs="Arial"/>
          <w:szCs w:val="18"/>
          <w:lang w:val="tr-TR" w:eastAsia="en-US"/>
        </w:rPr>
        <w:t>PYB’ye</w:t>
      </w:r>
      <w:proofErr w:type="spellEnd"/>
      <w:r w:rsidRPr="00CD4D25">
        <w:rPr>
          <w:rFonts w:eastAsiaTheme="minorHAnsi" w:cs="Arial"/>
          <w:szCs w:val="18"/>
          <w:lang w:val="tr-TR" w:eastAsia="en-US"/>
        </w:rPr>
        <w:t xml:space="preserve"> dağıtacaktır. Ayrıca, ilgili şikayetler ve bunların güncel durumu Çevresel ve Sosyal İzleme Raporları (</w:t>
      </w:r>
      <w:proofErr w:type="spellStart"/>
      <w:r w:rsidRPr="00CD4D25">
        <w:rPr>
          <w:rFonts w:eastAsiaTheme="minorHAnsi" w:cs="Arial"/>
          <w:szCs w:val="18"/>
          <w:lang w:val="tr-TR" w:eastAsia="en-US"/>
        </w:rPr>
        <w:t>ÇSİR’ler</w:t>
      </w:r>
      <w:proofErr w:type="spellEnd"/>
      <w:r w:rsidRPr="00CD4D25">
        <w:rPr>
          <w:rFonts w:eastAsiaTheme="minorHAnsi" w:cs="Arial"/>
          <w:szCs w:val="18"/>
          <w:lang w:val="tr-TR" w:eastAsia="en-US"/>
        </w:rPr>
        <w:t xml:space="preserve">) içinde de raporlanacaktır. Raporlarda yalnızca şikayet ile ilgili gerekli bilgiler yer alacak, </w:t>
      </w:r>
      <w:proofErr w:type="spellStart"/>
      <w:r w:rsidR="00B4254A">
        <w:rPr>
          <w:rFonts w:eastAsiaTheme="minorHAnsi" w:cs="Arial"/>
          <w:szCs w:val="18"/>
          <w:lang w:val="tr-TR" w:eastAsia="en-US"/>
        </w:rPr>
        <w:t>Ç</w:t>
      </w:r>
      <w:r w:rsidRPr="00CD4D25">
        <w:rPr>
          <w:rFonts w:eastAsiaTheme="minorHAnsi" w:cs="Arial"/>
          <w:szCs w:val="18"/>
          <w:lang w:val="tr-TR" w:eastAsia="en-US"/>
        </w:rPr>
        <w:t>S</w:t>
      </w:r>
      <w:r w:rsidR="00B4254A">
        <w:rPr>
          <w:rFonts w:eastAsiaTheme="minorHAnsi" w:cs="Arial"/>
          <w:szCs w:val="18"/>
          <w:lang w:val="tr-TR" w:eastAsia="en-US"/>
        </w:rPr>
        <w:t>İ</w:t>
      </w:r>
      <w:r w:rsidRPr="00CD4D25">
        <w:rPr>
          <w:rFonts w:eastAsiaTheme="minorHAnsi" w:cs="Arial"/>
          <w:szCs w:val="18"/>
          <w:lang w:val="tr-TR" w:eastAsia="en-US"/>
        </w:rPr>
        <w:t>R’yi</w:t>
      </w:r>
      <w:proofErr w:type="spellEnd"/>
      <w:r w:rsidRPr="00CD4D25">
        <w:rPr>
          <w:rFonts w:eastAsiaTheme="minorHAnsi" w:cs="Arial"/>
          <w:szCs w:val="18"/>
          <w:lang w:val="tr-TR" w:eastAsia="en-US"/>
        </w:rPr>
        <w:t xml:space="preserve"> kullanan kişilere ait herhangi bir kişisel bilgi gizli tutulacak ve paylaşılmayacaktır.</w:t>
      </w:r>
    </w:p>
    <w:p w14:paraId="2BB8DAE5" w14:textId="77777777" w:rsidR="002941C3" w:rsidRPr="00CD4D25" w:rsidRDefault="002941C3" w:rsidP="002941C3">
      <w:pPr>
        <w:pStyle w:val="GvdeMetni"/>
        <w:rPr>
          <w:rFonts w:eastAsiaTheme="minorHAnsi" w:cs="Arial"/>
          <w:szCs w:val="18"/>
          <w:lang w:val="tr-TR" w:eastAsia="en-US"/>
        </w:rPr>
      </w:pPr>
      <w:r w:rsidRPr="00CD4D25">
        <w:rPr>
          <w:rFonts w:eastAsiaTheme="minorHAnsi" w:cs="Arial"/>
          <w:szCs w:val="18"/>
          <w:lang w:val="tr-TR" w:eastAsia="en-US"/>
        </w:rPr>
        <w:t xml:space="preserve">Alt projelerin geliştirme ve inşaat aşamalarında, inşaat yüklenicileri, Sarıkaya Belediyesi için çevresel ve sosyal performansa ilişkin kısa aylık raporlar hazırlayacak; bu raporlar, paydaş katılım planının uygulanması ve bu bölümde yer alan göstergelere ilişkin güncellemeleri içerecektir. İnşaat yüklenicileri, PKP faaliyetlerini aylık ve üç aylık raporlarla kaydedecek ve bu raporları Sarıkaya Belediyesi ve </w:t>
      </w:r>
      <w:proofErr w:type="spellStart"/>
      <w:r w:rsidRPr="00CD4D25">
        <w:rPr>
          <w:rFonts w:eastAsiaTheme="minorHAnsi" w:cs="Arial"/>
          <w:szCs w:val="18"/>
          <w:lang w:val="tr-TR" w:eastAsia="en-US"/>
        </w:rPr>
        <w:t>İLBANK’a</w:t>
      </w:r>
      <w:proofErr w:type="spellEnd"/>
      <w:r w:rsidRPr="00CD4D25">
        <w:rPr>
          <w:rFonts w:eastAsiaTheme="minorHAnsi" w:cs="Arial"/>
          <w:szCs w:val="18"/>
          <w:lang w:val="tr-TR" w:eastAsia="en-US"/>
        </w:rPr>
        <w:t xml:space="preserve"> sunacaktır.</w:t>
      </w:r>
    </w:p>
    <w:p w14:paraId="6DB23CBC" w14:textId="77777777" w:rsidR="002941C3" w:rsidRPr="00CD4D25" w:rsidRDefault="002941C3" w:rsidP="002941C3">
      <w:pPr>
        <w:pStyle w:val="GvdeMetni"/>
        <w:rPr>
          <w:rFonts w:eastAsiaTheme="minorHAnsi" w:cs="Arial"/>
          <w:szCs w:val="18"/>
          <w:lang w:val="tr-TR" w:eastAsia="en-US"/>
        </w:rPr>
      </w:pPr>
      <w:r w:rsidRPr="00CD4D25">
        <w:rPr>
          <w:rFonts w:eastAsiaTheme="minorHAnsi" w:cs="Arial"/>
          <w:szCs w:val="18"/>
          <w:lang w:val="tr-TR" w:eastAsia="en-US"/>
        </w:rPr>
        <w:t>Sarıkaya Belediyesi PUB, geri bildirimleri öncelikle proje etkisindeki belediyeler ve/veya mahallelerdeki halka açık katılım toplantıları aracılığıyla paydaş gruplarına iletecektir. Özet bilgiler, belediye web sitesinde yayımlanarak, bilgilerin erişilebilir, anlaşılır ve zamanında olmasının sağlanması temin edilecektir. ŞM aracılığıyla alınan geri bildirimlere yazılı ve sözlü olarak yanıt verilecektir. Alt projeye ilişkin önemli güncellemeler Sarıkaya Belediyesi web sitesinde paylaşılacaktır.</w:t>
      </w:r>
    </w:p>
    <w:p w14:paraId="69D0E551" w14:textId="77777777" w:rsidR="002941C3" w:rsidRPr="00CD4D25" w:rsidRDefault="002941C3" w:rsidP="002941C3">
      <w:pPr>
        <w:pStyle w:val="GvdeMetni"/>
        <w:rPr>
          <w:rFonts w:eastAsiaTheme="minorHAnsi" w:cs="Arial"/>
          <w:szCs w:val="18"/>
          <w:lang w:val="tr-TR" w:eastAsia="en-US"/>
        </w:rPr>
      </w:pPr>
      <w:r w:rsidRPr="00CD4D25">
        <w:rPr>
          <w:rFonts w:eastAsiaTheme="minorHAnsi" w:cs="Arial"/>
          <w:szCs w:val="18"/>
          <w:lang w:val="tr-TR" w:eastAsia="en-US"/>
        </w:rPr>
        <w:t>Özet bilgiler yayımlanmadan önce, Kişisel Verilerin Korunması Kanunu kapsamında kişilerin kimlik bilgileri gizlenerek paylaşılacaktır.</w:t>
      </w:r>
    </w:p>
    <w:p w14:paraId="0DFA395C" w14:textId="77777777" w:rsidR="002941C3" w:rsidRPr="00CD4D25" w:rsidRDefault="002941C3" w:rsidP="002941C3">
      <w:pPr>
        <w:pStyle w:val="GvdeMetni"/>
        <w:rPr>
          <w:rFonts w:eastAsiaTheme="minorHAnsi" w:cs="Arial"/>
          <w:szCs w:val="18"/>
          <w:lang w:val="tr-TR" w:eastAsia="en-US"/>
        </w:rPr>
      </w:pPr>
      <w:r w:rsidRPr="00CD4D25">
        <w:rPr>
          <w:rFonts w:eastAsiaTheme="minorHAnsi" w:cs="Arial"/>
          <w:szCs w:val="18"/>
          <w:lang w:val="tr-TR" w:eastAsia="en-US"/>
        </w:rPr>
        <w:t>Sarıkaya Belediyesi, gerekirse sosyal ve çevresel izleme faaliyetlerini yürütmek için bir danışmanla çalışacaktır. Denetleyici Danışman, PKP ve ÇSYP belgelerinde belirtilen çevresel ve sosyal konuların alt projenin tüm yaşam döngüsü boyunca uygulanıp uygulanmadığını izleyecek ve Sarıkaya Belediyesi’ne raporlayacaktır.</w:t>
      </w:r>
    </w:p>
    <w:p w14:paraId="5CB98CA6" w14:textId="51ADF2D3" w:rsidR="00BB404C" w:rsidRPr="00CD4D25" w:rsidRDefault="002941C3" w:rsidP="002941C3">
      <w:pPr>
        <w:pStyle w:val="GvdeMetni"/>
        <w:rPr>
          <w:lang w:val="tr-TR"/>
        </w:rPr>
        <w:sectPr w:rsidR="00BB404C" w:rsidRPr="00CD4D25" w:rsidSect="00225BEE">
          <w:footerReference w:type="even" r:id="rId31"/>
          <w:footerReference w:type="default" r:id="rId32"/>
          <w:footerReference w:type="first" r:id="rId33"/>
          <w:type w:val="continuous"/>
          <w:pgSz w:w="11906" w:h="16838"/>
          <w:pgMar w:top="1417" w:right="1417" w:bottom="1417" w:left="1417" w:header="708" w:footer="708" w:gutter="0"/>
          <w:cols w:space="708"/>
          <w:titlePg/>
          <w:docGrid w:linePitch="360"/>
        </w:sectPr>
      </w:pPr>
      <w:r w:rsidRPr="00CD4D25">
        <w:rPr>
          <w:rFonts w:eastAsiaTheme="minorHAnsi" w:cs="Arial"/>
          <w:szCs w:val="18"/>
          <w:lang w:val="tr-TR" w:eastAsia="en-US"/>
        </w:rPr>
        <w:t>İnşaat aşamasında, yol kapanışları veya altyapı hizmet sınırlamaları olmayacaktır. Bu nedenle, Sarıkaya Belediyesi ve/veya Yükleniciler tarafından bu tür kısıtlamalara ilişkin sesli duyurulara gerek bulunmamaktadır. Çevresel ve sosyal performans göstergeleri, aylık olarak Sarıkaya Belediyesi web sitesi üzerinden paydaşlarla paylaşılacaktır</w:t>
      </w:r>
      <w:r w:rsidR="0042124E" w:rsidRPr="00CD4D25">
        <w:rPr>
          <w:rFonts w:cs="Arial"/>
          <w:lang w:val="tr-TR"/>
        </w:rPr>
        <w:t>.</w:t>
      </w:r>
    </w:p>
    <w:p w14:paraId="4EEC2D5E" w14:textId="24ED55D0" w:rsidR="00DD3660" w:rsidRPr="00CD4D25" w:rsidRDefault="00735E63" w:rsidP="00836A32">
      <w:pPr>
        <w:pStyle w:val="Balk1"/>
        <w:spacing w:after="240"/>
        <w:ind w:left="425" w:right="57" w:hanging="11"/>
        <w:jc w:val="left"/>
        <w:rPr>
          <w:rFonts w:cs="Arial"/>
          <w:color w:val="auto"/>
          <w:sz w:val="32"/>
          <w:szCs w:val="32"/>
          <w:lang w:val="tr-TR" w:eastAsia="zh-CN"/>
        </w:rPr>
      </w:pPr>
      <w:bookmarkStart w:id="168" w:name="_Toc219149366"/>
      <w:r w:rsidRPr="00CD4D25">
        <w:rPr>
          <w:rFonts w:cs="Arial"/>
          <w:color w:val="auto"/>
          <w:sz w:val="32"/>
          <w:szCs w:val="32"/>
          <w:lang w:val="tr-TR" w:eastAsia="zh-CN"/>
        </w:rPr>
        <w:t>EKLER</w:t>
      </w:r>
      <w:bookmarkEnd w:id="168"/>
    </w:p>
    <w:p w14:paraId="66F5F600" w14:textId="29CCBC9F" w:rsidR="0032385F" w:rsidRPr="00CD4D25" w:rsidRDefault="00735E63" w:rsidP="00EB235E">
      <w:pPr>
        <w:pStyle w:val="Balk2"/>
        <w:numPr>
          <w:ilvl w:val="0"/>
          <w:numId w:val="0"/>
        </w:numPr>
        <w:spacing w:before="240"/>
        <w:ind w:left="576" w:hanging="576"/>
        <w:rPr>
          <w:rFonts w:eastAsia="Times New Roman" w:cs="Arial"/>
          <w:bCs/>
          <w:sz w:val="24"/>
          <w:szCs w:val="24"/>
          <w:lang w:val="tr-TR" w:eastAsia="zh-CN"/>
        </w:rPr>
      </w:pPr>
      <w:bookmarkStart w:id="169" w:name="_Ref188408863"/>
      <w:bookmarkStart w:id="170" w:name="_Ref212458649"/>
      <w:bookmarkStart w:id="171" w:name="_Toc219149367"/>
      <w:r w:rsidRPr="00CD4D25">
        <w:rPr>
          <w:rFonts w:eastAsia="Times New Roman" w:cs="Arial"/>
          <w:bCs/>
          <w:sz w:val="24"/>
          <w:szCs w:val="24"/>
          <w:lang w:val="tr-TR" w:eastAsia="zh-CN"/>
        </w:rPr>
        <w:t>Ek</w:t>
      </w:r>
      <w:r w:rsidR="00460A3A" w:rsidRPr="00CD4D25">
        <w:rPr>
          <w:rFonts w:eastAsia="Times New Roman" w:cs="Arial"/>
          <w:bCs/>
          <w:sz w:val="24"/>
          <w:szCs w:val="24"/>
          <w:lang w:val="tr-TR" w:eastAsia="zh-CN"/>
        </w:rPr>
        <w:t>-</w:t>
      </w:r>
      <w:bookmarkEnd w:id="169"/>
      <w:r w:rsidR="00C95599" w:rsidRPr="00CD4D25">
        <w:rPr>
          <w:rFonts w:eastAsia="Times New Roman" w:cs="Arial"/>
          <w:bCs/>
          <w:sz w:val="24"/>
          <w:szCs w:val="24"/>
          <w:lang w:val="tr-TR" w:eastAsia="zh-CN"/>
        </w:rPr>
        <w:t>A</w:t>
      </w:r>
      <w:bookmarkEnd w:id="170"/>
      <w:bookmarkEnd w:id="171"/>
      <w:r w:rsidR="00C95599" w:rsidRPr="00CD4D25">
        <w:rPr>
          <w:rFonts w:eastAsia="Times New Roman" w:cs="Arial"/>
          <w:bCs/>
          <w:sz w:val="24"/>
          <w:szCs w:val="24"/>
          <w:lang w:val="tr-TR" w:eastAsia="zh-CN"/>
        </w:rPr>
        <w:t xml:space="preserve"> </w:t>
      </w:r>
    </w:p>
    <w:p w14:paraId="7B87E6F6" w14:textId="47460DE1" w:rsidR="00460A3A" w:rsidRPr="00CD4D25" w:rsidRDefault="00735E63" w:rsidP="0032385F">
      <w:pPr>
        <w:pStyle w:val="Metin"/>
        <w:rPr>
          <w:rFonts w:eastAsia="Times New Roman" w:cs="Arial"/>
          <w:sz w:val="24"/>
          <w:szCs w:val="24"/>
          <w:lang w:val="tr-TR"/>
        </w:rPr>
      </w:pPr>
      <w:r w:rsidRPr="00CD4D25">
        <w:rPr>
          <w:rStyle w:val="Gl"/>
          <w:lang w:val="tr-TR"/>
        </w:rPr>
        <w:t>Örnek Şikâyet Formu</w:t>
      </w:r>
    </w:p>
    <w:tbl>
      <w:tblPr>
        <w:tblStyle w:val="TabloKlavuzu"/>
        <w:tblW w:w="10050" w:type="dxa"/>
        <w:tblLook w:val="04A0" w:firstRow="1" w:lastRow="0" w:firstColumn="1" w:lastColumn="0" w:noHBand="0" w:noVBand="1"/>
      </w:tblPr>
      <w:tblGrid>
        <w:gridCol w:w="1845"/>
        <w:gridCol w:w="1924"/>
        <w:gridCol w:w="1885"/>
        <w:gridCol w:w="609"/>
        <w:gridCol w:w="1295"/>
        <w:gridCol w:w="2492"/>
      </w:tblGrid>
      <w:tr w:rsidR="00E41033" w:rsidRPr="00CD4D25" w14:paraId="457E26E3" w14:textId="77777777" w:rsidTr="00735E63">
        <w:trPr>
          <w:trHeight w:val="1097"/>
        </w:trPr>
        <w:tc>
          <w:tcPr>
            <w:tcW w:w="3769" w:type="dxa"/>
            <w:gridSpan w:val="2"/>
            <w:vMerge w:val="restart"/>
            <w:shd w:val="clear" w:color="auto" w:fill="7F7F7F" w:themeFill="text1" w:themeFillTint="80"/>
            <w:vAlign w:val="center"/>
          </w:tcPr>
          <w:p w14:paraId="1EB1C94B" w14:textId="35EB5755" w:rsidR="00E41033" w:rsidRPr="00CD4D25" w:rsidRDefault="00E41033" w:rsidP="00E41033">
            <w:pPr>
              <w:jc w:val="center"/>
              <w:rPr>
                <w:rFonts w:cs="Arial"/>
                <w:szCs w:val="18"/>
                <w:lang w:val="tr-TR"/>
              </w:rPr>
            </w:pPr>
            <w:r w:rsidRPr="00CD4D25">
              <w:rPr>
                <w:noProof/>
              </w:rPr>
              <w:drawing>
                <wp:inline distT="0" distB="0" distL="0" distR="0" wp14:anchorId="20821C71" wp14:editId="3A89D63F">
                  <wp:extent cx="1905000" cy="666750"/>
                  <wp:effectExtent l="0" t="0" r="0" b="0"/>
                  <wp:docPr id="1423321872" name="Resim 142332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0" cy="666750"/>
                          </a:xfrm>
                          <a:prstGeom prst="rect">
                            <a:avLst/>
                          </a:prstGeom>
                          <a:noFill/>
                          <a:ln>
                            <a:noFill/>
                          </a:ln>
                        </pic:spPr>
                      </pic:pic>
                    </a:graphicData>
                  </a:graphic>
                </wp:inline>
              </w:drawing>
            </w:r>
          </w:p>
        </w:tc>
        <w:tc>
          <w:tcPr>
            <w:tcW w:w="6281" w:type="dxa"/>
            <w:gridSpan w:val="4"/>
          </w:tcPr>
          <w:p w14:paraId="2583F247" w14:textId="64BE4477" w:rsidR="00E41033" w:rsidRPr="00CD4D25" w:rsidRDefault="00E41033" w:rsidP="00EF720B">
            <w:pPr>
              <w:jc w:val="center"/>
              <w:rPr>
                <w:rFonts w:cs="Arial"/>
                <w:b/>
                <w:szCs w:val="18"/>
                <w:lang w:val="tr-TR"/>
              </w:rPr>
            </w:pPr>
            <w:r w:rsidRPr="00CD4D25">
              <w:rPr>
                <w:rFonts w:cs="Arial"/>
                <w:b/>
                <w:noProof/>
                <w:szCs w:val="18"/>
                <w:lang w:val="tr-TR" w:eastAsia="tr-TR"/>
              </w:rPr>
              <w:t>SARIKAYA BELEDİYESİ</w:t>
            </w:r>
          </w:p>
          <w:p w14:paraId="51F251D4" w14:textId="77777777" w:rsidR="00E41033" w:rsidRPr="00CD4D25" w:rsidRDefault="00E41033" w:rsidP="00EF720B">
            <w:pPr>
              <w:jc w:val="center"/>
              <w:rPr>
                <w:rFonts w:cs="Arial"/>
                <w:b/>
                <w:szCs w:val="18"/>
                <w:lang w:val="tr-TR"/>
              </w:rPr>
            </w:pPr>
          </w:p>
          <w:p w14:paraId="583A0928" w14:textId="77777777" w:rsidR="00E41033" w:rsidRPr="00CD4D25" w:rsidRDefault="00E41033" w:rsidP="00EF720B">
            <w:pPr>
              <w:jc w:val="center"/>
              <w:rPr>
                <w:rFonts w:cs="Arial"/>
                <w:szCs w:val="18"/>
                <w:lang w:val="tr-TR"/>
              </w:rPr>
            </w:pPr>
            <w:r w:rsidRPr="00CD4D25">
              <w:rPr>
                <w:rFonts w:cs="Arial"/>
                <w:b/>
                <w:szCs w:val="18"/>
                <w:lang w:val="tr-TR"/>
              </w:rPr>
              <w:t>GÜNEŞ ENERJİSİ SANTRALİ PROJESİ</w:t>
            </w:r>
          </w:p>
        </w:tc>
      </w:tr>
      <w:tr w:rsidR="00E41033" w:rsidRPr="00CD4D25" w14:paraId="04BED036" w14:textId="77777777" w:rsidTr="00735E63">
        <w:trPr>
          <w:trHeight w:val="588"/>
        </w:trPr>
        <w:tc>
          <w:tcPr>
            <w:tcW w:w="3769" w:type="dxa"/>
            <w:gridSpan w:val="2"/>
            <w:vMerge/>
            <w:shd w:val="clear" w:color="auto" w:fill="7F7F7F" w:themeFill="text1" w:themeFillTint="80"/>
          </w:tcPr>
          <w:p w14:paraId="13A6A6C3" w14:textId="77777777" w:rsidR="00E41033" w:rsidRPr="00CD4D25" w:rsidRDefault="00E41033" w:rsidP="00EF720B">
            <w:pPr>
              <w:rPr>
                <w:rFonts w:cs="Arial"/>
                <w:szCs w:val="18"/>
                <w:lang w:val="tr-TR"/>
              </w:rPr>
            </w:pPr>
          </w:p>
        </w:tc>
        <w:tc>
          <w:tcPr>
            <w:tcW w:w="6281" w:type="dxa"/>
            <w:gridSpan w:val="4"/>
            <w:vAlign w:val="center"/>
          </w:tcPr>
          <w:p w14:paraId="7B584793" w14:textId="3E3B40C2" w:rsidR="00E41033" w:rsidRPr="00CD4D25" w:rsidRDefault="00E41033" w:rsidP="00EF720B">
            <w:pPr>
              <w:jc w:val="center"/>
              <w:rPr>
                <w:rFonts w:cs="Arial"/>
                <w:b/>
                <w:szCs w:val="18"/>
                <w:lang w:val="tr-TR"/>
              </w:rPr>
            </w:pPr>
            <w:r w:rsidRPr="00CD4D25">
              <w:rPr>
                <w:rFonts w:cs="Arial"/>
                <w:b/>
                <w:szCs w:val="18"/>
                <w:lang w:val="tr-TR"/>
              </w:rPr>
              <w:t>ŞİK</w:t>
            </w:r>
            <w:r w:rsidR="00735E63" w:rsidRPr="00CD4D25">
              <w:rPr>
                <w:rFonts w:cs="Arial"/>
                <w:b/>
                <w:szCs w:val="18"/>
                <w:lang w:val="tr-TR"/>
              </w:rPr>
              <w:t>Â</w:t>
            </w:r>
            <w:r w:rsidRPr="00CD4D25">
              <w:rPr>
                <w:rFonts w:cs="Arial"/>
                <w:b/>
                <w:szCs w:val="18"/>
                <w:lang w:val="tr-TR"/>
              </w:rPr>
              <w:t>YET FORMU</w:t>
            </w:r>
          </w:p>
        </w:tc>
      </w:tr>
      <w:tr w:rsidR="00E41033" w:rsidRPr="00CD4D25" w14:paraId="60EDD407" w14:textId="77777777" w:rsidTr="00EF720B">
        <w:trPr>
          <w:trHeight w:val="548"/>
        </w:trPr>
        <w:tc>
          <w:tcPr>
            <w:tcW w:w="6263" w:type="dxa"/>
            <w:gridSpan w:val="4"/>
            <w:vAlign w:val="center"/>
          </w:tcPr>
          <w:p w14:paraId="27465A32" w14:textId="77777777" w:rsidR="00E41033" w:rsidRPr="00CD4D25" w:rsidRDefault="00E41033" w:rsidP="00EF720B">
            <w:pPr>
              <w:rPr>
                <w:rFonts w:cs="Arial"/>
                <w:szCs w:val="18"/>
                <w:lang w:val="tr-TR"/>
              </w:rPr>
            </w:pPr>
            <w:r w:rsidRPr="00CD4D25">
              <w:rPr>
                <w:rFonts w:cs="Arial"/>
                <w:szCs w:val="18"/>
                <w:lang w:val="tr-TR"/>
              </w:rPr>
              <w:t>Formu Dolduran Kişi:</w:t>
            </w:r>
          </w:p>
        </w:tc>
        <w:tc>
          <w:tcPr>
            <w:tcW w:w="3787" w:type="dxa"/>
            <w:gridSpan w:val="2"/>
            <w:vAlign w:val="center"/>
          </w:tcPr>
          <w:p w14:paraId="50FEFAF1" w14:textId="77777777" w:rsidR="00E41033" w:rsidRPr="00CD4D25" w:rsidRDefault="00E41033" w:rsidP="00EF720B">
            <w:pPr>
              <w:rPr>
                <w:rFonts w:cs="Arial"/>
                <w:szCs w:val="18"/>
                <w:lang w:val="tr-TR"/>
              </w:rPr>
            </w:pPr>
            <w:r w:rsidRPr="00CD4D25">
              <w:rPr>
                <w:rFonts w:cs="Arial"/>
                <w:szCs w:val="18"/>
                <w:lang w:val="tr-TR"/>
              </w:rPr>
              <w:t>Tarih ve saat:</w:t>
            </w:r>
          </w:p>
        </w:tc>
      </w:tr>
      <w:tr w:rsidR="00E41033" w:rsidRPr="00CD4D25" w14:paraId="01E8C75A" w14:textId="77777777" w:rsidTr="00EF720B">
        <w:trPr>
          <w:trHeight w:val="548"/>
        </w:trPr>
        <w:tc>
          <w:tcPr>
            <w:tcW w:w="6263" w:type="dxa"/>
            <w:gridSpan w:val="4"/>
            <w:vAlign w:val="center"/>
          </w:tcPr>
          <w:p w14:paraId="1EEC00A3" w14:textId="77777777" w:rsidR="00E41033" w:rsidRPr="00CD4D25" w:rsidRDefault="00E41033" w:rsidP="00EF720B">
            <w:pPr>
              <w:rPr>
                <w:rFonts w:cs="Arial"/>
                <w:szCs w:val="18"/>
                <w:lang w:val="tr-TR"/>
              </w:rPr>
            </w:pPr>
            <w:r w:rsidRPr="00CD4D25">
              <w:rPr>
                <w:rFonts w:cs="Arial"/>
                <w:szCs w:val="18"/>
                <w:lang w:val="tr-TR"/>
              </w:rPr>
              <w:t>Röportaj Gündemi:</w:t>
            </w:r>
          </w:p>
        </w:tc>
        <w:tc>
          <w:tcPr>
            <w:tcW w:w="3787" w:type="dxa"/>
            <w:gridSpan w:val="2"/>
            <w:vAlign w:val="center"/>
          </w:tcPr>
          <w:p w14:paraId="5EE13CDD" w14:textId="64FD531C" w:rsidR="00E41033" w:rsidRPr="00CD4D25" w:rsidRDefault="00E41033" w:rsidP="00EF720B">
            <w:pPr>
              <w:rPr>
                <w:rFonts w:cs="Arial"/>
                <w:szCs w:val="18"/>
                <w:lang w:val="tr-TR"/>
              </w:rPr>
            </w:pPr>
            <w:r w:rsidRPr="00CD4D25">
              <w:rPr>
                <w:rFonts w:cs="Arial"/>
                <w:szCs w:val="18"/>
                <w:lang w:val="tr-TR"/>
              </w:rPr>
              <w:t>Referans No: Sarıkaya Belediyesi-Proje Kodu-0001-2..</w:t>
            </w:r>
          </w:p>
        </w:tc>
      </w:tr>
      <w:tr w:rsidR="00E41033" w:rsidRPr="00CD4D25" w14:paraId="2815F34D" w14:textId="77777777" w:rsidTr="00EF720B">
        <w:trPr>
          <w:trHeight w:val="328"/>
        </w:trPr>
        <w:tc>
          <w:tcPr>
            <w:tcW w:w="10050" w:type="dxa"/>
            <w:gridSpan w:val="6"/>
            <w:shd w:val="clear" w:color="auto" w:fill="D9D9D9" w:themeFill="background1" w:themeFillShade="D9"/>
            <w:vAlign w:val="center"/>
          </w:tcPr>
          <w:p w14:paraId="5A346BBC" w14:textId="77777777" w:rsidR="00E41033" w:rsidRPr="00CD4D25" w:rsidRDefault="00E41033" w:rsidP="00E41033">
            <w:pPr>
              <w:pStyle w:val="ListeParagraf"/>
              <w:numPr>
                <w:ilvl w:val="0"/>
                <w:numId w:val="10"/>
              </w:numPr>
              <w:jc w:val="left"/>
              <w:rPr>
                <w:rFonts w:cs="Arial"/>
                <w:b/>
                <w:szCs w:val="18"/>
                <w:lang w:val="tr-TR"/>
              </w:rPr>
            </w:pPr>
            <w:r w:rsidRPr="00CD4D25">
              <w:rPr>
                <w:rFonts w:cs="Arial"/>
                <w:b/>
                <w:szCs w:val="18"/>
                <w:lang w:val="tr-TR"/>
              </w:rPr>
              <w:t>ŞİKAYETÇİ HAKKINDA BİLGİLER</w:t>
            </w:r>
          </w:p>
        </w:tc>
      </w:tr>
      <w:tr w:rsidR="00E41033" w:rsidRPr="00CD4D25" w14:paraId="008B8423" w14:textId="77777777" w:rsidTr="00EF720B">
        <w:trPr>
          <w:trHeight w:val="548"/>
        </w:trPr>
        <w:tc>
          <w:tcPr>
            <w:tcW w:w="6263" w:type="dxa"/>
            <w:gridSpan w:val="4"/>
            <w:vAlign w:val="center"/>
          </w:tcPr>
          <w:p w14:paraId="6D239FF2" w14:textId="77777777" w:rsidR="00E41033" w:rsidRPr="00CD4D25" w:rsidRDefault="00E41033" w:rsidP="00EF720B">
            <w:pPr>
              <w:rPr>
                <w:rFonts w:cs="Arial"/>
                <w:szCs w:val="18"/>
                <w:lang w:val="tr-TR"/>
              </w:rPr>
            </w:pPr>
            <w:r w:rsidRPr="00CD4D25">
              <w:rPr>
                <w:rFonts w:cs="Arial"/>
                <w:szCs w:val="18"/>
                <w:lang w:val="tr-TR"/>
              </w:rPr>
              <w:t>Adınız Soyadınız:</w:t>
            </w:r>
          </w:p>
          <w:p w14:paraId="0ABBF1FD" w14:textId="77777777" w:rsidR="00E41033" w:rsidRPr="00CD4D25" w:rsidRDefault="00E41033" w:rsidP="00EF720B">
            <w:pPr>
              <w:rPr>
                <w:rFonts w:cs="Arial"/>
                <w:szCs w:val="18"/>
                <w:lang w:val="tr-TR"/>
              </w:rPr>
            </w:pPr>
            <w:r w:rsidRPr="00CD4D25">
              <w:rPr>
                <w:rFonts w:cs="Arial"/>
                <w:i/>
                <w:szCs w:val="18"/>
                <w:lang w:val="tr-TR"/>
              </w:rPr>
              <w:t>Şikâyetçinin bu şikâyetinin anonim olarak ele alınmasını talep etmesi halinde, bu şikâyet anonim olarak kayıt altına alınacak ve talebi karşılanacaktır.</w:t>
            </w:r>
          </w:p>
        </w:tc>
        <w:tc>
          <w:tcPr>
            <w:tcW w:w="3787" w:type="dxa"/>
            <w:gridSpan w:val="2"/>
            <w:vAlign w:val="center"/>
          </w:tcPr>
          <w:p w14:paraId="673F401D" w14:textId="77777777" w:rsidR="00E41033" w:rsidRPr="00CD4D25" w:rsidRDefault="00E41033" w:rsidP="00EF720B">
            <w:pPr>
              <w:rPr>
                <w:rFonts w:cs="Arial"/>
                <w:b/>
                <w:szCs w:val="18"/>
                <w:lang w:val="tr-TR"/>
              </w:rPr>
            </w:pPr>
            <w:r w:rsidRPr="00CD4D25">
              <w:rPr>
                <w:rFonts w:cs="Arial"/>
                <w:b/>
                <w:szCs w:val="18"/>
                <w:lang w:val="tr-TR"/>
              </w:rPr>
              <w:t>Şikayetin nasıl alındığı:</w:t>
            </w:r>
          </w:p>
        </w:tc>
      </w:tr>
      <w:tr w:rsidR="00E41033" w:rsidRPr="00CD4D25" w14:paraId="1D07C308" w14:textId="77777777" w:rsidTr="00EF720B">
        <w:trPr>
          <w:trHeight w:val="548"/>
        </w:trPr>
        <w:tc>
          <w:tcPr>
            <w:tcW w:w="6263" w:type="dxa"/>
            <w:gridSpan w:val="4"/>
            <w:vAlign w:val="center"/>
          </w:tcPr>
          <w:p w14:paraId="0358DFE7" w14:textId="77777777" w:rsidR="00E41033" w:rsidRPr="00CD4D25" w:rsidRDefault="00E41033" w:rsidP="00EF720B">
            <w:pPr>
              <w:rPr>
                <w:rFonts w:cs="Arial"/>
                <w:szCs w:val="18"/>
                <w:lang w:val="tr-TR"/>
              </w:rPr>
            </w:pPr>
            <w:r w:rsidRPr="00CD4D25">
              <w:rPr>
                <w:rFonts w:cs="Arial"/>
                <w:szCs w:val="18"/>
                <w:lang w:val="tr-TR"/>
              </w:rPr>
              <w:t>TC Kimlik Numarası:</w:t>
            </w:r>
          </w:p>
        </w:tc>
        <w:tc>
          <w:tcPr>
            <w:tcW w:w="3787" w:type="dxa"/>
            <w:gridSpan w:val="2"/>
            <w:vAlign w:val="center"/>
          </w:tcPr>
          <w:p w14:paraId="03924257"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27872" behindDoc="0" locked="0" layoutInCell="1" allowOverlap="1" wp14:anchorId="706639A3" wp14:editId="1CBE1588">
                      <wp:simplePos x="0" y="0"/>
                      <wp:positionH relativeFrom="column">
                        <wp:posOffset>1501775</wp:posOffset>
                      </wp:positionH>
                      <wp:positionV relativeFrom="paragraph">
                        <wp:posOffset>-30480</wp:posOffset>
                      </wp:positionV>
                      <wp:extent cx="190500" cy="171450"/>
                      <wp:effectExtent l="0" t="0" r="19050" b="19050"/>
                      <wp:wrapNone/>
                      <wp:docPr id="22"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0397A98" id="Rectangle 2" o:spid="_x0000_s1026" style="position:absolute;margin-left:118.25pt;margin-top:-2.4pt;width:15pt;height:1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" fillcolor="white [3201]" strokecolor="black [3213]" strokeweight="1pt"/>
                  </w:pict>
                </mc:Fallback>
              </mc:AlternateContent>
            </w:r>
            <w:r w:rsidRPr="00CD4D25">
              <w:rPr>
                <w:rFonts w:cs="Arial"/>
                <w:szCs w:val="18"/>
                <w:lang w:val="tr-TR"/>
              </w:rPr>
              <w:t>Telefon / Ücretsiz Hat</w:t>
            </w:r>
          </w:p>
        </w:tc>
      </w:tr>
      <w:tr w:rsidR="00E41033" w:rsidRPr="00CD4D25" w14:paraId="36829855" w14:textId="77777777" w:rsidTr="00EF720B">
        <w:trPr>
          <w:trHeight w:val="548"/>
        </w:trPr>
        <w:tc>
          <w:tcPr>
            <w:tcW w:w="6263" w:type="dxa"/>
            <w:gridSpan w:val="4"/>
            <w:vAlign w:val="center"/>
          </w:tcPr>
          <w:p w14:paraId="4DD1BFAE" w14:textId="77777777" w:rsidR="00E41033" w:rsidRPr="00CD4D25" w:rsidRDefault="00E41033" w:rsidP="00EF720B">
            <w:pPr>
              <w:rPr>
                <w:rFonts w:cs="Arial"/>
                <w:szCs w:val="18"/>
                <w:lang w:val="tr-TR"/>
              </w:rPr>
            </w:pPr>
            <w:r w:rsidRPr="00CD4D25">
              <w:rPr>
                <w:rFonts w:cs="Arial"/>
                <w:szCs w:val="18"/>
                <w:lang w:val="tr-TR"/>
              </w:rPr>
              <w:t>Telefon:</w:t>
            </w:r>
          </w:p>
        </w:tc>
        <w:tc>
          <w:tcPr>
            <w:tcW w:w="3787" w:type="dxa"/>
            <w:gridSpan w:val="2"/>
            <w:vAlign w:val="center"/>
          </w:tcPr>
          <w:p w14:paraId="02B36050"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28896" behindDoc="0" locked="0" layoutInCell="1" allowOverlap="1" wp14:anchorId="434CCADD" wp14:editId="740F4C8F">
                      <wp:simplePos x="0" y="0"/>
                      <wp:positionH relativeFrom="column">
                        <wp:posOffset>1498600</wp:posOffset>
                      </wp:positionH>
                      <wp:positionV relativeFrom="paragraph">
                        <wp:posOffset>-26670</wp:posOffset>
                      </wp:positionV>
                      <wp:extent cx="190500" cy="171450"/>
                      <wp:effectExtent l="0" t="0" r="19050" b="19050"/>
                      <wp:wrapNone/>
                      <wp:docPr id="40"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55BB694" id="Rectangle 3" o:spid="_x0000_s1026" style="position:absolute;margin-left:118pt;margin-top:-2.1pt;width:15pt;height:1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WzwewIAAFI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" fillcolor="white [3201]" strokecolor="black [3213]" strokeweight="1pt"/>
                  </w:pict>
                </mc:Fallback>
              </mc:AlternateContent>
            </w:r>
            <w:r w:rsidRPr="00CD4D25">
              <w:rPr>
                <w:rFonts w:cs="Arial"/>
                <w:szCs w:val="18"/>
                <w:lang w:val="tr-TR"/>
              </w:rPr>
              <w:t>Yüz Yüze Görüşme</w:t>
            </w:r>
          </w:p>
        </w:tc>
      </w:tr>
      <w:tr w:rsidR="00E41033" w:rsidRPr="00CD4D25" w14:paraId="5BD6EBAE" w14:textId="77777777" w:rsidTr="00EF720B">
        <w:trPr>
          <w:trHeight w:val="508"/>
        </w:trPr>
        <w:tc>
          <w:tcPr>
            <w:tcW w:w="6263" w:type="dxa"/>
            <w:gridSpan w:val="4"/>
            <w:vAlign w:val="center"/>
          </w:tcPr>
          <w:p w14:paraId="4B1AC25B" w14:textId="77777777" w:rsidR="00E41033" w:rsidRPr="00CD4D25" w:rsidRDefault="00E41033" w:rsidP="00EF720B">
            <w:pPr>
              <w:rPr>
                <w:rFonts w:cs="Arial"/>
                <w:szCs w:val="18"/>
                <w:lang w:val="tr-TR"/>
              </w:rPr>
            </w:pPr>
            <w:r w:rsidRPr="00CD4D25">
              <w:rPr>
                <w:rFonts w:cs="Arial"/>
                <w:szCs w:val="18"/>
                <w:lang w:val="tr-TR"/>
              </w:rPr>
              <w:t>Adres:</w:t>
            </w:r>
          </w:p>
        </w:tc>
        <w:tc>
          <w:tcPr>
            <w:tcW w:w="3787" w:type="dxa"/>
            <w:gridSpan w:val="2"/>
            <w:vAlign w:val="center"/>
          </w:tcPr>
          <w:p w14:paraId="5C9F06DB"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29920" behindDoc="0" locked="0" layoutInCell="1" allowOverlap="1" wp14:anchorId="09F906B5" wp14:editId="318311DD">
                      <wp:simplePos x="0" y="0"/>
                      <wp:positionH relativeFrom="column">
                        <wp:posOffset>1498600</wp:posOffset>
                      </wp:positionH>
                      <wp:positionV relativeFrom="paragraph">
                        <wp:posOffset>-28575</wp:posOffset>
                      </wp:positionV>
                      <wp:extent cx="190500" cy="171450"/>
                      <wp:effectExtent l="0" t="0" r="19050" b="19050"/>
                      <wp:wrapNone/>
                      <wp:docPr id="41"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C0E73E4" id="Rectangle 4" o:spid="_x0000_s1026" style="position:absolute;margin-left:118pt;margin-top:-2.25pt;width:15pt;height:1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" fillcolor="white [3201]" strokecolor="black [3213]" strokeweight="1pt"/>
                  </w:pict>
                </mc:Fallback>
              </mc:AlternateContent>
            </w:r>
            <w:r w:rsidRPr="00CD4D25">
              <w:rPr>
                <w:rFonts w:cs="Arial"/>
                <w:szCs w:val="18"/>
                <w:lang w:val="tr-TR"/>
              </w:rPr>
              <w:t>Web sitesi / E-posta</w:t>
            </w:r>
          </w:p>
        </w:tc>
      </w:tr>
      <w:tr w:rsidR="00E41033" w:rsidRPr="00CD4D25" w14:paraId="17059C12" w14:textId="77777777" w:rsidTr="00EF720B">
        <w:trPr>
          <w:trHeight w:val="548"/>
        </w:trPr>
        <w:tc>
          <w:tcPr>
            <w:tcW w:w="6263" w:type="dxa"/>
            <w:gridSpan w:val="4"/>
            <w:vAlign w:val="center"/>
          </w:tcPr>
          <w:p w14:paraId="5F1C502B" w14:textId="77777777" w:rsidR="00E41033" w:rsidRPr="00CD4D25" w:rsidRDefault="00E41033" w:rsidP="00EF720B">
            <w:pPr>
              <w:rPr>
                <w:rFonts w:cs="Arial"/>
                <w:szCs w:val="18"/>
                <w:lang w:val="tr-TR"/>
              </w:rPr>
            </w:pPr>
            <w:r w:rsidRPr="00CD4D25">
              <w:rPr>
                <w:rFonts w:cs="Arial"/>
                <w:szCs w:val="18"/>
                <w:lang w:val="tr-TR"/>
              </w:rPr>
              <w:t>E-posta:</w:t>
            </w:r>
          </w:p>
        </w:tc>
        <w:tc>
          <w:tcPr>
            <w:tcW w:w="3787" w:type="dxa"/>
            <w:gridSpan w:val="2"/>
            <w:vAlign w:val="center"/>
          </w:tcPr>
          <w:p w14:paraId="5C3C7948"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0944" behindDoc="0" locked="0" layoutInCell="1" allowOverlap="1" wp14:anchorId="0C512966" wp14:editId="20ADE6ED">
                      <wp:simplePos x="0" y="0"/>
                      <wp:positionH relativeFrom="column">
                        <wp:posOffset>1498600</wp:posOffset>
                      </wp:positionH>
                      <wp:positionV relativeFrom="paragraph">
                        <wp:posOffset>-3175</wp:posOffset>
                      </wp:positionV>
                      <wp:extent cx="190500" cy="171450"/>
                      <wp:effectExtent l="0" t="0" r="19050" b="19050"/>
                      <wp:wrapNone/>
                      <wp:docPr id="42"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4051ADA" id="Rectangle 5" o:spid="_x0000_s1026" style="position:absolute;margin-left:118pt;margin-top:-.25pt;width:15pt;height:1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" fillcolor="white [3201]" strokecolor="black [3213]" strokeweight="1pt"/>
                  </w:pict>
                </mc:Fallback>
              </mc:AlternateContent>
            </w:r>
            <w:r w:rsidRPr="00CD4D25">
              <w:rPr>
                <w:rFonts w:cs="Arial"/>
                <w:szCs w:val="18"/>
                <w:lang w:val="tr-TR"/>
              </w:rPr>
              <w:t>Diğer (Açıkla)</w:t>
            </w:r>
            <w:r w:rsidRPr="00CD4D25">
              <w:rPr>
                <w:rFonts w:cs="Arial"/>
                <w:noProof/>
                <w:szCs w:val="18"/>
                <w:lang w:val="tr-TR"/>
              </w:rPr>
              <w:t xml:space="preserve"> </w:t>
            </w:r>
          </w:p>
        </w:tc>
      </w:tr>
      <w:tr w:rsidR="00E41033" w:rsidRPr="00CD4D25" w14:paraId="55B5E59B" w14:textId="77777777" w:rsidTr="00EF720B">
        <w:trPr>
          <w:trHeight w:val="548"/>
        </w:trPr>
        <w:tc>
          <w:tcPr>
            <w:tcW w:w="10050" w:type="dxa"/>
            <w:gridSpan w:val="6"/>
            <w:vAlign w:val="center"/>
          </w:tcPr>
          <w:p w14:paraId="4D411B01" w14:textId="77777777" w:rsidR="00E41033" w:rsidRPr="00CD4D25" w:rsidRDefault="00E41033" w:rsidP="00EF720B">
            <w:pPr>
              <w:jc w:val="center"/>
              <w:rPr>
                <w:rFonts w:cs="Arial"/>
                <w:b/>
                <w:szCs w:val="18"/>
                <w:lang w:val="tr-TR"/>
              </w:rPr>
            </w:pPr>
            <w:r w:rsidRPr="00CD4D25">
              <w:rPr>
                <w:rFonts w:cs="Arial"/>
                <w:b/>
                <w:szCs w:val="18"/>
                <w:lang w:val="tr-TR"/>
              </w:rPr>
              <w:t>Paydaş Türü</w:t>
            </w:r>
          </w:p>
        </w:tc>
      </w:tr>
      <w:tr w:rsidR="00E41033" w:rsidRPr="00CD4D25" w14:paraId="1A2EF282" w14:textId="77777777" w:rsidTr="00EF720B">
        <w:trPr>
          <w:trHeight w:val="490"/>
        </w:trPr>
        <w:tc>
          <w:tcPr>
            <w:tcW w:w="1845" w:type="dxa"/>
          </w:tcPr>
          <w:p w14:paraId="3E3648E5"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2992" behindDoc="0" locked="0" layoutInCell="1" allowOverlap="1" wp14:anchorId="4A80E6C4" wp14:editId="4E21D0C8">
                      <wp:simplePos x="0" y="0"/>
                      <wp:positionH relativeFrom="column">
                        <wp:posOffset>917575</wp:posOffset>
                      </wp:positionH>
                      <wp:positionV relativeFrom="paragraph">
                        <wp:posOffset>63500</wp:posOffset>
                      </wp:positionV>
                      <wp:extent cx="190500" cy="171450"/>
                      <wp:effectExtent l="0" t="0" r="19050" b="19050"/>
                      <wp:wrapNone/>
                      <wp:docPr id="43"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CCCBFBF" id="Rectangle 8" o:spid="_x0000_s1026" style="position:absolute;margin-left:72.25pt;margin-top:5pt;width:15pt;height:1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" fillcolor="white [3201]" strokecolor="black [3213]" strokeweight="1pt"/>
                  </w:pict>
                </mc:Fallback>
              </mc:AlternateContent>
            </w:r>
            <w:r w:rsidRPr="00CD4D25">
              <w:rPr>
                <w:rFonts w:cs="Arial"/>
                <w:szCs w:val="18"/>
                <w:lang w:val="tr-TR"/>
              </w:rPr>
              <w:t>Halk</w:t>
            </w:r>
          </w:p>
        </w:tc>
        <w:tc>
          <w:tcPr>
            <w:tcW w:w="1924" w:type="dxa"/>
          </w:tcPr>
          <w:p w14:paraId="43974E03"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4016" behindDoc="0" locked="0" layoutInCell="1" allowOverlap="1" wp14:anchorId="025371DC" wp14:editId="5643B94C">
                      <wp:simplePos x="0" y="0"/>
                      <wp:positionH relativeFrom="column">
                        <wp:posOffset>956310</wp:posOffset>
                      </wp:positionH>
                      <wp:positionV relativeFrom="paragraph">
                        <wp:posOffset>63500</wp:posOffset>
                      </wp:positionV>
                      <wp:extent cx="190500" cy="171450"/>
                      <wp:effectExtent l="0" t="0" r="19050" b="19050"/>
                      <wp:wrapNone/>
                      <wp:docPr id="44" name="Rectangle 1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3D9F10E" id="Rectangle 10" o:spid="_x0000_s1026" style="position:absolute;margin-left:75.3pt;margin-top:5pt;width:15pt;height:1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" fillcolor="white [3201]" strokecolor="black [3213]" strokeweight="1pt"/>
                  </w:pict>
                </mc:Fallback>
              </mc:AlternateContent>
            </w:r>
            <w:r w:rsidRPr="00CD4D25">
              <w:rPr>
                <w:rFonts w:cs="Arial"/>
                <w:szCs w:val="18"/>
                <w:lang w:val="tr-TR"/>
              </w:rPr>
              <w:t>PEK</w:t>
            </w:r>
          </w:p>
        </w:tc>
        <w:tc>
          <w:tcPr>
            <w:tcW w:w="1885" w:type="dxa"/>
          </w:tcPr>
          <w:p w14:paraId="1E98943F"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7088" behindDoc="0" locked="0" layoutInCell="1" allowOverlap="1" wp14:anchorId="7F28712C" wp14:editId="4D8AB0A6">
                      <wp:simplePos x="0" y="0"/>
                      <wp:positionH relativeFrom="column">
                        <wp:posOffset>947420</wp:posOffset>
                      </wp:positionH>
                      <wp:positionV relativeFrom="paragraph">
                        <wp:posOffset>63500</wp:posOffset>
                      </wp:positionV>
                      <wp:extent cx="190500" cy="171450"/>
                      <wp:effectExtent l="0" t="0" r="19050" b="19050"/>
                      <wp:wrapNone/>
                      <wp:docPr id="45" name="Rectangle 1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5E88F1" id="Rectangle 13" o:spid="_x0000_s1026" style="position:absolute;margin-left:74.6pt;margin-top:5pt;width:15pt;height:1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" fillcolor="white [3201]" strokecolor="black [3213]" strokeweight="1pt"/>
                  </w:pict>
                </mc:Fallback>
              </mc:AlternateContent>
            </w:r>
            <w:r w:rsidRPr="00CD4D25">
              <w:rPr>
                <w:rFonts w:cs="Arial"/>
                <w:szCs w:val="18"/>
                <w:lang w:val="tr-TR"/>
              </w:rPr>
              <w:t>Özel Girişim</w:t>
            </w:r>
          </w:p>
        </w:tc>
        <w:tc>
          <w:tcPr>
            <w:tcW w:w="1904" w:type="dxa"/>
            <w:gridSpan w:val="2"/>
          </w:tcPr>
          <w:p w14:paraId="5E7BEF7B"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8112" behindDoc="0" locked="0" layoutInCell="1" allowOverlap="1" wp14:anchorId="5CA7C052" wp14:editId="2A89F8D6">
                      <wp:simplePos x="0" y="0"/>
                      <wp:positionH relativeFrom="column">
                        <wp:posOffset>957580</wp:posOffset>
                      </wp:positionH>
                      <wp:positionV relativeFrom="paragraph">
                        <wp:posOffset>63500</wp:posOffset>
                      </wp:positionV>
                      <wp:extent cx="190500" cy="171450"/>
                      <wp:effectExtent l="0" t="0" r="19050" b="19050"/>
                      <wp:wrapNone/>
                      <wp:docPr id="49" name="Rectangle 1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7686334" id="Rectangle 14" o:spid="_x0000_s1026" style="position:absolute;margin-left:75.4pt;margin-top:5pt;width:15pt;height:1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" fillcolor="white [3201]" strokecolor="black [3213]" strokeweight="1pt"/>
                  </w:pict>
                </mc:Fallback>
              </mc:AlternateContent>
            </w:r>
            <w:r w:rsidRPr="00CD4D25">
              <w:rPr>
                <w:rFonts w:cs="Arial"/>
                <w:szCs w:val="18"/>
                <w:lang w:val="tr-TR"/>
              </w:rPr>
              <w:t>Ticaret Birliği</w:t>
            </w:r>
          </w:p>
        </w:tc>
        <w:tc>
          <w:tcPr>
            <w:tcW w:w="2492" w:type="dxa"/>
          </w:tcPr>
          <w:p w14:paraId="539F1D2C"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40160" behindDoc="0" locked="0" layoutInCell="1" allowOverlap="1" wp14:anchorId="0A1BE491" wp14:editId="6B1C3257">
                      <wp:simplePos x="0" y="0"/>
                      <wp:positionH relativeFrom="column">
                        <wp:posOffset>815340</wp:posOffset>
                      </wp:positionH>
                      <wp:positionV relativeFrom="paragraph">
                        <wp:posOffset>63500</wp:posOffset>
                      </wp:positionV>
                      <wp:extent cx="190500" cy="171450"/>
                      <wp:effectExtent l="0" t="0" r="19050" b="19050"/>
                      <wp:wrapNone/>
                      <wp:docPr id="50" name="Rectangle 16"/>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4F65657" id="Rectangle 16" o:spid="_x0000_s1026" style="position:absolute;margin-left:64.2pt;margin-top:5pt;width:15pt;height:1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" fillcolor="white [3201]" strokecolor="black [3213]" strokeweight="1pt"/>
                  </w:pict>
                </mc:Fallback>
              </mc:AlternateContent>
            </w:r>
            <w:r w:rsidRPr="00CD4D25">
              <w:rPr>
                <w:rFonts w:cs="Arial"/>
                <w:szCs w:val="18"/>
                <w:lang w:val="tr-TR"/>
              </w:rPr>
              <w:t>STK</w:t>
            </w:r>
          </w:p>
        </w:tc>
      </w:tr>
      <w:tr w:rsidR="00E41033" w:rsidRPr="00CD4D25" w14:paraId="7BD4A5B4" w14:textId="77777777" w:rsidTr="00EF720B">
        <w:trPr>
          <w:trHeight w:val="445"/>
        </w:trPr>
        <w:tc>
          <w:tcPr>
            <w:tcW w:w="1845" w:type="dxa"/>
          </w:tcPr>
          <w:p w14:paraId="161A30AF"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1968" behindDoc="0" locked="0" layoutInCell="1" allowOverlap="1" wp14:anchorId="33C41F21" wp14:editId="05EB01A5">
                      <wp:simplePos x="0" y="0"/>
                      <wp:positionH relativeFrom="column">
                        <wp:posOffset>917575</wp:posOffset>
                      </wp:positionH>
                      <wp:positionV relativeFrom="paragraph">
                        <wp:posOffset>22225</wp:posOffset>
                      </wp:positionV>
                      <wp:extent cx="190500" cy="171450"/>
                      <wp:effectExtent l="0" t="0" r="19050" b="19050"/>
                      <wp:wrapNone/>
                      <wp:docPr id="51" name="Rectangle 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F63AA32" id="Rectangle 7" o:spid="_x0000_s1026" style="position:absolute;margin-left:72.25pt;margin-top:1.75pt;width:15pt;height:1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" fillcolor="white [3201]" strokecolor="black [3213]" strokeweight="1pt"/>
                  </w:pict>
                </mc:Fallback>
              </mc:AlternateContent>
            </w:r>
            <w:r w:rsidRPr="00CD4D25">
              <w:rPr>
                <w:rFonts w:cs="Arial"/>
                <w:szCs w:val="18"/>
                <w:lang w:val="tr-TR"/>
              </w:rPr>
              <w:t>Çıkar Grupları</w:t>
            </w:r>
          </w:p>
        </w:tc>
        <w:tc>
          <w:tcPr>
            <w:tcW w:w="1924" w:type="dxa"/>
          </w:tcPr>
          <w:p w14:paraId="05CA59AF"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5040" behindDoc="0" locked="0" layoutInCell="1" allowOverlap="1" wp14:anchorId="23AAC373" wp14:editId="6918E891">
                      <wp:simplePos x="0" y="0"/>
                      <wp:positionH relativeFrom="column">
                        <wp:posOffset>956310</wp:posOffset>
                      </wp:positionH>
                      <wp:positionV relativeFrom="paragraph">
                        <wp:posOffset>22225</wp:posOffset>
                      </wp:positionV>
                      <wp:extent cx="190500" cy="171450"/>
                      <wp:effectExtent l="0" t="0" r="19050" b="19050"/>
                      <wp:wrapNone/>
                      <wp:docPr id="57" name="Rectangle 1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A3095B9" id="Rectangle 11" o:spid="_x0000_s1026" style="position:absolute;margin-left:75.3pt;margin-top:1.75pt;width:15pt;height:1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" fillcolor="white [3201]" strokecolor="black [3213]" strokeweight="1pt"/>
                  </w:pict>
                </mc:Fallback>
              </mc:AlternateContent>
            </w:r>
            <w:r w:rsidRPr="00CD4D25">
              <w:rPr>
                <w:rFonts w:cs="Arial"/>
                <w:szCs w:val="18"/>
                <w:lang w:val="tr-TR"/>
              </w:rPr>
              <w:t>Endüstriyel Dernek</w:t>
            </w:r>
          </w:p>
        </w:tc>
        <w:tc>
          <w:tcPr>
            <w:tcW w:w="1885" w:type="dxa"/>
          </w:tcPr>
          <w:p w14:paraId="3EDF3337"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6064" behindDoc="0" locked="0" layoutInCell="1" allowOverlap="1" wp14:anchorId="7B9F020D" wp14:editId="1E1EA4D6">
                      <wp:simplePos x="0" y="0"/>
                      <wp:positionH relativeFrom="column">
                        <wp:posOffset>947420</wp:posOffset>
                      </wp:positionH>
                      <wp:positionV relativeFrom="paragraph">
                        <wp:posOffset>22225</wp:posOffset>
                      </wp:positionV>
                      <wp:extent cx="190500" cy="171450"/>
                      <wp:effectExtent l="0" t="0" r="19050" b="19050"/>
                      <wp:wrapNone/>
                      <wp:docPr id="1423321868" name="Rectangle 1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0E7FF05" id="Rectangle 12" o:spid="_x0000_s1026" style="position:absolute;margin-left:74.6pt;margin-top:1.75pt;width:15pt;height:1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" fillcolor="white [3201]" strokecolor="black [3213]" strokeweight="1pt"/>
                  </w:pict>
                </mc:Fallback>
              </mc:AlternateContent>
            </w:r>
            <w:r w:rsidRPr="00CD4D25">
              <w:rPr>
                <w:rFonts w:cs="Arial"/>
                <w:szCs w:val="18"/>
                <w:lang w:val="tr-TR"/>
              </w:rPr>
              <w:t>İşçi Sendikası</w:t>
            </w:r>
          </w:p>
        </w:tc>
        <w:tc>
          <w:tcPr>
            <w:tcW w:w="1904" w:type="dxa"/>
            <w:gridSpan w:val="2"/>
          </w:tcPr>
          <w:p w14:paraId="13BC9801"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39136" behindDoc="0" locked="0" layoutInCell="1" allowOverlap="1" wp14:anchorId="18A65FD0" wp14:editId="41B67FA3">
                      <wp:simplePos x="0" y="0"/>
                      <wp:positionH relativeFrom="column">
                        <wp:posOffset>957580</wp:posOffset>
                      </wp:positionH>
                      <wp:positionV relativeFrom="paragraph">
                        <wp:posOffset>3175</wp:posOffset>
                      </wp:positionV>
                      <wp:extent cx="190500" cy="171450"/>
                      <wp:effectExtent l="0" t="0" r="19050" b="19050"/>
                      <wp:wrapNone/>
                      <wp:docPr id="1423321869" name="Rectangle 1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E9E7D7F" id="Rectangle 15" o:spid="_x0000_s1026" style="position:absolute;margin-left:75.4pt;margin-top:.25pt;width:15pt;height:1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" fillcolor="white [3201]" strokecolor="black [3213]" strokeweight="1pt"/>
                  </w:pict>
                </mc:Fallback>
              </mc:AlternateContent>
            </w:r>
            <w:r w:rsidRPr="00CD4D25">
              <w:rPr>
                <w:rFonts w:cs="Arial"/>
                <w:szCs w:val="18"/>
                <w:lang w:val="tr-TR"/>
              </w:rPr>
              <w:t>Medya</w:t>
            </w:r>
          </w:p>
        </w:tc>
        <w:tc>
          <w:tcPr>
            <w:tcW w:w="2492" w:type="dxa"/>
          </w:tcPr>
          <w:p w14:paraId="45201BBB" w14:textId="77777777" w:rsidR="00E41033" w:rsidRPr="00CD4D25" w:rsidRDefault="00E41033" w:rsidP="00EF720B">
            <w:pPr>
              <w:rPr>
                <w:rFonts w:cs="Arial"/>
                <w:szCs w:val="18"/>
                <w:lang w:val="tr-TR"/>
              </w:rPr>
            </w:pPr>
            <w:r w:rsidRPr="00CD4D25">
              <w:rPr>
                <w:rFonts w:cs="Arial"/>
                <w:noProof/>
                <w:szCs w:val="18"/>
              </w:rPr>
              <mc:AlternateContent>
                <mc:Choice Requires="wps">
                  <w:drawing>
                    <wp:anchor distT="0" distB="0" distL="114300" distR="114300" simplePos="0" relativeHeight="251741184" behindDoc="0" locked="0" layoutInCell="1" allowOverlap="1" wp14:anchorId="114B5839" wp14:editId="12844B8A">
                      <wp:simplePos x="0" y="0"/>
                      <wp:positionH relativeFrom="column">
                        <wp:posOffset>815340</wp:posOffset>
                      </wp:positionH>
                      <wp:positionV relativeFrom="paragraph">
                        <wp:posOffset>22225</wp:posOffset>
                      </wp:positionV>
                      <wp:extent cx="190500" cy="171450"/>
                      <wp:effectExtent l="0" t="0" r="19050" b="19050"/>
                      <wp:wrapNone/>
                      <wp:docPr id="1423321870" name="Rectangle 1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6514638" id="Rectangle 17" o:spid="_x0000_s1026" style="position:absolute;margin-left:64.2pt;margin-top:1.75pt;width:15pt;height:1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" fillcolor="white [3201]" strokecolor="black [3213]" strokeweight="1pt"/>
                  </w:pict>
                </mc:Fallback>
              </mc:AlternateContent>
            </w:r>
            <w:r w:rsidRPr="00CD4D25">
              <w:rPr>
                <w:rFonts w:cs="Arial"/>
                <w:szCs w:val="18"/>
                <w:lang w:val="tr-TR"/>
              </w:rPr>
              <w:t>Üniversite</w:t>
            </w:r>
          </w:p>
        </w:tc>
      </w:tr>
      <w:tr w:rsidR="00E41033" w:rsidRPr="00CD4D25" w14:paraId="394BE7A4" w14:textId="77777777" w:rsidTr="00EF720B">
        <w:trPr>
          <w:trHeight w:val="410"/>
        </w:trPr>
        <w:tc>
          <w:tcPr>
            <w:tcW w:w="10050" w:type="dxa"/>
            <w:gridSpan w:val="6"/>
            <w:shd w:val="clear" w:color="auto" w:fill="D9D9D9" w:themeFill="background1" w:themeFillShade="D9"/>
            <w:vAlign w:val="center"/>
          </w:tcPr>
          <w:p w14:paraId="27E5E340" w14:textId="77777777" w:rsidR="00E41033" w:rsidRPr="00CD4D25" w:rsidRDefault="00E41033" w:rsidP="00E41033">
            <w:pPr>
              <w:pStyle w:val="ListeParagraf"/>
              <w:numPr>
                <w:ilvl w:val="0"/>
                <w:numId w:val="10"/>
              </w:numPr>
              <w:jc w:val="left"/>
              <w:rPr>
                <w:rFonts w:cs="Arial"/>
                <w:b/>
                <w:szCs w:val="18"/>
                <w:lang w:val="tr-TR"/>
              </w:rPr>
            </w:pPr>
            <w:r w:rsidRPr="00CD4D25">
              <w:rPr>
                <w:rFonts w:cs="Arial"/>
                <w:b/>
                <w:szCs w:val="18"/>
                <w:lang w:val="tr-TR"/>
              </w:rPr>
              <w:t>ŞİKAYET HAKKINDA DETAYLI BİLGİ</w:t>
            </w:r>
          </w:p>
        </w:tc>
      </w:tr>
      <w:tr w:rsidR="00E41033" w:rsidRPr="00CD4D25" w14:paraId="0D25DAD6" w14:textId="77777777" w:rsidTr="00EF720B">
        <w:trPr>
          <w:trHeight w:val="1985"/>
        </w:trPr>
        <w:tc>
          <w:tcPr>
            <w:tcW w:w="3769" w:type="dxa"/>
            <w:gridSpan w:val="2"/>
            <w:tcBorders>
              <w:bottom w:val="single" w:sz="4" w:space="0" w:color="auto"/>
            </w:tcBorders>
            <w:vAlign w:val="center"/>
          </w:tcPr>
          <w:p w14:paraId="30024CCE" w14:textId="77777777" w:rsidR="00E41033" w:rsidRPr="00CD4D25" w:rsidRDefault="00E41033" w:rsidP="00EF720B">
            <w:pPr>
              <w:rPr>
                <w:rFonts w:cs="Arial"/>
                <w:szCs w:val="18"/>
                <w:lang w:val="tr-TR"/>
              </w:rPr>
            </w:pPr>
            <w:r w:rsidRPr="00CD4D25">
              <w:rPr>
                <w:rFonts w:cs="Arial"/>
                <w:szCs w:val="18"/>
                <w:lang w:val="tr-TR"/>
              </w:rPr>
              <w:t>Şikâyetin tanımı:</w:t>
            </w:r>
          </w:p>
        </w:tc>
        <w:tc>
          <w:tcPr>
            <w:tcW w:w="6281" w:type="dxa"/>
            <w:gridSpan w:val="4"/>
            <w:tcBorders>
              <w:bottom w:val="single" w:sz="4" w:space="0" w:color="auto"/>
            </w:tcBorders>
          </w:tcPr>
          <w:p w14:paraId="63494696" w14:textId="77777777" w:rsidR="00E41033" w:rsidRPr="00CD4D25" w:rsidRDefault="00E41033" w:rsidP="00EF720B">
            <w:pPr>
              <w:rPr>
                <w:rFonts w:cs="Arial"/>
                <w:szCs w:val="18"/>
                <w:lang w:val="tr-TR"/>
              </w:rPr>
            </w:pPr>
          </w:p>
        </w:tc>
      </w:tr>
      <w:tr w:rsidR="00E41033" w:rsidRPr="00CD4D25" w14:paraId="7645E190" w14:textId="77777777" w:rsidTr="00EF720B">
        <w:trPr>
          <w:trHeight w:val="1454"/>
        </w:trPr>
        <w:tc>
          <w:tcPr>
            <w:tcW w:w="3769" w:type="dxa"/>
            <w:gridSpan w:val="2"/>
            <w:tcBorders>
              <w:bottom w:val="single" w:sz="4" w:space="0" w:color="auto"/>
            </w:tcBorders>
            <w:vAlign w:val="center"/>
          </w:tcPr>
          <w:p w14:paraId="0048FE44" w14:textId="77777777" w:rsidR="00E41033" w:rsidRPr="00CD4D25" w:rsidRDefault="00E41033" w:rsidP="00EF720B">
            <w:pPr>
              <w:rPr>
                <w:rFonts w:cs="Arial"/>
                <w:szCs w:val="18"/>
                <w:lang w:val="tr-TR"/>
              </w:rPr>
            </w:pPr>
            <w:r w:rsidRPr="00CD4D25">
              <w:rPr>
                <w:rFonts w:cs="Arial"/>
                <w:szCs w:val="18"/>
                <w:lang w:val="tr-TR"/>
              </w:rPr>
              <w:t>Şikayetçinin talep ettiği çözüm yöntemi</w:t>
            </w:r>
          </w:p>
        </w:tc>
        <w:tc>
          <w:tcPr>
            <w:tcW w:w="6281" w:type="dxa"/>
            <w:gridSpan w:val="4"/>
            <w:tcBorders>
              <w:bottom w:val="single" w:sz="4" w:space="0" w:color="auto"/>
            </w:tcBorders>
          </w:tcPr>
          <w:p w14:paraId="0B4F24DD" w14:textId="77777777" w:rsidR="00E41033" w:rsidRPr="00CD4D25" w:rsidRDefault="00E41033" w:rsidP="00EF720B">
            <w:pPr>
              <w:rPr>
                <w:rFonts w:cs="Arial"/>
                <w:szCs w:val="18"/>
                <w:lang w:val="tr-TR"/>
              </w:rPr>
            </w:pPr>
          </w:p>
        </w:tc>
      </w:tr>
      <w:tr w:rsidR="00E41033" w:rsidRPr="00CD4D25" w14:paraId="198F2429" w14:textId="77777777" w:rsidTr="00EF720B">
        <w:trPr>
          <w:trHeight w:val="1454"/>
        </w:trPr>
        <w:tc>
          <w:tcPr>
            <w:tcW w:w="3769" w:type="dxa"/>
            <w:gridSpan w:val="2"/>
            <w:tcBorders>
              <w:bottom w:val="single" w:sz="4" w:space="0" w:color="auto"/>
            </w:tcBorders>
            <w:vAlign w:val="center"/>
          </w:tcPr>
          <w:p w14:paraId="71EB5121" w14:textId="77777777" w:rsidR="00E41033" w:rsidRPr="00CD4D25" w:rsidRDefault="00E41033" w:rsidP="00EF720B">
            <w:pPr>
              <w:jc w:val="center"/>
              <w:rPr>
                <w:rFonts w:cs="Arial"/>
                <w:b/>
                <w:szCs w:val="18"/>
                <w:lang w:val="tr-TR"/>
              </w:rPr>
            </w:pPr>
            <w:r w:rsidRPr="00CD4D25">
              <w:rPr>
                <w:rFonts w:cs="Arial"/>
                <w:b/>
                <w:szCs w:val="18"/>
                <w:lang w:val="tr-TR"/>
              </w:rPr>
              <w:t>Kayıt Yaptıran Adı Soyadı/İmzası</w:t>
            </w:r>
          </w:p>
          <w:p w14:paraId="6B944B68" w14:textId="77777777" w:rsidR="00E41033" w:rsidRPr="00CD4D25" w:rsidRDefault="00E41033" w:rsidP="00EF720B">
            <w:pPr>
              <w:rPr>
                <w:rFonts w:cs="Arial"/>
                <w:szCs w:val="18"/>
                <w:lang w:val="tr-TR"/>
              </w:rPr>
            </w:pPr>
          </w:p>
        </w:tc>
        <w:tc>
          <w:tcPr>
            <w:tcW w:w="6281" w:type="dxa"/>
            <w:gridSpan w:val="4"/>
            <w:tcBorders>
              <w:bottom w:val="single" w:sz="4" w:space="0" w:color="auto"/>
            </w:tcBorders>
          </w:tcPr>
          <w:p w14:paraId="331DCEB1" w14:textId="77777777" w:rsidR="00E41033" w:rsidRPr="00CD4D25" w:rsidRDefault="00E41033" w:rsidP="00EF720B">
            <w:pPr>
              <w:jc w:val="center"/>
              <w:rPr>
                <w:rFonts w:cs="Arial"/>
                <w:szCs w:val="18"/>
                <w:lang w:val="tr-TR"/>
              </w:rPr>
            </w:pPr>
            <w:r w:rsidRPr="00CD4D25">
              <w:rPr>
                <w:rFonts w:cs="Arial"/>
                <w:b/>
                <w:szCs w:val="18"/>
                <w:lang w:val="tr-TR"/>
              </w:rPr>
              <w:t>Şikayetçi Adı Soyadı/İmzası</w:t>
            </w:r>
          </w:p>
        </w:tc>
      </w:tr>
    </w:tbl>
    <w:p w14:paraId="27B45F48" w14:textId="4F6A8171" w:rsidR="00460A3A" w:rsidRPr="00CD4D25" w:rsidRDefault="00460A3A" w:rsidP="00460A3A">
      <w:pPr>
        <w:rPr>
          <w:rFonts w:cs="Arial"/>
        </w:rPr>
      </w:pPr>
    </w:p>
    <w:p w14:paraId="43F4BADF" w14:textId="77777777" w:rsidR="00E41033" w:rsidRPr="00CD4D25" w:rsidRDefault="00E41033" w:rsidP="00460A3A">
      <w:pPr>
        <w:rPr>
          <w:rFonts w:cs="Arial"/>
        </w:rPr>
      </w:pPr>
    </w:p>
    <w:p w14:paraId="4DB826FF" w14:textId="77777777" w:rsidR="00460A3A" w:rsidRPr="00CD4D25" w:rsidRDefault="00460A3A" w:rsidP="00460A3A">
      <w:pPr>
        <w:jc w:val="left"/>
        <w:rPr>
          <w:rFonts w:eastAsia="Times New Roman" w:cs="Arial"/>
          <w:b/>
          <w:bCs/>
          <w:sz w:val="24"/>
          <w:szCs w:val="24"/>
        </w:rPr>
      </w:pPr>
      <w:r w:rsidRPr="00CD4D25">
        <w:rPr>
          <w:rFonts w:eastAsia="Times New Roman" w:cs="Arial"/>
          <w:b/>
          <w:bCs/>
          <w:sz w:val="24"/>
          <w:szCs w:val="24"/>
        </w:rPr>
        <w:br w:type="page"/>
      </w:r>
    </w:p>
    <w:p w14:paraId="703DE90D" w14:textId="77777777" w:rsidR="00DD3660" w:rsidRPr="00CD4D25" w:rsidRDefault="00DD3660" w:rsidP="00460A3A">
      <w:pPr>
        <w:pStyle w:val="Balk2"/>
        <w:spacing w:before="240"/>
        <w:rPr>
          <w:rFonts w:eastAsia="Times New Roman" w:cs="Arial"/>
          <w:bCs/>
          <w:sz w:val="24"/>
          <w:szCs w:val="24"/>
          <w:lang w:val="tr-TR" w:eastAsia="zh-CN"/>
        </w:rPr>
        <w:sectPr w:rsidR="00DD3660" w:rsidRPr="00CD4D25" w:rsidSect="00DD3660">
          <w:footerReference w:type="even" r:id="rId35"/>
          <w:footerReference w:type="default" r:id="rId36"/>
          <w:footerReference w:type="first" r:id="rId37"/>
          <w:pgSz w:w="11906" w:h="16838"/>
          <w:pgMar w:top="1417" w:right="1417" w:bottom="1417" w:left="1417" w:header="708" w:footer="708" w:gutter="0"/>
          <w:cols w:space="708"/>
          <w:docGrid w:linePitch="360"/>
        </w:sectPr>
      </w:pPr>
    </w:p>
    <w:p w14:paraId="6D9E7009" w14:textId="071600E6" w:rsidR="0032385F" w:rsidRPr="00CD4D25" w:rsidRDefault="00735E63" w:rsidP="00EB235E">
      <w:pPr>
        <w:pStyle w:val="Balk2"/>
        <w:numPr>
          <w:ilvl w:val="0"/>
          <w:numId w:val="0"/>
        </w:numPr>
        <w:spacing w:before="240"/>
        <w:rPr>
          <w:rFonts w:eastAsia="Times New Roman" w:cs="Arial"/>
          <w:bCs/>
          <w:sz w:val="24"/>
          <w:szCs w:val="24"/>
          <w:lang w:val="tr-TR" w:eastAsia="zh-CN"/>
        </w:rPr>
      </w:pPr>
      <w:bookmarkStart w:id="173" w:name="_Ref183103869"/>
      <w:bookmarkStart w:id="174" w:name="_Toc219149368"/>
      <w:r w:rsidRPr="00CD4D25">
        <w:rPr>
          <w:rFonts w:eastAsia="Times New Roman" w:cs="Arial"/>
          <w:bCs/>
          <w:sz w:val="24"/>
          <w:szCs w:val="24"/>
          <w:lang w:val="tr-TR" w:eastAsia="zh-CN"/>
        </w:rPr>
        <w:t>Ek</w:t>
      </w:r>
      <w:r w:rsidR="00460A3A" w:rsidRPr="00CD4D25">
        <w:rPr>
          <w:rFonts w:eastAsia="Times New Roman" w:cs="Arial"/>
          <w:bCs/>
          <w:sz w:val="24"/>
          <w:szCs w:val="24"/>
          <w:lang w:val="tr-TR" w:eastAsia="zh-CN"/>
        </w:rPr>
        <w:t>-</w:t>
      </w:r>
      <w:bookmarkEnd w:id="173"/>
      <w:r w:rsidR="00C95599" w:rsidRPr="00CD4D25">
        <w:rPr>
          <w:rFonts w:eastAsia="Times New Roman" w:cs="Arial"/>
          <w:bCs/>
          <w:sz w:val="24"/>
          <w:szCs w:val="24"/>
          <w:lang w:val="tr-TR" w:eastAsia="zh-CN"/>
        </w:rPr>
        <w:t>B</w:t>
      </w:r>
      <w:bookmarkEnd w:id="174"/>
      <w:r w:rsidR="00C95599" w:rsidRPr="00CD4D25">
        <w:rPr>
          <w:rFonts w:eastAsia="Times New Roman" w:cs="Arial"/>
          <w:bCs/>
          <w:sz w:val="24"/>
          <w:szCs w:val="24"/>
          <w:lang w:val="tr-TR" w:eastAsia="zh-CN"/>
        </w:rPr>
        <w:t xml:space="preserve"> </w:t>
      </w:r>
    </w:p>
    <w:p w14:paraId="63766E16" w14:textId="2C415DEB" w:rsidR="00460A3A" w:rsidRPr="00CD4D25" w:rsidRDefault="00735E63" w:rsidP="00460A3A">
      <w:pPr>
        <w:jc w:val="left"/>
        <w:rPr>
          <w:rFonts w:eastAsia="Times New Roman" w:cs="Arial"/>
          <w:b/>
          <w:bCs/>
          <w:sz w:val="24"/>
          <w:szCs w:val="24"/>
        </w:rPr>
      </w:pPr>
      <w:r w:rsidRPr="00CD4D25">
        <w:rPr>
          <w:rStyle w:val="Gl"/>
          <w:rFonts w:eastAsiaTheme="minorBidi"/>
          <w:szCs w:val="20"/>
          <w:lang w:eastAsia="zh-CN"/>
        </w:rPr>
        <w:t>Örnek Şikayet Kapatma Formu</w:t>
      </w:r>
    </w:p>
    <w:tbl>
      <w:tblPr>
        <w:tblStyle w:val="TabloKlavuzu"/>
        <w:tblW w:w="10060" w:type="dxa"/>
        <w:tblLook w:val="04A0" w:firstRow="1" w:lastRow="0" w:firstColumn="1" w:lastColumn="0" w:noHBand="0" w:noVBand="1"/>
      </w:tblPr>
      <w:tblGrid>
        <w:gridCol w:w="3620"/>
        <w:gridCol w:w="3625"/>
        <w:gridCol w:w="2815"/>
      </w:tblGrid>
      <w:tr w:rsidR="00735E63" w:rsidRPr="00CD4D25" w14:paraId="655E486B" w14:textId="77777777" w:rsidTr="00735E63">
        <w:trPr>
          <w:trHeight w:val="1097"/>
        </w:trPr>
        <w:tc>
          <w:tcPr>
            <w:tcW w:w="3620" w:type="dxa"/>
            <w:vMerge w:val="restart"/>
            <w:shd w:val="clear" w:color="auto" w:fill="7F7F7F" w:themeFill="text1" w:themeFillTint="80"/>
            <w:vAlign w:val="center"/>
          </w:tcPr>
          <w:p w14:paraId="75D2A54C" w14:textId="6C9BDACB" w:rsidR="00735E63" w:rsidRPr="00CD4D25" w:rsidRDefault="00735E63" w:rsidP="00735E63">
            <w:pPr>
              <w:jc w:val="center"/>
              <w:rPr>
                <w:rFonts w:cs="Arial"/>
                <w:b/>
                <w:szCs w:val="18"/>
                <w:lang w:val="tr-TR"/>
              </w:rPr>
            </w:pPr>
            <w:r w:rsidRPr="00CD4D25">
              <w:rPr>
                <w:noProof/>
              </w:rPr>
              <w:drawing>
                <wp:inline distT="0" distB="0" distL="0" distR="0" wp14:anchorId="3225861F" wp14:editId="64972E26">
                  <wp:extent cx="1905000" cy="666750"/>
                  <wp:effectExtent l="0" t="0" r="0" b="0"/>
                  <wp:docPr id="1423321874" name="Resim 142332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0" cy="666750"/>
                          </a:xfrm>
                          <a:prstGeom prst="rect">
                            <a:avLst/>
                          </a:prstGeom>
                          <a:noFill/>
                          <a:ln>
                            <a:noFill/>
                          </a:ln>
                        </pic:spPr>
                      </pic:pic>
                    </a:graphicData>
                  </a:graphic>
                </wp:inline>
              </w:drawing>
            </w:r>
          </w:p>
        </w:tc>
        <w:tc>
          <w:tcPr>
            <w:tcW w:w="6440" w:type="dxa"/>
            <w:gridSpan w:val="2"/>
          </w:tcPr>
          <w:p w14:paraId="2D1C4959" w14:textId="50056386" w:rsidR="00735E63" w:rsidRPr="00CD4D25" w:rsidRDefault="00735E63" w:rsidP="00EF720B">
            <w:pPr>
              <w:jc w:val="center"/>
              <w:rPr>
                <w:rFonts w:cs="Arial"/>
                <w:b/>
                <w:szCs w:val="18"/>
                <w:lang w:val="tr-TR"/>
              </w:rPr>
            </w:pPr>
            <w:r w:rsidRPr="00CD4D25">
              <w:rPr>
                <w:rFonts w:cs="Arial"/>
                <w:b/>
                <w:noProof/>
                <w:szCs w:val="18"/>
                <w:lang w:val="tr-TR" w:eastAsia="tr-TR"/>
              </w:rPr>
              <w:t>SARIKAYA BELEDİYESİ</w:t>
            </w:r>
          </w:p>
          <w:p w14:paraId="3136B52C" w14:textId="77777777" w:rsidR="00735E63" w:rsidRPr="00CD4D25" w:rsidRDefault="00735E63" w:rsidP="00EF720B">
            <w:pPr>
              <w:jc w:val="center"/>
              <w:rPr>
                <w:rFonts w:cs="Arial"/>
                <w:b/>
                <w:szCs w:val="18"/>
                <w:lang w:val="tr-TR"/>
              </w:rPr>
            </w:pPr>
          </w:p>
          <w:p w14:paraId="1AD12AA9" w14:textId="77777777" w:rsidR="00735E63" w:rsidRPr="00CD4D25" w:rsidRDefault="00735E63" w:rsidP="00EF720B">
            <w:pPr>
              <w:jc w:val="center"/>
              <w:rPr>
                <w:rFonts w:cs="Arial"/>
                <w:szCs w:val="18"/>
                <w:lang w:val="tr-TR"/>
              </w:rPr>
            </w:pPr>
            <w:r w:rsidRPr="00CD4D25">
              <w:rPr>
                <w:rFonts w:cs="Arial"/>
                <w:b/>
                <w:szCs w:val="18"/>
                <w:lang w:val="tr-TR"/>
              </w:rPr>
              <w:t>GÜNEŞ ENERJİSİ SANTRALİ PROJESİ</w:t>
            </w:r>
          </w:p>
        </w:tc>
      </w:tr>
      <w:tr w:rsidR="00735E63" w:rsidRPr="00CD4D25" w14:paraId="69F5FED0" w14:textId="77777777" w:rsidTr="00735E63">
        <w:trPr>
          <w:trHeight w:val="588"/>
        </w:trPr>
        <w:tc>
          <w:tcPr>
            <w:tcW w:w="3620" w:type="dxa"/>
            <w:vMerge/>
            <w:shd w:val="clear" w:color="auto" w:fill="7F7F7F" w:themeFill="text1" w:themeFillTint="80"/>
          </w:tcPr>
          <w:p w14:paraId="6D0D2575" w14:textId="77777777" w:rsidR="00735E63" w:rsidRPr="00CD4D25" w:rsidRDefault="00735E63" w:rsidP="00EF720B">
            <w:pPr>
              <w:rPr>
                <w:rFonts w:cs="Arial"/>
                <w:szCs w:val="18"/>
                <w:lang w:val="tr-TR"/>
              </w:rPr>
            </w:pPr>
          </w:p>
        </w:tc>
        <w:tc>
          <w:tcPr>
            <w:tcW w:w="6440" w:type="dxa"/>
            <w:gridSpan w:val="2"/>
            <w:vAlign w:val="center"/>
          </w:tcPr>
          <w:p w14:paraId="2C62EB9F" w14:textId="77777777" w:rsidR="00735E63" w:rsidRPr="00CD4D25" w:rsidRDefault="00735E63" w:rsidP="00EF720B">
            <w:pPr>
              <w:jc w:val="center"/>
              <w:rPr>
                <w:rFonts w:cs="Arial"/>
                <w:b/>
                <w:szCs w:val="18"/>
                <w:lang w:val="tr-TR"/>
              </w:rPr>
            </w:pPr>
            <w:r w:rsidRPr="00CD4D25">
              <w:rPr>
                <w:rFonts w:cs="Arial"/>
                <w:b/>
                <w:szCs w:val="18"/>
                <w:lang w:val="tr-TR"/>
              </w:rPr>
              <w:t>ŞİKAYET KAPATMA FORMU</w:t>
            </w:r>
          </w:p>
        </w:tc>
      </w:tr>
      <w:tr w:rsidR="00735E63" w:rsidRPr="00CD4D25" w14:paraId="559C07E8" w14:textId="77777777" w:rsidTr="00EF720B">
        <w:trPr>
          <w:trHeight w:val="548"/>
        </w:trPr>
        <w:tc>
          <w:tcPr>
            <w:tcW w:w="10060" w:type="dxa"/>
            <w:gridSpan w:val="3"/>
            <w:vAlign w:val="center"/>
          </w:tcPr>
          <w:p w14:paraId="1D3D596A" w14:textId="77777777" w:rsidR="00735E63" w:rsidRPr="00CD4D25" w:rsidRDefault="00735E63" w:rsidP="00EF720B">
            <w:pPr>
              <w:rPr>
                <w:rFonts w:cs="Arial"/>
                <w:szCs w:val="18"/>
                <w:lang w:val="tr-TR"/>
              </w:rPr>
            </w:pPr>
            <w:r w:rsidRPr="00CD4D25">
              <w:rPr>
                <w:rFonts w:cs="Arial"/>
                <w:szCs w:val="18"/>
                <w:lang w:val="tr-TR"/>
              </w:rPr>
              <w:t>Referans formu:</w:t>
            </w:r>
          </w:p>
        </w:tc>
      </w:tr>
      <w:tr w:rsidR="00735E63" w:rsidRPr="00CD4D25" w14:paraId="2DEBC288" w14:textId="77777777" w:rsidTr="00EF720B">
        <w:trPr>
          <w:trHeight w:val="548"/>
        </w:trPr>
        <w:tc>
          <w:tcPr>
            <w:tcW w:w="10060" w:type="dxa"/>
            <w:gridSpan w:val="3"/>
            <w:shd w:val="clear" w:color="auto" w:fill="D9D9D9" w:themeFill="background1" w:themeFillShade="D9"/>
            <w:vAlign w:val="center"/>
          </w:tcPr>
          <w:p w14:paraId="5DE8254C" w14:textId="77777777" w:rsidR="00735E63" w:rsidRPr="00CD4D25" w:rsidRDefault="00735E63" w:rsidP="00735E63">
            <w:pPr>
              <w:pStyle w:val="ListeParagraf"/>
              <w:numPr>
                <w:ilvl w:val="0"/>
                <w:numId w:val="11"/>
              </w:numPr>
              <w:jc w:val="left"/>
              <w:rPr>
                <w:rFonts w:cs="Arial"/>
                <w:b/>
                <w:szCs w:val="18"/>
                <w:lang w:val="tr-TR"/>
              </w:rPr>
            </w:pPr>
            <w:r w:rsidRPr="00CD4D25">
              <w:rPr>
                <w:rFonts w:cs="Arial"/>
                <w:b/>
                <w:szCs w:val="18"/>
                <w:lang w:val="tr-TR"/>
              </w:rPr>
              <w:t>DÜZELTİCİ EYLEMİN BELİRLENMESİ</w:t>
            </w:r>
          </w:p>
        </w:tc>
      </w:tr>
      <w:tr w:rsidR="00735E63" w:rsidRPr="00CD4D25" w14:paraId="7CBE722F" w14:textId="77777777" w:rsidTr="00EF720B">
        <w:trPr>
          <w:trHeight w:val="548"/>
        </w:trPr>
        <w:tc>
          <w:tcPr>
            <w:tcW w:w="7245" w:type="dxa"/>
            <w:gridSpan w:val="2"/>
            <w:vAlign w:val="center"/>
          </w:tcPr>
          <w:p w14:paraId="4892A0CA" w14:textId="77777777" w:rsidR="00735E63" w:rsidRPr="00CD4D25" w:rsidRDefault="00735E63" w:rsidP="00EF720B">
            <w:pPr>
              <w:rPr>
                <w:rFonts w:cs="Arial"/>
                <w:szCs w:val="18"/>
                <w:lang w:val="tr-TR"/>
              </w:rPr>
            </w:pPr>
            <w:r w:rsidRPr="00CD4D25">
              <w:rPr>
                <w:rFonts w:cs="Arial"/>
                <w:szCs w:val="18"/>
                <w:lang w:val="tr-TR"/>
              </w:rPr>
              <w:t>1</w:t>
            </w:r>
          </w:p>
        </w:tc>
        <w:tc>
          <w:tcPr>
            <w:tcW w:w="2815" w:type="dxa"/>
            <w:vAlign w:val="center"/>
          </w:tcPr>
          <w:p w14:paraId="3C2F46DD" w14:textId="77777777" w:rsidR="00735E63" w:rsidRPr="00CD4D25" w:rsidRDefault="00735E63" w:rsidP="00EF720B">
            <w:pPr>
              <w:rPr>
                <w:rFonts w:cs="Arial"/>
                <w:szCs w:val="18"/>
                <w:lang w:val="tr-TR"/>
              </w:rPr>
            </w:pPr>
          </w:p>
        </w:tc>
      </w:tr>
      <w:tr w:rsidR="00735E63" w:rsidRPr="00CD4D25" w14:paraId="450F8ABE" w14:textId="77777777" w:rsidTr="00EF720B">
        <w:trPr>
          <w:trHeight w:val="548"/>
        </w:trPr>
        <w:tc>
          <w:tcPr>
            <w:tcW w:w="7245" w:type="dxa"/>
            <w:gridSpan w:val="2"/>
            <w:vAlign w:val="center"/>
          </w:tcPr>
          <w:p w14:paraId="312F767A" w14:textId="77777777" w:rsidR="00735E63" w:rsidRPr="00CD4D25" w:rsidRDefault="00735E63" w:rsidP="00EF720B">
            <w:pPr>
              <w:rPr>
                <w:rFonts w:cs="Arial"/>
                <w:szCs w:val="18"/>
                <w:lang w:val="tr-TR"/>
              </w:rPr>
            </w:pPr>
            <w:r w:rsidRPr="00CD4D25">
              <w:rPr>
                <w:rFonts w:cs="Arial"/>
                <w:szCs w:val="18"/>
                <w:lang w:val="tr-TR"/>
              </w:rPr>
              <w:t>2</w:t>
            </w:r>
          </w:p>
        </w:tc>
        <w:tc>
          <w:tcPr>
            <w:tcW w:w="2815" w:type="dxa"/>
            <w:vAlign w:val="center"/>
          </w:tcPr>
          <w:p w14:paraId="04E0F479" w14:textId="77777777" w:rsidR="00735E63" w:rsidRPr="00CD4D25" w:rsidRDefault="00735E63" w:rsidP="00EF720B">
            <w:pPr>
              <w:rPr>
                <w:rFonts w:cs="Arial"/>
                <w:szCs w:val="18"/>
                <w:lang w:val="tr-TR"/>
              </w:rPr>
            </w:pPr>
          </w:p>
        </w:tc>
      </w:tr>
      <w:tr w:rsidR="00735E63" w:rsidRPr="00CD4D25" w14:paraId="0AB2B19D" w14:textId="77777777" w:rsidTr="00EF720B">
        <w:trPr>
          <w:trHeight w:val="548"/>
        </w:trPr>
        <w:tc>
          <w:tcPr>
            <w:tcW w:w="7245" w:type="dxa"/>
            <w:gridSpan w:val="2"/>
            <w:vAlign w:val="center"/>
          </w:tcPr>
          <w:p w14:paraId="004A6B20" w14:textId="77777777" w:rsidR="00735E63" w:rsidRPr="00CD4D25" w:rsidRDefault="00735E63" w:rsidP="00EF720B">
            <w:pPr>
              <w:rPr>
                <w:rFonts w:cs="Arial"/>
                <w:szCs w:val="18"/>
                <w:lang w:val="tr-TR"/>
              </w:rPr>
            </w:pPr>
            <w:r w:rsidRPr="00CD4D25">
              <w:rPr>
                <w:rFonts w:cs="Arial"/>
                <w:szCs w:val="18"/>
                <w:lang w:val="tr-TR"/>
              </w:rPr>
              <w:t>3</w:t>
            </w:r>
          </w:p>
        </w:tc>
        <w:tc>
          <w:tcPr>
            <w:tcW w:w="2815" w:type="dxa"/>
            <w:vAlign w:val="center"/>
          </w:tcPr>
          <w:p w14:paraId="41FC64C5" w14:textId="77777777" w:rsidR="00735E63" w:rsidRPr="00CD4D25" w:rsidRDefault="00735E63" w:rsidP="00EF720B">
            <w:pPr>
              <w:rPr>
                <w:rFonts w:cs="Arial"/>
                <w:szCs w:val="18"/>
                <w:lang w:val="tr-TR"/>
              </w:rPr>
            </w:pPr>
          </w:p>
        </w:tc>
      </w:tr>
      <w:tr w:rsidR="00735E63" w:rsidRPr="00CD4D25" w14:paraId="4C33E2C6" w14:textId="77777777" w:rsidTr="00EF720B">
        <w:trPr>
          <w:trHeight w:val="508"/>
        </w:trPr>
        <w:tc>
          <w:tcPr>
            <w:tcW w:w="7245" w:type="dxa"/>
            <w:gridSpan w:val="2"/>
            <w:vAlign w:val="center"/>
          </w:tcPr>
          <w:p w14:paraId="04547FF2" w14:textId="77777777" w:rsidR="00735E63" w:rsidRPr="00CD4D25" w:rsidRDefault="00735E63" w:rsidP="00EF720B">
            <w:pPr>
              <w:rPr>
                <w:rFonts w:cs="Arial"/>
                <w:szCs w:val="18"/>
                <w:lang w:val="tr-TR"/>
              </w:rPr>
            </w:pPr>
            <w:r w:rsidRPr="00CD4D25">
              <w:rPr>
                <w:rFonts w:cs="Arial"/>
                <w:szCs w:val="18"/>
                <w:lang w:val="tr-TR"/>
              </w:rPr>
              <w:t>4</w:t>
            </w:r>
          </w:p>
        </w:tc>
        <w:tc>
          <w:tcPr>
            <w:tcW w:w="2815" w:type="dxa"/>
            <w:vAlign w:val="center"/>
          </w:tcPr>
          <w:p w14:paraId="38BD2B53"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46304" behindDoc="0" locked="0" layoutInCell="1" allowOverlap="1" wp14:anchorId="3E3249F4" wp14:editId="2A4BE1FF">
                      <wp:simplePos x="0" y="0"/>
                      <wp:positionH relativeFrom="column">
                        <wp:posOffset>379095</wp:posOffset>
                      </wp:positionH>
                      <wp:positionV relativeFrom="paragraph">
                        <wp:posOffset>8255</wp:posOffset>
                      </wp:positionV>
                      <wp:extent cx="190500" cy="171450"/>
                      <wp:effectExtent l="0" t="0" r="19050" b="19050"/>
                      <wp:wrapNone/>
                      <wp:docPr id="192110744"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C60A472" id="Rectangle 4" o:spid="_x0000_s1026" style="position:absolute;margin-left:29.85pt;margin-top:.65pt;width:15pt;height:1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" fillcolor="white [3201]" strokecolor="black [3213]" strokeweight="1pt"/>
                  </w:pict>
                </mc:Fallback>
              </mc:AlternateContent>
            </w:r>
            <w:r w:rsidRPr="00CD4D25">
              <w:rPr>
                <w:rFonts w:cs="Arial"/>
                <w:noProof/>
                <w:szCs w:val="18"/>
              </w:rPr>
              <mc:AlternateContent>
                <mc:Choice Requires="wps">
                  <w:drawing>
                    <wp:anchor distT="0" distB="0" distL="114300" distR="114300" simplePos="0" relativeHeight="251747328" behindDoc="0" locked="0" layoutInCell="1" allowOverlap="1" wp14:anchorId="3C29AAA2" wp14:editId="2583EF21">
                      <wp:simplePos x="0" y="0"/>
                      <wp:positionH relativeFrom="column">
                        <wp:posOffset>381000</wp:posOffset>
                      </wp:positionH>
                      <wp:positionV relativeFrom="paragraph">
                        <wp:posOffset>-1033780</wp:posOffset>
                      </wp:positionV>
                      <wp:extent cx="190500" cy="171450"/>
                      <wp:effectExtent l="0" t="0" r="19050" b="19050"/>
                      <wp:wrapNone/>
                      <wp:docPr id="31"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029A9E8" id="Rectangle 2" o:spid="_x0000_s1026" style="position:absolute;margin-left:30pt;margin-top:-81.4pt;width:15pt;height:1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" fillcolor="white [3201]" strokecolor="black [3213]" strokeweight="1pt"/>
                  </w:pict>
                </mc:Fallback>
              </mc:AlternateContent>
            </w:r>
            <w:r w:rsidRPr="00CD4D25">
              <w:rPr>
                <w:rFonts w:cs="Arial"/>
                <w:noProof/>
                <w:szCs w:val="18"/>
              </w:rPr>
              <mc:AlternateContent>
                <mc:Choice Requires="wps">
                  <w:drawing>
                    <wp:anchor distT="0" distB="0" distL="114300" distR="114300" simplePos="0" relativeHeight="251743232" behindDoc="0" locked="0" layoutInCell="1" allowOverlap="1" wp14:anchorId="51799C81" wp14:editId="4175E0B2">
                      <wp:simplePos x="0" y="0"/>
                      <wp:positionH relativeFrom="column">
                        <wp:posOffset>379095</wp:posOffset>
                      </wp:positionH>
                      <wp:positionV relativeFrom="paragraph">
                        <wp:posOffset>-677545</wp:posOffset>
                      </wp:positionV>
                      <wp:extent cx="190500" cy="171450"/>
                      <wp:effectExtent l="0" t="0" r="19050" b="19050"/>
                      <wp:wrapNone/>
                      <wp:docPr id="1423321901"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8E5EBF4" id="Rectangle 2" o:spid="_x0000_s1026" style="position:absolute;margin-left:29.85pt;margin-top:-53.35pt;width:15pt;height:1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" fillcolor="white [3201]" strokecolor="black [3213]" strokeweight="1pt"/>
                  </w:pict>
                </mc:Fallback>
              </mc:AlternateContent>
            </w:r>
            <w:r w:rsidRPr="00CD4D25">
              <w:rPr>
                <w:rFonts w:cs="Arial"/>
                <w:noProof/>
                <w:szCs w:val="18"/>
              </w:rPr>
              <mc:AlternateContent>
                <mc:Choice Requires="wps">
                  <w:drawing>
                    <wp:anchor distT="0" distB="0" distL="114300" distR="114300" simplePos="0" relativeHeight="251744256" behindDoc="0" locked="0" layoutInCell="1" allowOverlap="1" wp14:anchorId="6239F2B7" wp14:editId="64213F74">
                      <wp:simplePos x="0" y="0"/>
                      <wp:positionH relativeFrom="column">
                        <wp:posOffset>381000</wp:posOffset>
                      </wp:positionH>
                      <wp:positionV relativeFrom="paragraph">
                        <wp:posOffset>-323850</wp:posOffset>
                      </wp:positionV>
                      <wp:extent cx="190500" cy="171450"/>
                      <wp:effectExtent l="0" t="0" r="19050" b="19050"/>
                      <wp:wrapNone/>
                      <wp:docPr id="1018272745"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B9768FE" id="Rectangle 3" o:spid="_x0000_s1026" style="position:absolute;margin-left:30pt;margin-top:-25.5pt;width:15pt;height:1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" fillcolor="white [3201]" strokecolor="black [3213]" strokeweight="1pt"/>
                  </w:pict>
                </mc:Fallback>
              </mc:AlternateContent>
            </w:r>
          </w:p>
        </w:tc>
      </w:tr>
      <w:tr w:rsidR="00735E63" w:rsidRPr="00CD4D25" w14:paraId="40D337E2" w14:textId="77777777" w:rsidTr="00EF720B">
        <w:trPr>
          <w:trHeight w:val="548"/>
        </w:trPr>
        <w:tc>
          <w:tcPr>
            <w:tcW w:w="7245" w:type="dxa"/>
            <w:gridSpan w:val="2"/>
            <w:vAlign w:val="center"/>
          </w:tcPr>
          <w:p w14:paraId="7D8F94AD" w14:textId="77777777" w:rsidR="00735E63" w:rsidRPr="00CD4D25" w:rsidRDefault="00735E63" w:rsidP="00EF720B">
            <w:pPr>
              <w:rPr>
                <w:rFonts w:cs="Arial"/>
                <w:szCs w:val="18"/>
                <w:lang w:val="tr-TR"/>
              </w:rPr>
            </w:pPr>
            <w:r w:rsidRPr="00CD4D25">
              <w:rPr>
                <w:rFonts w:cs="Arial"/>
                <w:szCs w:val="18"/>
                <w:lang w:val="tr-TR"/>
              </w:rPr>
              <w:t>5</w:t>
            </w:r>
          </w:p>
        </w:tc>
        <w:tc>
          <w:tcPr>
            <w:tcW w:w="2815" w:type="dxa"/>
            <w:vAlign w:val="center"/>
          </w:tcPr>
          <w:p w14:paraId="0847AD62"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45280" behindDoc="0" locked="0" layoutInCell="1" allowOverlap="1" wp14:anchorId="6A8C3156" wp14:editId="1F4D952C">
                      <wp:simplePos x="0" y="0"/>
                      <wp:positionH relativeFrom="column">
                        <wp:posOffset>381635</wp:posOffset>
                      </wp:positionH>
                      <wp:positionV relativeFrom="paragraph">
                        <wp:posOffset>-13335</wp:posOffset>
                      </wp:positionV>
                      <wp:extent cx="190500" cy="171450"/>
                      <wp:effectExtent l="0" t="0" r="19050" b="19050"/>
                      <wp:wrapNone/>
                      <wp:docPr id="854175175"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89A93BF" id="Rectangle 5" o:spid="_x0000_s1026" style="position:absolute;margin-left:30.05pt;margin-top:-1.05pt;width:15pt;height:1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" fillcolor="white [3201]" strokecolor="black [3213]" strokeweight="1pt"/>
                  </w:pict>
                </mc:Fallback>
              </mc:AlternateContent>
            </w:r>
            <w:r w:rsidRPr="00CD4D25">
              <w:rPr>
                <w:rFonts w:cs="Arial"/>
                <w:noProof/>
                <w:szCs w:val="18"/>
                <w:lang w:val="tr-TR"/>
              </w:rPr>
              <w:t xml:space="preserve"> </w:t>
            </w:r>
          </w:p>
        </w:tc>
      </w:tr>
      <w:tr w:rsidR="00735E63" w:rsidRPr="00CD4D25" w14:paraId="468E52B3" w14:textId="77777777" w:rsidTr="00EF720B">
        <w:trPr>
          <w:trHeight w:val="548"/>
        </w:trPr>
        <w:tc>
          <w:tcPr>
            <w:tcW w:w="10060" w:type="dxa"/>
            <w:gridSpan w:val="3"/>
            <w:vAlign w:val="center"/>
          </w:tcPr>
          <w:p w14:paraId="0213A42F" w14:textId="77777777" w:rsidR="00735E63" w:rsidRPr="00CD4D25" w:rsidRDefault="00735E63" w:rsidP="00735E63">
            <w:pPr>
              <w:pStyle w:val="ListeParagraf"/>
              <w:numPr>
                <w:ilvl w:val="0"/>
                <w:numId w:val="11"/>
              </w:numPr>
              <w:jc w:val="left"/>
              <w:rPr>
                <w:rFonts w:cs="Arial"/>
                <w:b/>
                <w:szCs w:val="18"/>
                <w:lang w:val="tr-TR"/>
              </w:rPr>
            </w:pPr>
            <w:r w:rsidRPr="00CD4D25">
              <w:rPr>
                <w:rFonts w:cs="Arial"/>
                <w:b/>
                <w:szCs w:val="18"/>
                <w:lang w:val="tr-TR"/>
              </w:rPr>
              <w:t>ŞİKAYETİ KAPATILMASI</w:t>
            </w:r>
          </w:p>
        </w:tc>
      </w:tr>
      <w:tr w:rsidR="00735E63" w:rsidRPr="00CD4D25" w14:paraId="198F19FD" w14:textId="77777777" w:rsidTr="00EF720B">
        <w:trPr>
          <w:trHeight w:val="1101"/>
        </w:trPr>
        <w:tc>
          <w:tcPr>
            <w:tcW w:w="3620" w:type="dxa"/>
            <w:vAlign w:val="center"/>
          </w:tcPr>
          <w:p w14:paraId="5D077CA3" w14:textId="77777777" w:rsidR="00735E63" w:rsidRPr="00CD4D25" w:rsidRDefault="00735E63" w:rsidP="00EF720B">
            <w:pPr>
              <w:rPr>
                <w:rFonts w:cs="Arial"/>
                <w:szCs w:val="18"/>
                <w:lang w:val="tr-TR"/>
              </w:rPr>
            </w:pPr>
            <w:r w:rsidRPr="00CD4D25">
              <w:rPr>
                <w:rFonts w:cs="Arial"/>
                <w:i/>
                <w:szCs w:val="18"/>
                <w:lang w:val="tr-TR"/>
              </w:rPr>
              <w:t xml:space="preserve">Bu bölüm, “Şikayet Kayıt </w:t>
            </w:r>
            <w:proofErr w:type="spellStart"/>
            <w:r w:rsidRPr="00CD4D25">
              <w:rPr>
                <w:rFonts w:cs="Arial"/>
                <w:i/>
                <w:szCs w:val="18"/>
                <w:lang w:val="tr-TR"/>
              </w:rPr>
              <w:t>Formu”nda</w:t>
            </w:r>
            <w:proofErr w:type="spellEnd"/>
            <w:r w:rsidRPr="00CD4D25">
              <w:rPr>
                <w:rFonts w:cs="Arial"/>
                <w:i/>
                <w:szCs w:val="18"/>
                <w:lang w:val="tr-TR"/>
              </w:rPr>
              <w:t xml:space="preserve"> belirtilen şikayetin çözülmesi halinde Şikayetçi tarafından doldurulacak ve imzalanacaktır.</w:t>
            </w:r>
          </w:p>
        </w:tc>
        <w:tc>
          <w:tcPr>
            <w:tcW w:w="6440" w:type="dxa"/>
            <w:gridSpan w:val="2"/>
          </w:tcPr>
          <w:p w14:paraId="0345615F" w14:textId="77777777" w:rsidR="00735E63" w:rsidRPr="00CD4D25" w:rsidRDefault="00735E63" w:rsidP="00EF720B">
            <w:pPr>
              <w:rPr>
                <w:rFonts w:cs="Arial"/>
                <w:szCs w:val="18"/>
                <w:lang w:val="tr-TR"/>
              </w:rPr>
            </w:pPr>
          </w:p>
          <w:p w14:paraId="17B5190F" w14:textId="77777777" w:rsidR="00735E63" w:rsidRPr="00CD4D25" w:rsidRDefault="00735E63" w:rsidP="00EF720B">
            <w:pPr>
              <w:rPr>
                <w:rFonts w:cs="Arial"/>
                <w:szCs w:val="18"/>
                <w:lang w:val="tr-TR"/>
              </w:rPr>
            </w:pPr>
          </w:p>
        </w:tc>
      </w:tr>
      <w:tr w:rsidR="00735E63" w:rsidRPr="00CD4D25" w14:paraId="17546D26" w14:textId="77777777" w:rsidTr="00EF720B">
        <w:trPr>
          <w:trHeight w:val="1336"/>
        </w:trPr>
        <w:tc>
          <w:tcPr>
            <w:tcW w:w="3620" w:type="dxa"/>
            <w:vAlign w:val="center"/>
          </w:tcPr>
          <w:p w14:paraId="21E4B89B" w14:textId="77777777" w:rsidR="00735E63" w:rsidRPr="00CD4D25" w:rsidRDefault="00735E63" w:rsidP="00EF720B">
            <w:pPr>
              <w:jc w:val="center"/>
              <w:rPr>
                <w:rFonts w:cs="Arial"/>
                <w:b/>
                <w:szCs w:val="18"/>
                <w:lang w:val="tr-TR"/>
              </w:rPr>
            </w:pPr>
            <w:r w:rsidRPr="00CD4D25">
              <w:rPr>
                <w:rFonts w:cs="Arial"/>
                <w:b/>
                <w:szCs w:val="18"/>
                <w:lang w:val="tr-TR"/>
              </w:rPr>
              <w:t xml:space="preserve">Ad </w:t>
            </w:r>
            <w:proofErr w:type="spellStart"/>
            <w:r w:rsidRPr="00CD4D25">
              <w:rPr>
                <w:rFonts w:cs="Arial"/>
                <w:b/>
                <w:szCs w:val="18"/>
                <w:lang w:val="tr-TR"/>
              </w:rPr>
              <w:t>Soyad</w:t>
            </w:r>
            <w:proofErr w:type="spellEnd"/>
            <w:r w:rsidRPr="00CD4D25">
              <w:rPr>
                <w:rFonts w:cs="Arial"/>
                <w:b/>
                <w:szCs w:val="18"/>
                <w:lang w:val="tr-TR"/>
              </w:rPr>
              <w:t xml:space="preserve"> /</w:t>
            </w:r>
          </w:p>
          <w:p w14:paraId="5E8AE6E7" w14:textId="77777777" w:rsidR="00735E63" w:rsidRPr="00CD4D25" w:rsidRDefault="00735E63" w:rsidP="00EF720B">
            <w:pPr>
              <w:jc w:val="center"/>
              <w:rPr>
                <w:rFonts w:cs="Arial"/>
                <w:b/>
                <w:szCs w:val="18"/>
                <w:lang w:val="tr-TR"/>
              </w:rPr>
            </w:pPr>
            <w:r w:rsidRPr="00CD4D25">
              <w:rPr>
                <w:rFonts w:cs="Arial"/>
                <w:b/>
                <w:szCs w:val="18"/>
                <w:lang w:val="tr-TR"/>
              </w:rPr>
              <w:t>Şikayetin Kapatan Kişinin İmzası</w:t>
            </w:r>
          </w:p>
          <w:p w14:paraId="11C90888" w14:textId="77777777" w:rsidR="00735E63" w:rsidRPr="00CD4D25" w:rsidRDefault="00735E63" w:rsidP="00EF720B">
            <w:pPr>
              <w:jc w:val="center"/>
              <w:rPr>
                <w:rFonts w:cs="Arial"/>
                <w:b/>
                <w:szCs w:val="18"/>
                <w:lang w:val="tr-TR"/>
              </w:rPr>
            </w:pPr>
            <w:r w:rsidRPr="00CD4D25">
              <w:rPr>
                <w:rFonts w:cs="Arial"/>
                <w:b/>
                <w:szCs w:val="18"/>
                <w:lang w:val="tr-TR"/>
              </w:rPr>
              <w:t>/Tarih</w:t>
            </w:r>
          </w:p>
          <w:p w14:paraId="6859105C" w14:textId="77777777" w:rsidR="00735E63" w:rsidRPr="00CD4D25" w:rsidRDefault="00735E63" w:rsidP="00EF720B">
            <w:pPr>
              <w:rPr>
                <w:rFonts w:cs="Arial"/>
                <w:szCs w:val="18"/>
                <w:lang w:val="tr-TR"/>
              </w:rPr>
            </w:pPr>
          </w:p>
        </w:tc>
        <w:tc>
          <w:tcPr>
            <w:tcW w:w="6440" w:type="dxa"/>
            <w:gridSpan w:val="2"/>
          </w:tcPr>
          <w:p w14:paraId="3BD59A26" w14:textId="77777777" w:rsidR="00735E63" w:rsidRPr="00CD4D25" w:rsidRDefault="00735E63" w:rsidP="00EF720B">
            <w:pPr>
              <w:jc w:val="center"/>
              <w:rPr>
                <w:rFonts w:cs="Arial"/>
                <w:b/>
                <w:szCs w:val="18"/>
                <w:lang w:val="tr-TR"/>
              </w:rPr>
            </w:pPr>
          </w:p>
          <w:p w14:paraId="0C877FE5" w14:textId="77777777" w:rsidR="00735E63" w:rsidRPr="00CD4D25" w:rsidRDefault="00735E63" w:rsidP="00EF720B">
            <w:pPr>
              <w:jc w:val="center"/>
              <w:rPr>
                <w:rFonts w:cs="Arial"/>
                <w:b/>
                <w:szCs w:val="18"/>
                <w:lang w:val="tr-TR"/>
              </w:rPr>
            </w:pPr>
            <w:r w:rsidRPr="00CD4D25">
              <w:rPr>
                <w:rFonts w:cs="Arial"/>
                <w:b/>
                <w:szCs w:val="18"/>
                <w:lang w:val="tr-TR"/>
              </w:rPr>
              <w:t>Adı Soyadı /</w:t>
            </w:r>
          </w:p>
          <w:p w14:paraId="454230BC" w14:textId="77777777" w:rsidR="00735E63" w:rsidRPr="00CD4D25" w:rsidRDefault="00735E63" w:rsidP="00EF720B">
            <w:pPr>
              <w:jc w:val="center"/>
              <w:rPr>
                <w:rFonts w:cs="Arial"/>
                <w:szCs w:val="18"/>
                <w:lang w:val="tr-TR"/>
              </w:rPr>
            </w:pPr>
            <w:r w:rsidRPr="00CD4D25">
              <w:rPr>
                <w:rFonts w:cs="Arial"/>
                <w:b/>
                <w:szCs w:val="18"/>
                <w:lang w:val="tr-TR"/>
              </w:rPr>
              <w:t>Şikayet Sahibinin İmzası/Tarih</w:t>
            </w:r>
          </w:p>
        </w:tc>
      </w:tr>
    </w:tbl>
    <w:p w14:paraId="516A3694" w14:textId="77777777" w:rsidR="00460A3A" w:rsidRPr="00CD4D25" w:rsidRDefault="00460A3A" w:rsidP="00460A3A">
      <w:pPr>
        <w:jc w:val="left"/>
        <w:rPr>
          <w:rFonts w:eastAsia="Times New Roman" w:cs="Arial"/>
          <w:b/>
          <w:bCs/>
          <w:sz w:val="24"/>
          <w:szCs w:val="24"/>
        </w:rPr>
      </w:pPr>
      <w:r w:rsidRPr="00CD4D25">
        <w:rPr>
          <w:rFonts w:eastAsia="Times New Roman" w:cs="Arial"/>
          <w:b/>
          <w:bCs/>
          <w:sz w:val="24"/>
          <w:szCs w:val="24"/>
        </w:rPr>
        <w:br w:type="page"/>
      </w:r>
    </w:p>
    <w:p w14:paraId="4CA7DB6F" w14:textId="77777777" w:rsidR="00C91400" w:rsidRPr="00CD4D25" w:rsidRDefault="00C91400" w:rsidP="00460A3A">
      <w:pPr>
        <w:pStyle w:val="Balk2"/>
        <w:spacing w:before="240"/>
        <w:rPr>
          <w:rFonts w:eastAsia="Times New Roman" w:cs="Arial"/>
          <w:bCs/>
          <w:sz w:val="24"/>
          <w:szCs w:val="24"/>
          <w:lang w:val="tr-TR" w:eastAsia="zh-CN"/>
        </w:rPr>
        <w:sectPr w:rsidR="00C91400" w:rsidRPr="00CD4D25" w:rsidSect="00524F0A">
          <w:footerReference w:type="even" r:id="rId38"/>
          <w:footerReference w:type="default" r:id="rId39"/>
          <w:footerReference w:type="first" r:id="rId40"/>
          <w:pgSz w:w="11906" w:h="16838"/>
          <w:pgMar w:top="1417" w:right="1417" w:bottom="1417" w:left="1417" w:header="708" w:footer="708" w:gutter="0"/>
          <w:cols w:space="708"/>
          <w:docGrid w:linePitch="360"/>
        </w:sectPr>
      </w:pPr>
    </w:p>
    <w:p w14:paraId="16662B79" w14:textId="570DDBF4" w:rsidR="0032385F" w:rsidRPr="00CD4D25" w:rsidRDefault="00735E63" w:rsidP="00EB235E">
      <w:pPr>
        <w:pStyle w:val="Balk2"/>
        <w:numPr>
          <w:ilvl w:val="0"/>
          <w:numId w:val="0"/>
        </w:numPr>
        <w:spacing w:before="240"/>
        <w:rPr>
          <w:rFonts w:eastAsia="Times New Roman" w:cs="Arial"/>
          <w:bCs/>
          <w:sz w:val="24"/>
          <w:szCs w:val="24"/>
          <w:lang w:val="tr-TR" w:eastAsia="zh-CN"/>
        </w:rPr>
      </w:pPr>
      <w:bookmarkStart w:id="176" w:name="_Ref201559404"/>
      <w:bookmarkStart w:id="177" w:name="_Toc219149369"/>
      <w:r w:rsidRPr="00CD4D25">
        <w:rPr>
          <w:rFonts w:eastAsia="Times New Roman" w:cs="Arial"/>
          <w:bCs/>
          <w:sz w:val="24"/>
          <w:szCs w:val="24"/>
          <w:lang w:val="tr-TR" w:eastAsia="zh-CN"/>
        </w:rPr>
        <w:t>Ek</w:t>
      </w:r>
      <w:r w:rsidR="00DD3660" w:rsidRPr="00CD4D25">
        <w:rPr>
          <w:rFonts w:eastAsia="Times New Roman" w:cs="Arial"/>
          <w:bCs/>
          <w:sz w:val="24"/>
          <w:szCs w:val="24"/>
          <w:lang w:val="tr-TR" w:eastAsia="zh-CN"/>
        </w:rPr>
        <w:t>-</w:t>
      </w:r>
      <w:r w:rsidR="00C95599" w:rsidRPr="00CD4D25">
        <w:rPr>
          <w:rFonts w:eastAsia="Times New Roman" w:cs="Arial"/>
          <w:bCs/>
          <w:sz w:val="24"/>
          <w:szCs w:val="24"/>
          <w:lang w:val="tr-TR" w:eastAsia="zh-CN"/>
        </w:rPr>
        <w:t>C</w:t>
      </w:r>
      <w:bookmarkEnd w:id="176"/>
      <w:bookmarkEnd w:id="177"/>
      <w:r w:rsidR="00C95599" w:rsidRPr="00CD4D25">
        <w:rPr>
          <w:rFonts w:eastAsia="Times New Roman" w:cs="Arial"/>
          <w:bCs/>
          <w:sz w:val="24"/>
          <w:szCs w:val="24"/>
          <w:lang w:val="tr-TR" w:eastAsia="zh-CN"/>
        </w:rPr>
        <w:t xml:space="preserve"> </w:t>
      </w:r>
    </w:p>
    <w:p w14:paraId="3DDC7B58" w14:textId="333F9C99" w:rsidR="00C91400" w:rsidRPr="00CD4D25" w:rsidRDefault="00735E63" w:rsidP="00DD3660">
      <w:pPr>
        <w:rPr>
          <w:lang w:eastAsia="zh-CN"/>
        </w:rPr>
      </w:pPr>
      <w:r w:rsidRPr="00CD4D25">
        <w:rPr>
          <w:rStyle w:val="Gl"/>
          <w:rFonts w:eastAsiaTheme="minorBidi"/>
          <w:szCs w:val="20"/>
          <w:lang w:eastAsia="zh-CN"/>
        </w:rPr>
        <w:t>Şikayet Veri tabanı Formu</w:t>
      </w:r>
    </w:p>
    <w:tbl>
      <w:tblPr>
        <w:tblpPr w:leftFromText="180" w:rightFromText="180" w:vertAnchor="page" w:horzAnchor="margin" w:tblpY="2731"/>
        <w:tblW w:w="5184" w:type="pct"/>
        <w:tblCellMar>
          <w:left w:w="70" w:type="dxa"/>
          <w:right w:w="70" w:type="dxa"/>
        </w:tblCellMar>
        <w:tblLook w:val="04A0" w:firstRow="1" w:lastRow="0" w:firstColumn="1" w:lastColumn="0" w:noHBand="0" w:noVBand="1"/>
      </w:tblPr>
      <w:tblGrid>
        <w:gridCol w:w="486"/>
        <w:gridCol w:w="903"/>
        <w:gridCol w:w="982"/>
        <w:gridCol w:w="1486"/>
        <w:gridCol w:w="904"/>
        <w:gridCol w:w="904"/>
        <w:gridCol w:w="883"/>
        <w:gridCol w:w="870"/>
        <w:gridCol w:w="1191"/>
        <w:gridCol w:w="816"/>
        <w:gridCol w:w="926"/>
        <w:gridCol w:w="739"/>
        <w:gridCol w:w="726"/>
        <w:gridCol w:w="965"/>
        <w:gridCol w:w="1545"/>
        <w:gridCol w:w="904"/>
        <w:gridCol w:w="923"/>
        <w:gridCol w:w="1426"/>
        <w:gridCol w:w="799"/>
        <w:gridCol w:w="976"/>
        <w:gridCol w:w="1331"/>
        <w:gridCol w:w="1052"/>
      </w:tblGrid>
      <w:tr w:rsidR="00735E63" w:rsidRPr="00CD4D25" w14:paraId="6A7FFEBE" w14:textId="77777777" w:rsidTr="00EF720B">
        <w:trPr>
          <w:trHeight w:val="1630"/>
        </w:trPr>
        <w:tc>
          <w:tcPr>
            <w:tcW w:w="121" w:type="pct"/>
            <w:vMerge w:val="restart"/>
            <w:tcBorders>
              <w:top w:val="single" w:sz="4" w:space="0" w:color="auto"/>
              <w:left w:val="single" w:sz="4" w:space="0" w:color="auto"/>
              <w:bottom w:val="single" w:sz="4" w:space="0" w:color="auto"/>
              <w:right w:val="single" w:sz="4" w:space="0" w:color="auto"/>
            </w:tcBorders>
            <w:shd w:val="clear" w:color="auto" w:fill="5B9BD5" w:themeFill="accent1"/>
            <w:noWrap/>
            <w:vAlign w:val="center"/>
            <w:hideMark/>
          </w:tcPr>
          <w:p w14:paraId="79AA7843" w14:textId="77777777" w:rsidR="00735E63" w:rsidRPr="00CD4D25" w:rsidRDefault="00735E63" w:rsidP="00EF720B">
            <w:pP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NO</w:t>
            </w:r>
          </w:p>
        </w:tc>
        <w:tc>
          <w:tcPr>
            <w:tcW w:w="217" w:type="pct"/>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1BD4A23F"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 xml:space="preserve">Şikayet Kayıt </w:t>
            </w:r>
            <w:r w:rsidRPr="00CD4D25">
              <w:rPr>
                <w:rFonts w:ascii="Times New Roman" w:hAnsi="Times New Roman" w:cs="Times New Roman"/>
                <w:b/>
                <w:bCs/>
                <w:color w:val="FFFFFF" w:themeColor="background1"/>
                <w:sz w:val="16"/>
                <w:szCs w:val="18"/>
                <w:lang w:eastAsia="tr-TR"/>
              </w:rPr>
              <w:br/>
              <w:t>Numarası</w:t>
            </w:r>
          </w:p>
        </w:tc>
        <w:tc>
          <w:tcPr>
            <w:tcW w:w="235" w:type="pct"/>
            <w:vMerge w:val="restart"/>
            <w:tcBorders>
              <w:top w:val="single" w:sz="4" w:space="0" w:color="auto"/>
              <w:left w:val="single" w:sz="4" w:space="0" w:color="auto"/>
              <w:bottom w:val="single" w:sz="4" w:space="0" w:color="000000"/>
              <w:right w:val="single" w:sz="4" w:space="0" w:color="auto"/>
            </w:tcBorders>
            <w:shd w:val="clear" w:color="auto" w:fill="5B9BD5" w:themeFill="accent1"/>
            <w:vAlign w:val="center"/>
            <w:hideMark/>
          </w:tcPr>
          <w:p w14:paraId="476100C3"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 Nasıl Alındı (Şikayet Formu, Topluluk Toplantısı, Telefon)</w:t>
            </w:r>
          </w:p>
        </w:tc>
        <w:tc>
          <w:tcPr>
            <w:tcW w:w="351" w:type="pct"/>
            <w:vMerge w:val="restart"/>
            <w:tcBorders>
              <w:top w:val="single" w:sz="4" w:space="0" w:color="auto"/>
              <w:left w:val="single" w:sz="4" w:space="0" w:color="auto"/>
              <w:bottom w:val="single" w:sz="4" w:space="0" w:color="000000"/>
              <w:right w:val="single" w:sz="4" w:space="0" w:color="auto"/>
            </w:tcBorders>
            <w:shd w:val="clear" w:color="auto" w:fill="5B9BD5" w:themeFill="accent1"/>
            <w:vAlign w:val="center"/>
            <w:hideMark/>
          </w:tcPr>
          <w:p w14:paraId="6F670351"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 Düzeyi (Belediye/Kamu Hizmeti Düzeyi, Bölgesel)</w:t>
            </w:r>
          </w:p>
        </w:tc>
        <w:tc>
          <w:tcPr>
            <w:tcW w:w="217" w:type="pct"/>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5DF72965"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Şikayetin Alındığı Tarih</w:t>
            </w:r>
            <w:r w:rsidRPr="00CD4D25">
              <w:rPr>
                <w:rFonts w:ascii="Times New Roman" w:hAnsi="Times New Roman" w:cs="Times New Roman"/>
                <w:b/>
                <w:bCs/>
                <w:color w:val="FFFFFF" w:themeColor="background1"/>
                <w:sz w:val="16"/>
                <w:szCs w:val="18"/>
                <w:lang w:eastAsia="tr-TR"/>
              </w:rPr>
              <w:br/>
            </w:r>
          </w:p>
        </w:tc>
        <w:tc>
          <w:tcPr>
            <w:tcW w:w="217" w:type="pct"/>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6DFBE1FA"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 xml:space="preserve">Şikayetin </w:t>
            </w:r>
            <w:r w:rsidRPr="00CD4D25">
              <w:rPr>
                <w:rFonts w:ascii="Times New Roman" w:hAnsi="Times New Roman" w:cs="Times New Roman"/>
                <w:b/>
                <w:bCs/>
                <w:color w:val="FFFFFF" w:themeColor="background1"/>
                <w:sz w:val="16"/>
                <w:szCs w:val="18"/>
                <w:lang w:eastAsia="tr-TR"/>
              </w:rPr>
              <w:br/>
              <w:t>Alındığı Yer</w:t>
            </w:r>
          </w:p>
        </w:tc>
        <w:tc>
          <w:tcPr>
            <w:tcW w:w="212" w:type="pct"/>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73192F4D"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Şikayeti Alan Kişinin Adı</w:t>
            </w:r>
          </w:p>
        </w:tc>
        <w:tc>
          <w:tcPr>
            <w:tcW w:w="209" w:type="pct"/>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28388400"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 xml:space="preserve">Arsa Parsel No </w:t>
            </w:r>
            <w:r w:rsidRPr="00CD4D25">
              <w:rPr>
                <w:rFonts w:ascii="Times New Roman" w:hAnsi="Times New Roman" w:cs="Times New Roman"/>
                <w:b/>
                <w:bCs/>
                <w:color w:val="FFFFFF" w:themeColor="background1"/>
                <w:sz w:val="16"/>
                <w:szCs w:val="18"/>
                <w:lang w:eastAsia="tr-TR"/>
              </w:rPr>
              <w:br/>
              <w:t>(Eğer şikayet arsa ile ilgili ise)</w:t>
            </w:r>
          </w:p>
        </w:tc>
        <w:tc>
          <w:tcPr>
            <w:tcW w:w="1046" w:type="pct"/>
            <w:gridSpan w:val="5"/>
            <w:tcBorders>
              <w:top w:val="single" w:sz="4" w:space="0" w:color="auto"/>
              <w:left w:val="nil"/>
              <w:bottom w:val="single" w:sz="4" w:space="0" w:color="auto"/>
              <w:right w:val="single" w:sz="4" w:space="0" w:color="000000"/>
            </w:tcBorders>
            <w:shd w:val="clear" w:color="auto" w:fill="5B9BD5" w:themeFill="accent1"/>
            <w:noWrap/>
            <w:vAlign w:val="center"/>
            <w:hideMark/>
          </w:tcPr>
          <w:p w14:paraId="1B2CC48D"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Şikayetçi Bilgileri</w:t>
            </w:r>
          </w:p>
        </w:tc>
        <w:tc>
          <w:tcPr>
            <w:tcW w:w="231" w:type="pct"/>
            <w:vMerge w:val="restart"/>
            <w:tcBorders>
              <w:top w:val="single" w:sz="4" w:space="0" w:color="auto"/>
              <w:left w:val="single" w:sz="4" w:space="0" w:color="auto"/>
              <w:right w:val="single" w:sz="4" w:space="0" w:color="auto"/>
            </w:tcBorders>
            <w:shd w:val="clear" w:color="auto" w:fill="5B9BD5" w:themeFill="accent1"/>
            <w:vAlign w:val="center"/>
            <w:hideMark/>
          </w:tcPr>
          <w:p w14:paraId="1F7D12D1"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Şikayetle İlgili Proje Bileşeni</w:t>
            </w:r>
          </w:p>
        </w:tc>
        <w:tc>
          <w:tcPr>
            <w:tcW w:w="337" w:type="pct"/>
            <w:vMerge w:val="restart"/>
            <w:tcBorders>
              <w:top w:val="single" w:sz="4" w:space="0" w:color="auto"/>
              <w:left w:val="single" w:sz="4" w:space="0" w:color="auto"/>
              <w:bottom w:val="single" w:sz="4" w:space="0" w:color="000000"/>
              <w:right w:val="single" w:sz="4" w:space="0" w:color="auto"/>
            </w:tcBorders>
            <w:shd w:val="clear" w:color="auto" w:fill="5B9BD5" w:themeFill="accent1"/>
            <w:vAlign w:val="center"/>
            <w:hideMark/>
          </w:tcPr>
          <w:p w14:paraId="1C479B3E"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 Kategorisi (kamulaştırma/arazi edinimi ile ilgili, çevresel sorunlar, yapılara verilen zararlar vb.)</w:t>
            </w:r>
          </w:p>
        </w:tc>
        <w:tc>
          <w:tcPr>
            <w:tcW w:w="217" w:type="pct"/>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021B5FA9"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 Özeti</w:t>
            </w:r>
          </w:p>
        </w:tc>
        <w:tc>
          <w:tcPr>
            <w:tcW w:w="212" w:type="pct"/>
            <w:vMerge w:val="restart"/>
            <w:tcBorders>
              <w:top w:val="single" w:sz="4" w:space="0" w:color="auto"/>
              <w:left w:val="single" w:sz="4" w:space="0" w:color="auto"/>
              <w:bottom w:val="single" w:sz="4" w:space="0" w:color="000000"/>
              <w:right w:val="single" w:sz="4" w:space="0" w:color="auto"/>
            </w:tcBorders>
            <w:shd w:val="clear" w:color="auto" w:fill="5B9BD5" w:themeFill="accent1"/>
            <w:vAlign w:val="center"/>
            <w:hideMark/>
          </w:tcPr>
          <w:p w14:paraId="6F318A78"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 Durumu (açık, kapalı veya beklemede)</w:t>
            </w:r>
          </w:p>
        </w:tc>
        <w:tc>
          <w:tcPr>
            <w:tcW w:w="911" w:type="pct"/>
            <w:gridSpan w:val="4"/>
            <w:tcBorders>
              <w:top w:val="single" w:sz="4" w:space="0" w:color="auto"/>
              <w:left w:val="nil"/>
              <w:bottom w:val="single" w:sz="4" w:space="0" w:color="auto"/>
              <w:right w:val="single" w:sz="4" w:space="0" w:color="auto"/>
            </w:tcBorders>
            <w:shd w:val="clear" w:color="auto" w:fill="5B9BD5" w:themeFill="accent1"/>
            <w:vAlign w:val="center"/>
            <w:hideMark/>
          </w:tcPr>
          <w:p w14:paraId="5A9A00A6"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Eylem Gerçekleştirildi</w:t>
            </w:r>
          </w:p>
        </w:tc>
        <w:tc>
          <w:tcPr>
            <w:tcW w:w="267" w:type="pct"/>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6117D62A"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Şikayet Kapatma İçin Destekleyici Belgeler (tazminat için banka dekontu, şikayet kapatma protokolü)</w:t>
            </w:r>
          </w:p>
        </w:tc>
      </w:tr>
      <w:tr w:rsidR="00735E63" w:rsidRPr="00CD4D25" w14:paraId="6DC05AA0" w14:textId="77777777" w:rsidTr="00EF720B">
        <w:trPr>
          <w:trHeight w:val="1630"/>
        </w:trPr>
        <w:tc>
          <w:tcPr>
            <w:tcW w:w="1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5CB808" w14:textId="77777777" w:rsidR="00735E63" w:rsidRPr="00CD4D25" w:rsidRDefault="00735E63" w:rsidP="00EF720B">
            <w:pPr>
              <w:rPr>
                <w:rFonts w:ascii="Times New Roman" w:hAnsi="Times New Roman" w:cs="Times New Roman"/>
                <w:b/>
                <w:bCs/>
                <w:color w:val="000000"/>
                <w:sz w:val="16"/>
                <w:szCs w:val="18"/>
                <w:lang w:eastAsia="tr-TR"/>
              </w:rPr>
            </w:pPr>
          </w:p>
        </w:tc>
        <w:tc>
          <w:tcPr>
            <w:tcW w:w="21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0CF228"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2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EB2CDE8"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35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C923444"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21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EBFFA0"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21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BA7EAE"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2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9AC63B"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20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B3AA49"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283" w:type="pct"/>
            <w:tcBorders>
              <w:top w:val="nil"/>
              <w:left w:val="nil"/>
              <w:bottom w:val="single" w:sz="4" w:space="0" w:color="auto"/>
              <w:right w:val="single" w:sz="4" w:space="0" w:color="auto"/>
            </w:tcBorders>
            <w:shd w:val="clear" w:color="auto" w:fill="5B9BD5" w:themeFill="accent1"/>
            <w:vAlign w:val="center"/>
            <w:hideMark/>
          </w:tcPr>
          <w:p w14:paraId="4F989F17"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Ad/</w:t>
            </w:r>
            <w:proofErr w:type="spellStart"/>
            <w:r w:rsidRPr="00CD4D25">
              <w:rPr>
                <w:rFonts w:ascii="Times New Roman" w:hAnsi="Times New Roman" w:cs="Times New Roman"/>
                <w:b/>
                <w:bCs/>
                <w:color w:val="FFFFFF" w:themeColor="background1"/>
                <w:sz w:val="16"/>
                <w:szCs w:val="18"/>
                <w:lang w:eastAsia="tr-TR"/>
              </w:rPr>
              <w:t>Soyad</w:t>
            </w:r>
            <w:proofErr w:type="spellEnd"/>
          </w:p>
        </w:tc>
        <w:tc>
          <w:tcPr>
            <w:tcW w:w="186" w:type="pct"/>
            <w:tcBorders>
              <w:top w:val="nil"/>
              <w:left w:val="nil"/>
              <w:bottom w:val="single" w:sz="4" w:space="0" w:color="auto"/>
              <w:right w:val="single" w:sz="4" w:space="0" w:color="auto"/>
            </w:tcBorders>
            <w:shd w:val="clear" w:color="auto" w:fill="5B9BD5" w:themeFill="accent1"/>
            <w:vAlign w:val="center"/>
            <w:hideMark/>
          </w:tcPr>
          <w:p w14:paraId="2D1C16C4"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Kimlik Numarası</w:t>
            </w:r>
          </w:p>
        </w:tc>
        <w:tc>
          <w:tcPr>
            <w:tcW w:w="222" w:type="pct"/>
            <w:tcBorders>
              <w:top w:val="nil"/>
              <w:left w:val="nil"/>
              <w:bottom w:val="single" w:sz="4" w:space="0" w:color="auto"/>
              <w:right w:val="single" w:sz="4" w:space="0" w:color="auto"/>
            </w:tcBorders>
            <w:shd w:val="clear" w:color="auto" w:fill="5B9BD5" w:themeFill="accent1"/>
            <w:vAlign w:val="center"/>
            <w:hideMark/>
          </w:tcPr>
          <w:p w14:paraId="29A215C7"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 xml:space="preserve">Telefon/ </w:t>
            </w:r>
            <w:r w:rsidRPr="00CD4D25">
              <w:rPr>
                <w:rFonts w:ascii="Times New Roman" w:hAnsi="Times New Roman" w:cs="Times New Roman"/>
                <w:b/>
                <w:bCs/>
                <w:color w:val="FFFFFF" w:themeColor="background1"/>
                <w:sz w:val="16"/>
                <w:szCs w:val="18"/>
                <w:lang w:eastAsia="tr-TR"/>
              </w:rPr>
              <w:br/>
              <w:t>e-posta</w:t>
            </w:r>
          </w:p>
        </w:tc>
        <w:tc>
          <w:tcPr>
            <w:tcW w:w="179" w:type="pct"/>
            <w:tcBorders>
              <w:top w:val="nil"/>
              <w:left w:val="nil"/>
              <w:bottom w:val="single" w:sz="4" w:space="0" w:color="auto"/>
              <w:right w:val="single" w:sz="4" w:space="0" w:color="auto"/>
            </w:tcBorders>
            <w:shd w:val="clear" w:color="auto" w:fill="5B9BD5" w:themeFill="accent1"/>
            <w:vAlign w:val="center"/>
            <w:hideMark/>
          </w:tcPr>
          <w:p w14:paraId="4A2A2C17"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Köy-İlçe</w:t>
            </w:r>
          </w:p>
        </w:tc>
        <w:tc>
          <w:tcPr>
            <w:tcW w:w="176" w:type="pct"/>
            <w:tcBorders>
              <w:top w:val="nil"/>
              <w:left w:val="nil"/>
              <w:bottom w:val="single" w:sz="4" w:space="0" w:color="auto"/>
              <w:right w:val="single" w:sz="4" w:space="0" w:color="auto"/>
            </w:tcBorders>
            <w:shd w:val="clear" w:color="auto" w:fill="5B9BD5" w:themeFill="accent1"/>
            <w:vAlign w:val="center"/>
            <w:hideMark/>
          </w:tcPr>
          <w:p w14:paraId="4EEA3C0E"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Cinsiyet</w:t>
            </w:r>
          </w:p>
        </w:tc>
        <w:tc>
          <w:tcPr>
            <w:tcW w:w="231" w:type="pct"/>
            <w:vMerge/>
            <w:tcBorders>
              <w:left w:val="single" w:sz="4" w:space="0" w:color="auto"/>
              <w:bottom w:val="single" w:sz="4" w:space="0" w:color="auto"/>
              <w:right w:val="single" w:sz="4" w:space="0" w:color="auto"/>
            </w:tcBorders>
            <w:shd w:val="clear" w:color="auto" w:fill="auto"/>
            <w:vAlign w:val="center"/>
            <w:hideMark/>
          </w:tcPr>
          <w:p w14:paraId="0B0ECCCA"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337"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1D323D8"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21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C12F3BB"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21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E1D13BD" w14:textId="77777777" w:rsidR="00735E63" w:rsidRPr="00CD4D25" w:rsidRDefault="00735E63" w:rsidP="00EF720B">
            <w:pPr>
              <w:jc w:val="center"/>
              <w:rPr>
                <w:rFonts w:ascii="Times New Roman" w:hAnsi="Times New Roman" w:cs="Times New Roman"/>
                <w:b/>
                <w:bCs/>
                <w:color w:val="000000"/>
                <w:sz w:val="16"/>
                <w:szCs w:val="18"/>
                <w:lang w:eastAsia="tr-TR"/>
              </w:rPr>
            </w:pPr>
          </w:p>
        </w:tc>
        <w:tc>
          <w:tcPr>
            <w:tcW w:w="337" w:type="pct"/>
            <w:tcBorders>
              <w:top w:val="nil"/>
              <w:left w:val="nil"/>
              <w:bottom w:val="single" w:sz="4" w:space="0" w:color="auto"/>
              <w:right w:val="single" w:sz="4" w:space="0" w:color="auto"/>
            </w:tcBorders>
            <w:shd w:val="clear" w:color="auto" w:fill="5B9BD5" w:themeFill="accent1"/>
            <w:vAlign w:val="center"/>
            <w:hideMark/>
          </w:tcPr>
          <w:p w14:paraId="6C8B2C73"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Sorumlu Kişi/Departman</w:t>
            </w:r>
          </w:p>
        </w:tc>
        <w:tc>
          <w:tcPr>
            <w:tcW w:w="184" w:type="pct"/>
            <w:tcBorders>
              <w:top w:val="nil"/>
              <w:left w:val="nil"/>
              <w:bottom w:val="single" w:sz="4" w:space="0" w:color="auto"/>
              <w:right w:val="single" w:sz="4" w:space="0" w:color="auto"/>
            </w:tcBorders>
            <w:shd w:val="clear" w:color="auto" w:fill="5B9BD5" w:themeFill="accent1"/>
            <w:vAlign w:val="center"/>
            <w:hideMark/>
          </w:tcPr>
          <w:p w14:paraId="32351C1C"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Eylem Planlandı</w:t>
            </w:r>
          </w:p>
        </w:tc>
        <w:tc>
          <w:tcPr>
            <w:tcW w:w="226" w:type="pct"/>
            <w:tcBorders>
              <w:top w:val="nil"/>
              <w:left w:val="nil"/>
              <w:bottom w:val="single" w:sz="4" w:space="0" w:color="auto"/>
              <w:right w:val="single" w:sz="4" w:space="0" w:color="auto"/>
            </w:tcBorders>
            <w:shd w:val="clear" w:color="auto" w:fill="5B9BD5" w:themeFill="accent1"/>
            <w:vAlign w:val="center"/>
            <w:hideMark/>
          </w:tcPr>
          <w:p w14:paraId="3A841A0A"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Şikâyetin Ele Alınmasının Son Tarihi</w:t>
            </w:r>
          </w:p>
        </w:tc>
        <w:tc>
          <w:tcPr>
            <w:tcW w:w="163" w:type="pct"/>
            <w:tcBorders>
              <w:top w:val="nil"/>
              <w:left w:val="nil"/>
              <w:bottom w:val="single" w:sz="4" w:space="0" w:color="auto"/>
              <w:right w:val="single" w:sz="4" w:space="0" w:color="auto"/>
            </w:tcBorders>
            <w:shd w:val="clear" w:color="auto" w:fill="5B9BD5" w:themeFill="accent1"/>
            <w:vAlign w:val="center"/>
            <w:hideMark/>
          </w:tcPr>
          <w:p w14:paraId="78E7D07D" w14:textId="77777777" w:rsidR="00735E63" w:rsidRPr="00CD4D25" w:rsidRDefault="00735E63" w:rsidP="00EF720B">
            <w:pPr>
              <w:jc w:val="center"/>
              <w:rPr>
                <w:rFonts w:ascii="Times New Roman" w:hAnsi="Times New Roman" w:cs="Times New Roman"/>
                <w:b/>
                <w:bCs/>
                <w:color w:val="FFFFFF" w:themeColor="background1"/>
                <w:sz w:val="16"/>
                <w:szCs w:val="18"/>
                <w:lang w:eastAsia="tr-TR"/>
              </w:rPr>
            </w:pPr>
            <w:r w:rsidRPr="00CD4D25">
              <w:rPr>
                <w:rFonts w:ascii="Times New Roman" w:hAnsi="Times New Roman" w:cs="Times New Roman"/>
                <w:b/>
                <w:bCs/>
                <w:color w:val="FFFFFF" w:themeColor="background1"/>
                <w:sz w:val="16"/>
                <w:szCs w:val="18"/>
                <w:lang w:eastAsia="tr-TR"/>
              </w:rPr>
              <w:t>Eylemin Gerçekleştirildiği Tarih</w:t>
            </w:r>
          </w:p>
        </w:tc>
        <w:tc>
          <w:tcPr>
            <w:tcW w:w="26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3649F6" w14:textId="77777777" w:rsidR="00735E63" w:rsidRPr="00CD4D25" w:rsidRDefault="00735E63" w:rsidP="00EF720B">
            <w:pPr>
              <w:jc w:val="center"/>
              <w:rPr>
                <w:rFonts w:ascii="Times New Roman" w:hAnsi="Times New Roman" w:cs="Times New Roman"/>
                <w:b/>
                <w:bCs/>
                <w:color w:val="000000"/>
                <w:sz w:val="16"/>
                <w:szCs w:val="18"/>
                <w:lang w:eastAsia="tr-TR"/>
              </w:rPr>
            </w:pPr>
          </w:p>
        </w:tc>
      </w:tr>
      <w:tr w:rsidR="00735E63" w:rsidRPr="00CD4D25" w14:paraId="5A67939B" w14:textId="77777777" w:rsidTr="00EF720B">
        <w:trPr>
          <w:trHeight w:val="1071"/>
        </w:trPr>
        <w:tc>
          <w:tcPr>
            <w:tcW w:w="121" w:type="pct"/>
            <w:tcBorders>
              <w:top w:val="nil"/>
              <w:left w:val="single" w:sz="4" w:space="0" w:color="auto"/>
              <w:bottom w:val="single" w:sz="4" w:space="0" w:color="auto"/>
              <w:right w:val="single" w:sz="4" w:space="0" w:color="auto"/>
            </w:tcBorders>
            <w:shd w:val="clear" w:color="auto" w:fill="auto"/>
            <w:vAlign w:val="center"/>
            <w:hideMark/>
          </w:tcPr>
          <w:p w14:paraId="07619A80" w14:textId="77777777" w:rsidR="00735E63" w:rsidRPr="00CD4D25" w:rsidRDefault="00735E63" w:rsidP="00EF720B">
            <w:pPr>
              <w:rPr>
                <w:rFonts w:ascii="Times New Roman" w:hAnsi="Times New Roman" w:cs="Times New Roman"/>
                <w:b/>
                <w:bCs/>
                <w:color w:val="000000"/>
                <w:sz w:val="16"/>
                <w:szCs w:val="18"/>
                <w:lang w:eastAsia="tr-TR"/>
              </w:rPr>
            </w:pPr>
            <w:r w:rsidRPr="00CD4D25">
              <w:rPr>
                <w:rFonts w:ascii="Times New Roman" w:hAnsi="Times New Roman" w:cs="Times New Roman"/>
                <w:b/>
                <w:bCs/>
                <w:color w:val="000000"/>
                <w:sz w:val="16"/>
                <w:szCs w:val="18"/>
                <w:lang w:eastAsia="tr-TR"/>
              </w:rPr>
              <w:t>1</w:t>
            </w:r>
          </w:p>
        </w:tc>
        <w:tc>
          <w:tcPr>
            <w:tcW w:w="217" w:type="pct"/>
            <w:tcBorders>
              <w:top w:val="nil"/>
              <w:left w:val="nil"/>
              <w:bottom w:val="single" w:sz="4" w:space="0" w:color="auto"/>
              <w:right w:val="single" w:sz="4" w:space="0" w:color="auto"/>
            </w:tcBorders>
            <w:shd w:val="clear" w:color="auto" w:fill="auto"/>
            <w:vAlign w:val="center"/>
            <w:hideMark/>
          </w:tcPr>
          <w:p w14:paraId="4670C30B"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235" w:type="pct"/>
            <w:tcBorders>
              <w:top w:val="nil"/>
              <w:left w:val="nil"/>
              <w:bottom w:val="single" w:sz="4" w:space="0" w:color="auto"/>
              <w:right w:val="single" w:sz="4" w:space="0" w:color="auto"/>
            </w:tcBorders>
            <w:shd w:val="clear" w:color="auto" w:fill="auto"/>
            <w:vAlign w:val="center"/>
            <w:hideMark/>
          </w:tcPr>
          <w:p w14:paraId="6EF74CB8"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351" w:type="pct"/>
            <w:tcBorders>
              <w:top w:val="nil"/>
              <w:left w:val="nil"/>
              <w:bottom w:val="single" w:sz="4" w:space="0" w:color="auto"/>
              <w:right w:val="single" w:sz="4" w:space="0" w:color="auto"/>
            </w:tcBorders>
            <w:shd w:val="clear" w:color="auto" w:fill="auto"/>
            <w:vAlign w:val="center"/>
            <w:hideMark/>
          </w:tcPr>
          <w:p w14:paraId="204712E0"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217" w:type="pct"/>
            <w:tcBorders>
              <w:top w:val="nil"/>
              <w:left w:val="nil"/>
              <w:bottom w:val="single" w:sz="4" w:space="0" w:color="auto"/>
              <w:right w:val="single" w:sz="4" w:space="0" w:color="auto"/>
            </w:tcBorders>
            <w:shd w:val="clear" w:color="auto" w:fill="auto"/>
            <w:vAlign w:val="center"/>
            <w:hideMark/>
          </w:tcPr>
          <w:p w14:paraId="61ABE1BB" w14:textId="77777777" w:rsidR="00735E63" w:rsidRPr="00CD4D25" w:rsidRDefault="00735E63" w:rsidP="00EF720B">
            <w:pPr>
              <w:rPr>
                <w:rFonts w:ascii="Times New Roman" w:hAnsi="Times New Roman" w:cs="Times New Roman"/>
                <w:sz w:val="16"/>
                <w:szCs w:val="18"/>
                <w:lang w:eastAsia="tr-TR"/>
              </w:rPr>
            </w:pPr>
            <w:r w:rsidRPr="00CD4D25">
              <w:rPr>
                <w:rFonts w:ascii="Times New Roman" w:hAnsi="Times New Roman" w:cs="Times New Roman"/>
                <w:sz w:val="16"/>
                <w:szCs w:val="18"/>
                <w:lang w:eastAsia="tr-TR"/>
              </w:rPr>
              <w:t> </w:t>
            </w:r>
          </w:p>
        </w:tc>
        <w:tc>
          <w:tcPr>
            <w:tcW w:w="217" w:type="pct"/>
            <w:tcBorders>
              <w:top w:val="nil"/>
              <w:left w:val="nil"/>
              <w:bottom w:val="single" w:sz="4" w:space="0" w:color="auto"/>
              <w:right w:val="single" w:sz="4" w:space="0" w:color="auto"/>
            </w:tcBorders>
            <w:shd w:val="clear" w:color="auto" w:fill="auto"/>
            <w:vAlign w:val="center"/>
            <w:hideMark/>
          </w:tcPr>
          <w:p w14:paraId="19FFB248"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212" w:type="pct"/>
            <w:tcBorders>
              <w:top w:val="nil"/>
              <w:left w:val="nil"/>
              <w:bottom w:val="single" w:sz="4" w:space="0" w:color="auto"/>
              <w:right w:val="single" w:sz="4" w:space="0" w:color="auto"/>
            </w:tcBorders>
            <w:shd w:val="clear" w:color="auto" w:fill="auto"/>
            <w:vAlign w:val="center"/>
            <w:hideMark/>
          </w:tcPr>
          <w:p w14:paraId="0167247D" w14:textId="77777777" w:rsidR="00735E63" w:rsidRPr="00CD4D25" w:rsidRDefault="00735E63" w:rsidP="00EF720B">
            <w:pPr>
              <w:rPr>
                <w:rFonts w:ascii="Times New Roman" w:hAnsi="Times New Roman" w:cs="Times New Roman"/>
                <w:sz w:val="16"/>
                <w:szCs w:val="18"/>
                <w:lang w:eastAsia="tr-TR"/>
              </w:rPr>
            </w:pPr>
            <w:r w:rsidRPr="00CD4D25">
              <w:rPr>
                <w:rFonts w:ascii="Times New Roman" w:hAnsi="Times New Roman" w:cs="Times New Roman"/>
                <w:sz w:val="16"/>
                <w:szCs w:val="18"/>
                <w:lang w:eastAsia="tr-TR"/>
              </w:rPr>
              <w:t> </w:t>
            </w:r>
          </w:p>
        </w:tc>
        <w:tc>
          <w:tcPr>
            <w:tcW w:w="209" w:type="pct"/>
            <w:tcBorders>
              <w:top w:val="nil"/>
              <w:left w:val="nil"/>
              <w:bottom w:val="single" w:sz="4" w:space="0" w:color="auto"/>
              <w:right w:val="single" w:sz="4" w:space="0" w:color="auto"/>
            </w:tcBorders>
            <w:shd w:val="clear" w:color="auto" w:fill="auto"/>
            <w:vAlign w:val="center"/>
            <w:hideMark/>
          </w:tcPr>
          <w:p w14:paraId="6CEF88F4" w14:textId="77777777" w:rsidR="00735E63" w:rsidRPr="00CD4D25" w:rsidRDefault="00735E63" w:rsidP="00EF720B">
            <w:pPr>
              <w:rPr>
                <w:rFonts w:ascii="Times New Roman" w:hAnsi="Times New Roman" w:cs="Times New Roman"/>
                <w:sz w:val="16"/>
                <w:szCs w:val="18"/>
                <w:lang w:eastAsia="tr-TR"/>
              </w:rPr>
            </w:pPr>
            <w:r w:rsidRPr="00CD4D25">
              <w:rPr>
                <w:rFonts w:ascii="Times New Roman" w:hAnsi="Times New Roman" w:cs="Times New Roman"/>
                <w:sz w:val="16"/>
                <w:szCs w:val="18"/>
                <w:lang w:eastAsia="tr-TR"/>
              </w:rPr>
              <w:t> </w:t>
            </w:r>
          </w:p>
        </w:tc>
        <w:tc>
          <w:tcPr>
            <w:tcW w:w="283" w:type="pct"/>
            <w:tcBorders>
              <w:top w:val="nil"/>
              <w:left w:val="nil"/>
              <w:bottom w:val="single" w:sz="4" w:space="0" w:color="auto"/>
              <w:right w:val="single" w:sz="4" w:space="0" w:color="auto"/>
            </w:tcBorders>
            <w:shd w:val="clear" w:color="auto" w:fill="auto"/>
            <w:vAlign w:val="center"/>
            <w:hideMark/>
          </w:tcPr>
          <w:p w14:paraId="3C65E5AA"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186" w:type="pct"/>
            <w:tcBorders>
              <w:top w:val="nil"/>
              <w:left w:val="nil"/>
              <w:bottom w:val="single" w:sz="4" w:space="0" w:color="auto"/>
              <w:right w:val="single" w:sz="4" w:space="0" w:color="auto"/>
            </w:tcBorders>
            <w:shd w:val="clear" w:color="auto" w:fill="auto"/>
            <w:vAlign w:val="center"/>
            <w:hideMark/>
          </w:tcPr>
          <w:p w14:paraId="2C2874DD"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222" w:type="pct"/>
            <w:tcBorders>
              <w:top w:val="nil"/>
              <w:left w:val="nil"/>
              <w:bottom w:val="single" w:sz="4" w:space="0" w:color="auto"/>
              <w:right w:val="single" w:sz="4" w:space="0" w:color="auto"/>
            </w:tcBorders>
            <w:shd w:val="clear" w:color="auto" w:fill="auto"/>
            <w:vAlign w:val="center"/>
            <w:hideMark/>
          </w:tcPr>
          <w:p w14:paraId="27180E6A"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179" w:type="pct"/>
            <w:tcBorders>
              <w:top w:val="nil"/>
              <w:left w:val="nil"/>
              <w:bottom w:val="single" w:sz="4" w:space="0" w:color="auto"/>
              <w:right w:val="single" w:sz="4" w:space="0" w:color="auto"/>
            </w:tcBorders>
            <w:shd w:val="clear" w:color="auto" w:fill="auto"/>
            <w:vAlign w:val="center"/>
            <w:hideMark/>
          </w:tcPr>
          <w:p w14:paraId="60EDC0F6" w14:textId="77777777" w:rsidR="00735E63" w:rsidRPr="00CD4D25" w:rsidRDefault="00735E63" w:rsidP="00EF720B">
            <w:pPr>
              <w:rPr>
                <w:rFonts w:ascii="Times New Roman" w:hAnsi="Times New Roman" w:cs="Times New Roman"/>
                <w:sz w:val="16"/>
                <w:szCs w:val="18"/>
                <w:lang w:eastAsia="tr-TR"/>
              </w:rPr>
            </w:pPr>
            <w:r w:rsidRPr="00CD4D25">
              <w:rPr>
                <w:rFonts w:ascii="Times New Roman" w:hAnsi="Times New Roman" w:cs="Times New Roman"/>
                <w:sz w:val="16"/>
                <w:szCs w:val="18"/>
                <w:lang w:eastAsia="tr-TR"/>
              </w:rPr>
              <w:t> </w:t>
            </w:r>
          </w:p>
        </w:tc>
        <w:tc>
          <w:tcPr>
            <w:tcW w:w="176" w:type="pct"/>
            <w:tcBorders>
              <w:top w:val="nil"/>
              <w:left w:val="nil"/>
              <w:bottom w:val="single" w:sz="4" w:space="0" w:color="auto"/>
              <w:right w:val="single" w:sz="4" w:space="0" w:color="auto"/>
            </w:tcBorders>
            <w:shd w:val="clear" w:color="auto" w:fill="auto"/>
            <w:vAlign w:val="center"/>
            <w:hideMark/>
          </w:tcPr>
          <w:p w14:paraId="1C109003"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231" w:type="pct"/>
            <w:tcBorders>
              <w:top w:val="nil"/>
              <w:left w:val="nil"/>
              <w:bottom w:val="single" w:sz="4" w:space="0" w:color="auto"/>
              <w:right w:val="single" w:sz="4" w:space="0" w:color="auto"/>
            </w:tcBorders>
            <w:shd w:val="clear" w:color="auto" w:fill="auto"/>
            <w:vAlign w:val="center"/>
            <w:hideMark/>
          </w:tcPr>
          <w:p w14:paraId="4271731E"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337" w:type="pct"/>
            <w:tcBorders>
              <w:top w:val="nil"/>
              <w:left w:val="nil"/>
              <w:bottom w:val="single" w:sz="4" w:space="0" w:color="auto"/>
              <w:right w:val="single" w:sz="4" w:space="0" w:color="auto"/>
            </w:tcBorders>
            <w:shd w:val="clear" w:color="auto" w:fill="auto"/>
            <w:vAlign w:val="center"/>
            <w:hideMark/>
          </w:tcPr>
          <w:p w14:paraId="155A304D"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217" w:type="pct"/>
            <w:tcBorders>
              <w:top w:val="nil"/>
              <w:left w:val="nil"/>
              <w:bottom w:val="single" w:sz="4" w:space="0" w:color="auto"/>
              <w:right w:val="single" w:sz="4" w:space="0" w:color="auto"/>
            </w:tcBorders>
            <w:shd w:val="clear" w:color="auto" w:fill="auto"/>
            <w:vAlign w:val="center"/>
            <w:hideMark/>
          </w:tcPr>
          <w:p w14:paraId="3FFBAAC0"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212" w:type="pct"/>
            <w:tcBorders>
              <w:top w:val="nil"/>
              <w:left w:val="nil"/>
              <w:bottom w:val="single" w:sz="4" w:space="0" w:color="auto"/>
              <w:right w:val="single" w:sz="4" w:space="0" w:color="auto"/>
            </w:tcBorders>
            <w:shd w:val="clear" w:color="auto" w:fill="auto"/>
            <w:vAlign w:val="center"/>
            <w:hideMark/>
          </w:tcPr>
          <w:p w14:paraId="34D26B1B"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337" w:type="pct"/>
            <w:tcBorders>
              <w:top w:val="nil"/>
              <w:left w:val="nil"/>
              <w:bottom w:val="single" w:sz="4" w:space="0" w:color="auto"/>
              <w:right w:val="single" w:sz="4" w:space="0" w:color="auto"/>
            </w:tcBorders>
            <w:shd w:val="clear" w:color="auto" w:fill="auto"/>
            <w:vAlign w:val="center"/>
            <w:hideMark/>
          </w:tcPr>
          <w:p w14:paraId="0763BF1B"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c>
          <w:tcPr>
            <w:tcW w:w="184" w:type="pct"/>
            <w:tcBorders>
              <w:top w:val="nil"/>
              <w:left w:val="nil"/>
              <w:bottom w:val="single" w:sz="4" w:space="0" w:color="auto"/>
              <w:right w:val="single" w:sz="4" w:space="0" w:color="auto"/>
            </w:tcBorders>
            <w:shd w:val="clear" w:color="auto" w:fill="auto"/>
            <w:vAlign w:val="center"/>
            <w:hideMark/>
          </w:tcPr>
          <w:p w14:paraId="18A72F8D" w14:textId="77777777" w:rsidR="00735E63" w:rsidRPr="00CD4D25" w:rsidRDefault="00735E63" w:rsidP="00EF720B">
            <w:pPr>
              <w:rPr>
                <w:rFonts w:ascii="Times New Roman" w:hAnsi="Times New Roman" w:cs="Times New Roman"/>
                <w:sz w:val="16"/>
                <w:szCs w:val="18"/>
                <w:lang w:eastAsia="tr-TR"/>
              </w:rPr>
            </w:pPr>
            <w:r w:rsidRPr="00CD4D25">
              <w:rPr>
                <w:rFonts w:ascii="Times New Roman" w:hAnsi="Times New Roman" w:cs="Times New Roman"/>
                <w:sz w:val="16"/>
                <w:szCs w:val="18"/>
                <w:lang w:eastAsia="tr-TR"/>
              </w:rPr>
              <w:t> </w:t>
            </w:r>
          </w:p>
        </w:tc>
        <w:tc>
          <w:tcPr>
            <w:tcW w:w="226" w:type="pct"/>
            <w:tcBorders>
              <w:top w:val="nil"/>
              <w:left w:val="nil"/>
              <w:bottom w:val="single" w:sz="4" w:space="0" w:color="auto"/>
              <w:right w:val="single" w:sz="4" w:space="0" w:color="auto"/>
            </w:tcBorders>
            <w:shd w:val="clear" w:color="auto" w:fill="auto"/>
            <w:vAlign w:val="center"/>
            <w:hideMark/>
          </w:tcPr>
          <w:p w14:paraId="60D7E54D" w14:textId="77777777" w:rsidR="00735E63" w:rsidRPr="00CD4D25" w:rsidRDefault="00735E63" w:rsidP="00EF720B">
            <w:pPr>
              <w:rPr>
                <w:rFonts w:ascii="Times New Roman" w:hAnsi="Times New Roman" w:cs="Times New Roman"/>
                <w:sz w:val="16"/>
                <w:szCs w:val="18"/>
                <w:lang w:eastAsia="tr-TR"/>
              </w:rPr>
            </w:pPr>
            <w:r w:rsidRPr="00CD4D25">
              <w:rPr>
                <w:rFonts w:ascii="Times New Roman" w:hAnsi="Times New Roman" w:cs="Times New Roman"/>
                <w:sz w:val="16"/>
                <w:szCs w:val="18"/>
                <w:lang w:eastAsia="tr-TR"/>
              </w:rPr>
              <w:t> </w:t>
            </w:r>
          </w:p>
        </w:tc>
        <w:tc>
          <w:tcPr>
            <w:tcW w:w="163" w:type="pct"/>
            <w:tcBorders>
              <w:top w:val="nil"/>
              <w:left w:val="nil"/>
              <w:bottom w:val="single" w:sz="4" w:space="0" w:color="auto"/>
              <w:right w:val="single" w:sz="4" w:space="0" w:color="auto"/>
            </w:tcBorders>
            <w:shd w:val="clear" w:color="auto" w:fill="auto"/>
            <w:vAlign w:val="center"/>
            <w:hideMark/>
          </w:tcPr>
          <w:p w14:paraId="558493D6" w14:textId="77777777" w:rsidR="00735E63" w:rsidRPr="00CD4D25" w:rsidRDefault="00735E63" w:rsidP="00EF720B">
            <w:pPr>
              <w:rPr>
                <w:rFonts w:ascii="Times New Roman" w:hAnsi="Times New Roman" w:cs="Times New Roman"/>
                <w:sz w:val="16"/>
                <w:szCs w:val="18"/>
                <w:lang w:eastAsia="tr-TR"/>
              </w:rPr>
            </w:pPr>
            <w:r w:rsidRPr="00CD4D25">
              <w:rPr>
                <w:rFonts w:ascii="Times New Roman" w:hAnsi="Times New Roman" w:cs="Times New Roman"/>
                <w:sz w:val="16"/>
                <w:szCs w:val="18"/>
                <w:lang w:eastAsia="tr-TR"/>
              </w:rPr>
              <w:t> </w:t>
            </w:r>
          </w:p>
        </w:tc>
        <w:tc>
          <w:tcPr>
            <w:tcW w:w="267" w:type="pct"/>
            <w:tcBorders>
              <w:top w:val="nil"/>
              <w:left w:val="nil"/>
              <w:bottom w:val="single" w:sz="4" w:space="0" w:color="auto"/>
              <w:right w:val="single" w:sz="4" w:space="0" w:color="auto"/>
            </w:tcBorders>
            <w:shd w:val="clear" w:color="auto" w:fill="auto"/>
            <w:vAlign w:val="center"/>
            <w:hideMark/>
          </w:tcPr>
          <w:p w14:paraId="5A2862EA" w14:textId="77777777" w:rsidR="00735E63" w:rsidRPr="00CD4D25" w:rsidRDefault="00735E63" w:rsidP="00EF720B">
            <w:pPr>
              <w:rPr>
                <w:rFonts w:ascii="Times New Roman" w:hAnsi="Times New Roman" w:cs="Times New Roman"/>
                <w:color w:val="000000"/>
                <w:sz w:val="16"/>
                <w:szCs w:val="18"/>
                <w:lang w:eastAsia="tr-TR"/>
              </w:rPr>
            </w:pPr>
            <w:r w:rsidRPr="00CD4D25">
              <w:rPr>
                <w:rFonts w:ascii="Times New Roman" w:hAnsi="Times New Roman" w:cs="Times New Roman"/>
                <w:color w:val="000000"/>
                <w:sz w:val="16"/>
                <w:szCs w:val="18"/>
                <w:lang w:eastAsia="tr-TR"/>
              </w:rPr>
              <w:t> </w:t>
            </w:r>
          </w:p>
        </w:tc>
      </w:tr>
    </w:tbl>
    <w:p w14:paraId="5E9A20F7" w14:textId="77777777" w:rsidR="0044241E" w:rsidRPr="00CD4D25" w:rsidRDefault="0044241E" w:rsidP="00DD3660">
      <w:pPr>
        <w:rPr>
          <w:lang w:eastAsia="zh-CN"/>
        </w:rPr>
        <w:sectPr w:rsidR="0044241E" w:rsidRPr="00CD4D25" w:rsidSect="0044241E">
          <w:footerReference w:type="even" r:id="rId41"/>
          <w:footerReference w:type="default" r:id="rId42"/>
          <w:footerReference w:type="first" r:id="rId43"/>
          <w:pgSz w:w="23811" w:h="16838" w:orient="landscape" w:code="8"/>
          <w:pgMar w:top="1418" w:right="1418" w:bottom="1418" w:left="1418" w:header="709" w:footer="709" w:gutter="0"/>
          <w:cols w:space="708"/>
          <w:docGrid w:linePitch="360"/>
        </w:sectPr>
      </w:pPr>
    </w:p>
    <w:p w14:paraId="02CD9BC1" w14:textId="77777777" w:rsidR="00DD3660" w:rsidRPr="00CD4D25" w:rsidRDefault="00DD3660" w:rsidP="00DD3660">
      <w:pPr>
        <w:rPr>
          <w:lang w:eastAsia="zh-CN"/>
        </w:rPr>
      </w:pPr>
    </w:p>
    <w:p w14:paraId="662AEA65" w14:textId="2BB99DF6" w:rsidR="0032385F" w:rsidRPr="00CD4D25" w:rsidRDefault="00735E63" w:rsidP="00EB235E">
      <w:pPr>
        <w:pStyle w:val="Balk2"/>
        <w:numPr>
          <w:ilvl w:val="0"/>
          <w:numId w:val="0"/>
        </w:numPr>
        <w:ind w:left="576" w:hanging="576"/>
        <w:rPr>
          <w:rFonts w:cs="Arial"/>
          <w:sz w:val="24"/>
          <w:szCs w:val="24"/>
          <w:lang w:val="tr-TR" w:eastAsia="zh-CN"/>
        </w:rPr>
      </w:pPr>
      <w:bookmarkStart w:id="179" w:name="_Ref201558201"/>
      <w:bookmarkStart w:id="180" w:name="_Toc219149370"/>
      <w:r w:rsidRPr="00CD4D25">
        <w:rPr>
          <w:rFonts w:cs="Arial"/>
          <w:sz w:val="24"/>
          <w:szCs w:val="24"/>
          <w:lang w:val="tr-TR" w:eastAsia="zh-CN"/>
        </w:rPr>
        <w:t>Ek</w:t>
      </w:r>
      <w:r w:rsidR="00460A3A" w:rsidRPr="00CD4D25">
        <w:rPr>
          <w:rFonts w:cs="Arial"/>
          <w:sz w:val="24"/>
          <w:szCs w:val="24"/>
          <w:lang w:val="tr-TR" w:eastAsia="zh-CN"/>
        </w:rPr>
        <w:t>-</w:t>
      </w:r>
      <w:bookmarkEnd w:id="179"/>
      <w:r w:rsidR="00C95599" w:rsidRPr="00CD4D25">
        <w:rPr>
          <w:rFonts w:cs="Arial"/>
          <w:sz w:val="24"/>
          <w:szCs w:val="24"/>
          <w:lang w:val="tr-TR" w:eastAsia="zh-CN"/>
        </w:rPr>
        <w:t>D</w:t>
      </w:r>
      <w:bookmarkEnd w:id="180"/>
      <w:r w:rsidR="00C95599" w:rsidRPr="00CD4D25">
        <w:rPr>
          <w:rFonts w:cs="Arial"/>
          <w:sz w:val="24"/>
          <w:szCs w:val="24"/>
          <w:lang w:val="tr-TR" w:eastAsia="zh-CN"/>
        </w:rPr>
        <w:t xml:space="preserve"> </w:t>
      </w:r>
    </w:p>
    <w:p w14:paraId="6499D110" w14:textId="4152FA38" w:rsidR="00460A3A" w:rsidRPr="00CD4D25" w:rsidRDefault="00735E63" w:rsidP="0032385F">
      <w:pPr>
        <w:pStyle w:val="Metin"/>
        <w:rPr>
          <w:rStyle w:val="Gl"/>
          <w:lang w:val="tr-TR"/>
        </w:rPr>
      </w:pPr>
      <w:r w:rsidRPr="00CD4D25">
        <w:rPr>
          <w:rStyle w:val="Gl"/>
          <w:lang w:val="tr-TR"/>
        </w:rPr>
        <w:t>Örnek Danışma Formu (Paydaş Katılım Toplantısı(</w:t>
      </w:r>
      <w:proofErr w:type="spellStart"/>
      <w:r w:rsidRPr="00CD4D25">
        <w:rPr>
          <w:rStyle w:val="Gl"/>
          <w:lang w:val="tr-TR"/>
        </w:rPr>
        <w:t>ları</w:t>
      </w:r>
      <w:proofErr w:type="spellEnd"/>
      <w:r w:rsidRPr="00CD4D25">
        <w:rPr>
          <w:rStyle w:val="Gl"/>
          <w:lang w:val="tr-TR"/>
        </w:rPr>
        <w:t>) İçin)</w:t>
      </w:r>
    </w:p>
    <w:tbl>
      <w:tblPr>
        <w:tblStyle w:val="TabloKlavuzu"/>
        <w:tblW w:w="10050" w:type="dxa"/>
        <w:tblLook w:val="04A0" w:firstRow="1" w:lastRow="0" w:firstColumn="1" w:lastColumn="0" w:noHBand="0" w:noVBand="1"/>
      </w:tblPr>
      <w:tblGrid>
        <w:gridCol w:w="1952"/>
        <w:gridCol w:w="1947"/>
        <w:gridCol w:w="1859"/>
        <w:gridCol w:w="576"/>
        <w:gridCol w:w="1245"/>
        <w:gridCol w:w="2471"/>
      </w:tblGrid>
      <w:tr w:rsidR="00735E63" w:rsidRPr="00CD4D25" w14:paraId="16B06843" w14:textId="77777777" w:rsidTr="00735E63">
        <w:trPr>
          <w:trHeight w:val="1097"/>
        </w:trPr>
        <w:tc>
          <w:tcPr>
            <w:tcW w:w="3325" w:type="dxa"/>
            <w:gridSpan w:val="2"/>
            <w:vMerge w:val="restart"/>
            <w:shd w:val="clear" w:color="auto" w:fill="7F7F7F" w:themeFill="text1" w:themeFillTint="80"/>
            <w:vAlign w:val="center"/>
          </w:tcPr>
          <w:p w14:paraId="77E769AB" w14:textId="6D29597F" w:rsidR="00735E63" w:rsidRPr="00CD4D25" w:rsidRDefault="00735E63" w:rsidP="00735E63">
            <w:pPr>
              <w:jc w:val="center"/>
              <w:rPr>
                <w:rFonts w:cs="Arial"/>
                <w:b/>
                <w:szCs w:val="18"/>
                <w:lang w:val="tr-TR"/>
              </w:rPr>
            </w:pPr>
            <w:r w:rsidRPr="00CD4D25">
              <w:rPr>
                <w:noProof/>
              </w:rPr>
              <w:drawing>
                <wp:inline distT="0" distB="0" distL="0" distR="0" wp14:anchorId="665B4489" wp14:editId="56612F15">
                  <wp:extent cx="1905000" cy="666750"/>
                  <wp:effectExtent l="0" t="0" r="0" b="0"/>
                  <wp:docPr id="1423321877" name="Resim 142332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0" cy="666750"/>
                          </a:xfrm>
                          <a:prstGeom prst="rect">
                            <a:avLst/>
                          </a:prstGeom>
                          <a:noFill/>
                          <a:ln>
                            <a:noFill/>
                          </a:ln>
                        </pic:spPr>
                      </pic:pic>
                    </a:graphicData>
                  </a:graphic>
                </wp:inline>
              </w:drawing>
            </w:r>
          </w:p>
        </w:tc>
        <w:tc>
          <w:tcPr>
            <w:tcW w:w="6725" w:type="dxa"/>
            <w:gridSpan w:val="4"/>
          </w:tcPr>
          <w:p w14:paraId="03CDB3A5" w14:textId="7CB0F2D5" w:rsidR="00735E63" w:rsidRPr="00CD4D25" w:rsidRDefault="00735E63" w:rsidP="00EF720B">
            <w:pPr>
              <w:jc w:val="center"/>
              <w:rPr>
                <w:rFonts w:cs="Arial"/>
                <w:b/>
                <w:szCs w:val="18"/>
                <w:lang w:val="tr-TR"/>
              </w:rPr>
            </w:pPr>
            <w:r w:rsidRPr="00CD4D25">
              <w:rPr>
                <w:rFonts w:cs="Arial"/>
                <w:b/>
                <w:noProof/>
                <w:szCs w:val="18"/>
                <w:lang w:val="tr-TR" w:eastAsia="tr-TR"/>
              </w:rPr>
              <w:t>SARIKAYA BELEDİYESİ</w:t>
            </w:r>
          </w:p>
          <w:p w14:paraId="0571716D" w14:textId="77777777" w:rsidR="00735E63" w:rsidRPr="00CD4D25" w:rsidRDefault="00735E63" w:rsidP="00EF720B">
            <w:pPr>
              <w:jc w:val="center"/>
              <w:rPr>
                <w:rFonts w:cs="Arial"/>
                <w:b/>
                <w:szCs w:val="18"/>
                <w:lang w:val="tr-TR"/>
              </w:rPr>
            </w:pPr>
          </w:p>
          <w:p w14:paraId="6C1903B7" w14:textId="77777777" w:rsidR="00735E63" w:rsidRPr="00CD4D25" w:rsidRDefault="00735E63" w:rsidP="00EF720B">
            <w:pPr>
              <w:jc w:val="center"/>
              <w:rPr>
                <w:rFonts w:cs="Arial"/>
                <w:szCs w:val="18"/>
                <w:lang w:val="tr-TR"/>
              </w:rPr>
            </w:pPr>
            <w:r w:rsidRPr="00CD4D25">
              <w:rPr>
                <w:rFonts w:cs="Arial"/>
                <w:b/>
                <w:szCs w:val="18"/>
                <w:lang w:val="tr-TR"/>
              </w:rPr>
              <w:t>GÜNEŞ ENERJİSİ SANTRALİ PROJESİ</w:t>
            </w:r>
          </w:p>
        </w:tc>
      </w:tr>
      <w:tr w:rsidR="00735E63" w:rsidRPr="00CD4D25" w14:paraId="22E945B3" w14:textId="77777777" w:rsidTr="00735E63">
        <w:trPr>
          <w:trHeight w:val="588"/>
        </w:trPr>
        <w:tc>
          <w:tcPr>
            <w:tcW w:w="3325" w:type="dxa"/>
            <w:gridSpan w:val="2"/>
            <w:vMerge/>
            <w:shd w:val="clear" w:color="auto" w:fill="7F7F7F" w:themeFill="text1" w:themeFillTint="80"/>
          </w:tcPr>
          <w:p w14:paraId="089C91A8" w14:textId="77777777" w:rsidR="00735E63" w:rsidRPr="00CD4D25" w:rsidRDefault="00735E63" w:rsidP="00EF720B">
            <w:pPr>
              <w:rPr>
                <w:rFonts w:cs="Arial"/>
                <w:szCs w:val="18"/>
                <w:lang w:val="tr-TR"/>
              </w:rPr>
            </w:pPr>
          </w:p>
        </w:tc>
        <w:tc>
          <w:tcPr>
            <w:tcW w:w="6725" w:type="dxa"/>
            <w:gridSpan w:val="4"/>
            <w:vAlign w:val="center"/>
          </w:tcPr>
          <w:p w14:paraId="798CA029" w14:textId="77777777" w:rsidR="00735E63" w:rsidRPr="00CD4D25" w:rsidRDefault="00735E63" w:rsidP="00EF720B">
            <w:pPr>
              <w:jc w:val="center"/>
              <w:rPr>
                <w:rFonts w:cs="Arial"/>
                <w:b/>
                <w:szCs w:val="18"/>
                <w:lang w:val="tr-TR"/>
              </w:rPr>
            </w:pPr>
            <w:r w:rsidRPr="00CD4D25">
              <w:rPr>
                <w:rFonts w:cs="Arial"/>
                <w:b/>
                <w:szCs w:val="18"/>
                <w:lang w:val="tr-TR"/>
              </w:rPr>
              <w:t>DANIŞMA FORMU</w:t>
            </w:r>
          </w:p>
        </w:tc>
      </w:tr>
      <w:tr w:rsidR="00735E63" w:rsidRPr="00CD4D25" w14:paraId="6AFB0899" w14:textId="77777777" w:rsidTr="00EF720B">
        <w:trPr>
          <w:trHeight w:val="548"/>
        </w:trPr>
        <w:tc>
          <w:tcPr>
            <w:tcW w:w="6655" w:type="dxa"/>
            <w:gridSpan w:val="4"/>
            <w:vAlign w:val="center"/>
          </w:tcPr>
          <w:p w14:paraId="6A23A0CB" w14:textId="77777777" w:rsidR="00735E63" w:rsidRPr="00CD4D25" w:rsidRDefault="00735E63" w:rsidP="00EF720B">
            <w:pPr>
              <w:rPr>
                <w:rFonts w:cs="Arial"/>
                <w:szCs w:val="18"/>
                <w:lang w:val="tr-TR"/>
              </w:rPr>
            </w:pPr>
            <w:r w:rsidRPr="00CD4D25">
              <w:rPr>
                <w:rFonts w:cs="Arial"/>
                <w:szCs w:val="18"/>
                <w:lang w:val="tr-TR"/>
              </w:rPr>
              <w:t>Formu Dolduran Kişi:</w:t>
            </w:r>
          </w:p>
        </w:tc>
        <w:tc>
          <w:tcPr>
            <w:tcW w:w="3395" w:type="dxa"/>
            <w:gridSpan w:val="2"/>
            <w:vAlign w:val="center"/>
          </w:tcPr>
          <w:p w14:paraId="73DC717F" w14:textId="77777777" w:rsidR="00735E63" w:rsidRPr="00CD4D25" w:rsidRDefault="00735E63" w:rsidP="00EF720B">
            <w:pPr>
              <w:rPr>
                <w:rFonts w:cs="Arial"/>
                <w:szCs w:val="18"/>
                <w:lang w:val="tr-TR"/>
              </w:rPr>
            </w:pPr>
            <w:r w:rsidRPr="00CD4D25">
              <w:rPr>
                <w:rFonts w:cs="Arial"/>
                <w:szCs w:val="18"/>
                <w:lang w:val="tr-TR"/>
              </w:rPr>
              <w:t>Tarih saat ve yer:</w:t>
            </w:r>
          </w:p>
        </w:tc>
      </w:tr>
      <w:tr w:rsidR="00735E63" w:rsidRPr="00CD4D25" w14:paraId="7E11A596" w14:textId="77777777" w:rsidTr="00EF720B">
        <w:trPr>
          <w:trHeight w:val="548"/>
        </w:trPr>
        <w:tc>
          <w:tcPr>
            <w:tcW w:w="6655" w:type="dxa"/>
            <w:gridSpan w:val="4"/>
            <w:vAlign w:val="center"/>
          </w:tcPr>
          <w:p w14:paraId="3B85D257" w14:textId="77777777" w:rsidR="00735E63" w:rsidRPr="00CD4D25" w:rsidRDefault="00735E63" w:rsidP="00EF720B">
            <w:pPr>
              <w:rPr>
                <w:rFonts w:cs="Arial"/>
                <w:szCs w:val="18"/>
                <w:lang w:val="tr-TR"/>
              </w:rPr>
            </w:pPr>
            <w:r w:rsidRPr="00CD4D25">
              <w:rPr>
                <w:rFonts w:cs="Arial"/>
                <w:szCs w:val="18"/>
                <w:lang w:val="tr-TR"/>
              </w:rPr>
              <w:t>Toplantı Gündemi:</w:t>
            </w:r>
          </w:p>
        </w:tc>
        <w:tc>
          <w:tcPr>
            <w:tcW w:w="3395" w:type="dxa"/>
            <w:gridSpan w:val="2"/>
            <w:vAlign w:val="center"/>
          </w:tcPr>
          <w:p w14:paraId="17E317B8" w14:textId="77777777" w:rsidR="00735E63" w:rsidRPr="00CD4D25" w:rsidRDefault="00735E63" w:rsidP="00EF720B">
            <w:pPr>
              <w:rPr>
                <w:rFonts w:cs="Arial"/>
                <w:szCs w:val="18"/>
                <w:lang w:val="tr-TR"/>
              </w:rPr>
            </w:pPr>
            <w:r w:rsidRPr="00CD4D25">
              <w:rPr>
                <w:rFonts w:cs="Arial"/>
                <w:szCs w:val="18"/>
                <w:lang w:val="tr-TR"/>
              </w:rPr>
              <w:t>Mülakat Kayıt Numarası:</w:t>
            </w:r>
          </w:p>
        </w:tc>
      </w:tr>
      <w:tr w:rsidR="00735E63" w:rsidRPr="00CD4D25" w14:paraId="59A15419" w14:textId="77777777" w:rsidTr="00EF720B">
        <w:trPr>
          <w:trHeight w:val="548"/>
        </w:trPr>
        <w:tc>
          <w:tcPr>
            <w:tcW w:w="10050" w:type="dxa"/>
            <w:gridSpan w:val="6"/>
            <w:shd w:val="clear" w:color="auto" w:fill="D9D9D9" w:themeFill="background1" w:themeFillShade="D9"/>
            <w:vAlign w:val="center"/>
          </w:tcPr>
          <w:p w14:paraId="060A7118" w14:textId="77777777" w:rsidR="00735E63" w:rsidRPr="00CD4D25" w:rsidRDefault="00735E63" w:rsidP="00735E63">
            <w:pPr>
              <w:pStyle w:val="ListeParagraf"/>
              <w:numPr>
                <w:ilvl w:val="0"/>
                <w:numId w:val="12"/>
              </w:numPr>
              <w:jc w:val="left"/>
              <w:rPr>
                <w:rFonts w:cs="Arial"/>
                <w:b/>
                <w:szCs w:val="18"/>
                <w:lang w:val="tr-TR"/>
              </w:rPr>
            </w:pPr>
            <w:r w:rsidRPr="00CD4D25">
              <w:rPr>
                <w:rFonts w:cs="Arial"/>
                <w:b/>
                <w:szCs w:val="18"/>
                <w:lang w:val="tr-TR"/>
              </w:rPr>
              <w:t>GÖRÜŞME BİLGİLERİ</w:t>
            </w:r>
          </w:p>
        </w:tc>
      </w:tr>
      <w:tr w:rsidR="00735E63" w:rsidRPr="00CD4D25" w14:paraId="1FF3BBCA" w14:textId="77777777" w:rsidTr="00EF720B">
        <w:trPr>
          <w:trHeight w:val="548"/>
        </w:trPr>
        <w:tc>
          <w:tcPr>
            <w:tcW w:w="6655" w:type="dxa"/>
            <w:gridSpan w:val="4"/>
            <w:vAlign w:val="center"/>
          </w:tcPr>
          <w:p w14:paraId="1D242DA2" w14:textId="77777777" w:rsidR="00735E63" w:rsidRPr="00CD4D25" w:rsidRDefault="00735E63" w:rsidP="00EF720B">
            <w:pPr>
              <w:rPr>
                <w:rFonts w:cs="Arial"/>
                <w:szCs w:val="18"/>
                <w:lang w:val="tr-TR"/>
              </w:rPr>
            </w:pPr>
            <w:r w:rsidRPr="00CD4D25">
              <w:rPr>
                <w:rFonts w:cs="Arial"/>
                <w:szCs w:val="18"/>
                <w:lang w:val="tr-TR"/>
              </w:rPr>
              <w:t>Görüşülen Kurum:</w:t>
            </w:r>
          </w:p>
        </w:tc>
        <w:tc>
          <w:tcPr>
            <w:tcW w:w="3395" w:type="dxa"/>
            <w:gridSpan w:val="2"/>
            <w:vAlign w:val="center"/>
          </w:tcPr>
          <w:p w14:paraId="0FF75E92" w14:textId="77777777" w:rsidR="00735E63" w:rsidRPr="00CD4D25" w:rsidRDefault="00735E63" w:rsidP="00EF720B">
            <w:pPr>
              <w:rPr>
                <w:rFonts w:cs="Arial"/>
                <w:szCs w:val="18"/>
                <w:lang w:val="tr-TR"/>
              </w:rPr>
            </w:pPr>
            <w:r w:rsidRPr="00CD4D25">
              <w:rPr>
                <w:rFonts w:cs="Arial"/>
                <w:szCs w:val="18"/>
                <w:lang w:val="tr-TR"/>
              </w:rPr>
              <w:t>İletişim Biçimi</w:t>
            </w:r>
          </w:p>
        </w:tc>
      </w:tr>
      <w:tr w:rsidR="00735E63" w:rsidRPr="00CD4D25" w14:paraId="028453A1" w14:textId="77777777" w:rsidTr="00EF720B">
        <w:trPr>
          <w:trHeight w:val="548"/>
        </w:trPr>
        <w:tc>
          <w:tcPr>
            <w:tcW w:w="6655" w:type="dxa"/>
            <w:gridSpan w:val="4"/>
            <w:vAlign w:val="center"/>
          </w:tcPr>
          <w:p w14:paraId="6478096D" w14:textId="77777777" w:rsidR="00735E63" w:rsidRPr="00CD4D25" w:rsidRDefault="00735E63" w:rsidP="00EF720B">
            <w:pPr>
              <w:rPr>
                <w:rFonts w:cs="Arial"/>
                <w:szCs w:val="18"/>
                <w:lang w:val="tr-TR"/>
              </w:rPr>
            </w:pPr>
            <w:r w:rsidRPr="00CD4D25">
              <w:rPr>
                <w:rFonts w:cs="Arial"/>
                <w:szCs w:val="18"/>
                <w:lang w:val="tr-TR"/>
              </w:rPr>
              <w:t>Görüşülen Kişinin Adı ve Soyadı:</w:t>
            </w:r>
          </w:p>
        </w:tc>
        <w:tc>
          <w:tcPr>
            <w:tcW w:w="3395" w:type="dxa"/>
            <w:gridSpan w:val="2"/>
            <w:vAlign w:val="center"/>
          </w:tcPr>
          <w:p w14:paraId="6C0E7AA7"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49376" behindDoc="0" locked="0" layoutInCell="1" allowOverlap="1" wp14:anchorId="0D6D453F" wp14:editId="34064A91">
                      <wp:simplePos x="0" y="0"/>
                      <wp:positionH relativeFrom="column">
                        <wp:posOffset>1501775</wp:posOffset>
                      </wp:positionH>
                      <wp:positionV relativeFrom="paragraph">
                        <wp:posOffset>-30480</wp:posOffset>
                      </wp:positionV>
                      <wp:extent cx="190500" cy="171450"/>
                      <wp:effectExtent l="0" t="0" r="19050" b="19050"/>
                      <wp:wrapNone/>
                      <wp:docPr id="9"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98038E" id="Rectangle 2" o:spid="_x0000_s1026" style="position:absolute;margin-left:118.25pt;margin-top:-2.4pt;width:15pt;height: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" fillcolor="white [3201]" strokecolor="black [3213]" strokeweight="1pt"/>
                  </w:pict>
                </mc:Fallback>
              </mc:AlternateContent>
            </w:r>
            <w:r w:rsidRPr="00CD4D25">
              <w:rPr>
                <w:rFonts w:cs="Arial"/>
                <w:szCs w:val="18"/>
                <w:lang w:val="tr-TR"/>
              </w:rPr>
              <w:t>Telefon / Ücretsiz Hat</w:t>
            </w:r>
          </w:p>
        </w:tc>
      </w:tr>
      <w:tr w:rsidR="00735E63" w:rsidRPr="00CD4D25" w14:paraId="0366C2A9" w14:textId="77777777" w:rsidTr="00EF720B">
        <w:trPr>
          <w:trHeight w:val="548"/>
        </w:trPr>
        <w:tc>
          <w:tcPr>
            <w:tcW w:w="6655" w:type="dxa"/>
            <w:gridSpan w:val="4"/>
            <w:vAlign w:val="center"/>
          </w:tcPr>
          <w:p w14:paraId="2988FDD0" w14:textId="77777777" w:rsidR="00735E63" w:rsidRPr="00CD4D25" w:rsidRDefault="00735E63" w:rsidP="00EF720B">
            <w:pPr>
              <w:rPr>
                <w:rFonts w:cs="Arial"/>
                <w:szCs w:val="18"/>
                <w:lang w:val="tr-TR"/>
              </w:rPr>
            </w:pPr>
            <w:r w:rsidRPr="00CD4D25">
              <w:rPr>
                <w:rFonts w:cs="Arial"/>
                <w:szCs w:val="18"/>
                <w:lang w:val="tr-TR"/>
              </w:rPr>
              <w:t>Telefon:</w:t>
            </w:r>
          </w:p>
        </w:tc>
        <w:tc>
          <w:tcPr>
            <w:tcW w:w="3395" w:type="dxa"/>
            <w:gridSpan w:val="2"/>
            <w:vAlign w:val="center"/>
          </w:tcPr>
          <w:p w14:paraId="077DE27E"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0400" behindDoc="0" locked="0" layoutInCell="1" allowOverlap="1" wp14:anchorId="70677DDB" wp14:editId="4D542AF3">
                      <wp:simplePos x="0" y="0"/>
                      <wp:positionH relativeFrom="column">
                        <wp:posOffset>1498600</wp:posOffset>
                      </wp:positionH>
                      <wp:positionV relativeFrom="paragraph">
                        <wp:posOffset>-26670</wp:posOffset>
                      </wp:positionV>
                      <wp:extent cx="190500" cy="171450"/>
                      <wp:effectExtent l="0" t="0" r="19050" b="19050"/>
                      <wp:wrapNone/>
                      <wp:docPr id="10"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68FC759" id="Rectangle 3" o:spid="_x0000_s1026" style="position:absolute;margin-left:118pt;margin-top:-2.1pt;width:15pt;height:1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CVewIAAFI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" fillcolor="white [3201]" strokecolor="black [3213]" strokeweight="1pt"/>
                  </w:pict>
                </mc:Fallback>
              </mc:AlternateContent>
            </w:r>
            <w:r w:rsidRPr="00CD4D25">
              <w:rPr>
                <w:rFonts w:cs="Arial"/>
                <w:szCs w:val="18"/>
                <w:lang w:val="tr-TR"/>
              </w:rPr>
              <w:t>Yüz Yüze Görüşme</w:t>
            </w:r>
          </w:p>
        </w:tc>
      </w:tr>
      <w:tr w:rsidR="00735E63" w:rsidRPr="00CD4D25" w14:paraId="680DCC5D" w14:textId="77777777" w:rsidTr="00EF720B">
        <w:trPr>
          <w:trHeight w:val="508"/>
        </w:trPr>
        <w:tc>
          <w:tcPr>
            <w:tcW w:w="6655" w:type="dxa"/>
            <w:gridSpan w:val="4"/>
            <w:vAlign w:val="center"/>
          </w:tcPr>
          <w:p w14:paraId="18467A6E" w14:textId="77777777" w:rsidR="00735E63" w:rsidRPr="00CD4D25" w:rsidRDefault="00735E63" w:rsidP="00EF720B">
            <w:pPr>
              <w:rPr>
                <w:rFonts w:cs="Arial"/>
                <w:szCs w:val="18"/>
                <w:lang w:val="tr-TR"/>
              </w:rPr>
            </w:pPr>
            <w:r w:rsidRPr="00CD4D25">
              <w:rPr>
                <w:rFonts w:cs="Arial"/>
                <w:szCs w:val="18"/>
                <w:lang w:val="tr-TR"/>
              </w:rPr>
              <w:t>Adres:</w:t>
            </w:r>
          </w:p>
        </w:tc>
        <w:tc>
          <w:tcPr>
            <w:tcW w:w="3395" w:type="dxa"/>
            <w:gridSpan w:val="2"/>
            <w:vAlign w:val="center"/>
          </w:tcPr>
          <w:p w14:paraId="62D387CE"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1424" behindDoc="0" locked="0" layoutInCell="1" allowOverlap="1" wp14:anchorId="310097CD" wp14:editId="7ECC600C">
                      <wp:simplePos x="0" y="0"/>
                      <wp:positionH relativeFrom="column">
                        <wp:posOffset>1498600</wp:posOffset>
                      </wp:positionH>
                      <wp:positionV relativeFrom="paragraph">
                        <wp:posOffset>-28575</wp:posOffset>
                      </wp:positionV>
                      <wp:extent cx="190500" cy="171450"/>
                      <wp:effectExtent l="0" t="0" r="19050" b="19050"/>
                      <wp:wrapNone/>
                      <wp:docPr id="11"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137831C" id="Rectangle 4" o:spid="_x0000_s1026" style="position:absolute;margin-left:118pt;margin-top:-2.25pt;width:15pt;height:1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" fillcolor="white [3201]" strokecolor="black [3213]" strokeweight="1pt"/>
                  </w:pict>
                </mc:Fallback>
              </mc:AlternateContent>
            </w:r>
            <w:r w:rsidRPr="00CD4D25">
              <w:rPr>
                <w:rFonts w:cs="Arial"/>
                <w:szCs w:val="18"/>
                <w:lang w:val="tr-TR"/>
              </w:rPr>
              <w:t>Web sitesi / E-posta</w:t>
            </w:r>
          </w:p>
        </w:tc>
      </w:tr>
      <w:tr w:rsidR="00735E63" w:rsidRPr="00CD4D25" w14:paraId="017C8D94" w14:textId="77777777" w:rsidTr="00EF720B">
        <w:trPr>
          <w:trHeight w:val="548"/>
        </w:trPr>
        <w:tc>
          <w:tcPr>
            <w:tcW w:w="6655" w:type="dxa"/>
            <w:gridSpan w:val="4"/>
            <w:vAlign w:val="center"/>
          </w:tcPr>
          <w:p w14:paraId="74660684" w14:textId="77777777" w:rsidR="00735E63" w:rsidRPr="00CD4D25" w:rsidRDefault="00735E63" w:rsidP="00EF720B">
            <w:pPr>
              <w:rPr>
                <w:rFonts w:cs="Arial"/>
                <w:szCs w:val="18"/>
                <w:lang w:val="tr-TR"/>
              </w:rPr>
            </w:pPr>
            <w:r w:rsidRPr="00CD4D25">
              <w:rPr>
                <w:rFonts w:cs="Arial"/>
                <w:szCs w:val="18"/>
                <w:lang w:val="tr-TR"/>
              </w:rPr>
              <w:t>E-posta:</w:t>
            </w:r>
          </w:p>
        </w:tc>
        <w:tc>
          <w:tcPr>
            <w:tcW w:w="3395" w:type="dxa"/>
            <w:gridSpan w:val="2"/>
            <w:vAlign w:val="center"/>
          </w:tcPr>
          <w:p w14:paraId="0914E407"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2448" behindDoc="0" locked="0" layoutInCell="1" allowOverlap="1" wp14:anchorId="018D9EA1" wp14:editId="310B3A1D">
                      <wp:simplePos x="0" y="0"/>
                      <wp:positionH relativeFrom="column">
                        <wp:posOffset>1498600</wp:posOffset>
                      </wp:positionH>
                      <wp:positionV relativeFrom="paragraph">
                        <wp:posOffset>-3175</wp:posOffset>
                      </wp:positionV>
                      <wp:extent cx="190500" cy="171450"/>
                      <wp:effectExtent l="0" t="0" r="19050" b="19050"/>
                      <wp:wrapNone/>
                      <wp:docPr id="12"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F5B523D" id="Rectangle 5" o:spid="_x0000_s1026" style="position:absolute;margin-left:118pt;margin-top:-.25pt;width:15pt;height:1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" fillcolor="white [3201]" strokecolor="black [3213]" strokeweight="1pt"/>
                  </w:pict>
                </mc:Fallback>
              </mc:AlternateContent>
            </w:r>
            <w:r w:rsidRPr="00CD4D25">
              <w:rPr>
                <w:rFonts w:cs="Arial"/>
                <w:szCs w:val="18"/>
                <w:lang w:val="tr-TR"/>
              </w:rPr>
              <w:t>Diğer (Açıklayınız)</w:t>
            </w:r>
            <w:r w:rsidRPr="00CD4D25">
              <w:rPr>
                <w:rFonts w:cs="Arial"/>
                <w:noProof/>
                <w:szCs w:val="18"/>
                <w:lang w:val="tr-TR"/>
              </w:rPr>
              <w:t xml:space="preserve"> </w:t>
            </w:r>
          </w:p>
        </w:tc>
      </w:tr>
      <w:tr w:rsidR="00735E63" w:rsidRPr="00CD4D25" w14:paraId="76FFE333" w14:textId="77777777" w:rsidTr="00EF720B">
        <w:trPr>
          <w:trHeight w:val="548"/>
        </w:trPr>
        <w:tc>
          <w:tcPr>
            <w:tcW w:w="10050" w:type="dxa"/>
            <w:gridSpan w:val="6"/>
            <w:vAlign w:val="center"/>
          </w:tcPr>
          <w:p w14:paraId="2250209D" w14:textId="77777777" w:rsidR="00735E63" w:rsidRPr="00CD4D25" w:rsidRDefault="00735E63" w:rsidP="00EF720B">
            <w:pPr>
              <w:jc w:val="center"/>
              <w:rPr>
                <w:rFonts w:cs="Arial"/>
                <w:b/>
                <w:szCs w:val="18"/>
                <w:lang w:val="tr-TR"/>
              </w:rPr>
            </w:pPr>
            <w:r w:rsidRPr="00CD4D25">
              <w:rPr>
                <w:rFonts w:cs="Arial"/>
                <w:b/>
                <w:szCs w:val="18"/>
                <w:lang w:val="tr-TR"/>
              </w:rPr>
              <w:t>Paydaş Türü</w:t>
            </w:r>
          </w:p>
        </w:tc>
      </w:tr>
      <w:tr w:rsidR="00735E63" w:rsidRPr="00CD4D25" w14:paraId="48716AC7" w14:textId="77777777" w:rsidTr="00EF720B">
        <w:trPr>
          <w:trHeight w:val="490"/>
        </w:trPr>
        <w:tc>
          <w:tcPr>
            <w:tcW w:w="2009" w:type="dxa"/>
          </w:tcPr>
          <w:p w14:paraId="51BC21C3"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4496" behindDoc="0" locked="0" layoutInCell="1" allowOverlap="1" wp14:anchorId="16C14A26" wp14:editId="10464A18">
                      <wp:simplePos x="0" y="0"/>
                      <wp:positionH relativeFrom="column">
                        <wp:posOffset>860425</wp:posOffset>
                      </wp:positionH>
                      <wp:positionV relativeFrom="paragraph">
                        <wp:posOffset>63500</wp:posOffset>
                      </wp:positionV>
                      <wp:extent cx="190500" cy="171450"/>
                      <wp:effectExtent l="0" t="0" r="19050" b="19050"/>
                      <wp:wrapNone/>
                      <wp:docPr id="14"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494372B" id="Rectangle 8" o:spid="_x0000_s1026" style="position:absolute;margin-left:67.75pt;margin-top:5pt;width:15pt;height:1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" fillcolor="white [3201]" strokecolor="black [3213]" strokeweight="1pt"/>
                  </w:pict>
                </mc:Fallback>
              </mc:AlternateContent>
            </w:r>
            <w:r w:rsidRPr="00CD4D25">
              <w:rPr>
                <w:rFonts w:cs="Arial"/>
                <w:szCs w:val="18"/>
                <w:lang w:val="tr-TR"/>
              </w:rPr>
              <w:t>Devlet ajansı</w:t>
            </w:r>
          </w:p>
        </w:tc>
        <w:tc>
          <w:tcPr>
            <w:tcW w:w="2009" w:type="dxa"/>
          </w:tcPr>
          <w:p w14:paraId="39680C3C"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62688" behindDoc="0" locked="0" layoutInCell="1" allowOverlap="1" wp14:anchorId="739531FA" wp14:editId="3DAB2F4E">
                      <wp:simplePos x="0" y="0"/>
                      <wp:positionH relativeFrom="column">
                        <wp:posOffset>1022985</wp:posOffset>
                      </wp:positionH>
                      <wp:positionV relativeFrom="paragraph">
                        <wp:posOffset>63500</wp:posOffset>
                      </wp:positionV>
                      <wp:extent cx="190500" cy="171450"/>
                      <wp:effectExtent l="0" t="0" r="19050" b="19050"/>
                      <wp:wrapNone/>
                      <wp:docPr id="1423321875" name="Rectangle 1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93AF3BA" id="Rectangle 10" o:spid="_x0000_s1026" style="position:absolute;margin-left:80.55pt;margin-top:5pt;width:15pt;height:1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" fillcolor="white [3201]" strokecolor="black [3213]" strokeweight="1pt"/>
                  </w:pict>
                </mc:Fallback>
              </mc:AlternateContent>
            </w:r>
            <w:r w:rsidRPr="00CD4D25">
              <w:rPr>
                <w:rFonts w:cs="Arial"/>
                <w:szCs w:val="18"/>
                <w:lang w:val="tr-TR"/>
              </w:rPr>
              <w:t>PEK</w:t>
            </w:r>
          </w:p>
        </w:tc>
        <w:tc>
          <w:tcPr>
            <w:tcW w:w="2009" w:type="dxa"/>
          </w:tcPr>
          <w:p w14:paraId="67AA1DD4"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7568" behindDoc="0" locked="0" layoutInCell="1" allowOverlap="1" wp14:anchorId="6B429FB8" wp14:editId="75F6549F">
                      <wp:simplePos x="0" y="0"/>
                      <wp:positionH relativeFrom="column">
                        <wp:posOffset>680720</wp:posOffset>
                      </wp:positionH>
                      <wp:positionV relativeFrom="paragraph">
                        <wp:posOffset>53975</wp:posOffset>
                      </wp:positionV>
                      <wp:extent cx="190500" cy="171450"/>
                      <wp:effectExtent l="0" t="0" r="19050" b="19050"/>
                      <wp:wrapNone/>
                      <wp:docPr id="16" name="Rectangle 1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8B27593" id="Rectangle 13" o:spid="_x0000_s1026" style="position:absolute;margin-left:53.6pt;margin-top:4.25pt;width:15pt;height:1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pN6fQIAAFM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" fillcolor="white [3201]" strokecolor="black [3213]" strokeweight="1pt"/>
                  </w:pict>
                </mc:Fallback>
              </mc:AlternateContent>
            </w:r>
            <w:r w:rsidRPr="00CD4D25">
              <w:rPr>
                <w:rFonts w:cs="Arial"/>
                <w:szCs w:val="18"/>
                <w:lang w:val="tr-TR"/>
              </w:rPr>
              <w:t>Özel Girişim</w:t>
            </w:r>
          </w:p>
        </w:tc>
        <w:tc>
          <w:tcPr>
            <w:tcW w:w="2009" w:type="dxa"/>
            <w:gridSpan w:val="2"/>
          </w:tcPr>
          <w:p w14:paraId="04474B86"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8592" behindDoc="0" locked="0" layoutInCell="1" allowOverlap="1" wp14:anchorId="06193E7E" wp14:editId="117F1C74">
                      <wp:simplePos x="0" y="0"/>
                      <wp:positionH relativeFrom="column">
                        <wp:posOffset>519430</wp:posOffset>
                      </wp:positionH>
                      <wp:positionV relativeFrom="paragraph">
                        <wp:posOffset>63500</wp:posOffset>
                      </wp:positionV>
                      <wp:extent cx="190500" cy="171450"/>
                      <wp:effectExtent l="0" t="0" r="19050" b="19050"/>
                      <wp:wrapNone/>
                      <wp:docPr id="23" name="Rectangle 1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1E98EBF" id="Rectangle 14" o:spid="_x0000_s1026" style="position:absolute;margin-left:40.9pt;margin-top:5pt;width:15pt;height:1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xu4fQIAAFM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" fillcolor="white [3201]" strokecolor="black [3213]" strokeweight="1pt"/>
                  </w:pict>
                </mc:Fallback>
              </mc:AlternateContent>
            </w:r>
            <w:r w:rsidRPr="00CD4D25">
              <w:rPr>
                <w:rFonts w:cs="Arial"/>
                <w:szCs w:val="18"/>
                <w:lang w:val="tr-TR"/>
              </w:rPr>
              <w:t>İş Odası</w:t>
            </w:r>
          </w:p>
        </w:tc>
        <w:tc>
          <w:tcPr>
            <w:tcW w:w="2014" w:type="dxa"/>
          </w:tcPr>
          <w:p w14:paraId="3E2910AC"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60640" behindDoc="0" locked="0" layoutInCell="1" allowOverlap="1" wp14:anchorId="547335DA" wp14:editId="62E5D05F">
                      <wp:simplePos x="0" y="0"/>
                      <wp:positionH relativeFrom="column">
                        <wp:posOffset>720090</wp:posOffset>
                      </wp:positionH>
                      <wp:positionV relativeFrom="paragraph">
                        <wp:posOffset>63500</wp:posOffset>
                      </wp:positionV>
                      <wp:extent cx="190500" cy="171450"/>
                      <wp:effectExtent l="0" t="0" r="19050" b="19050"/>
                      <wp:wrapNone/>
                      <wp:docPr id="24" name="Rectangle 16"/>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47A0AF9" id="Rectangle 16" o:spid="_x0000_s1026" style="position:absolute;margin-left:56.7pt;margin-top:5pt;width:15pt;height:1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" fillcolor="white [3201]" strokecolor="black [3213]" strokeweight="1pt"/>
                  </w:pict>
                </mc:Fallback>
              </mc:AlternateContent>
            </w:r>
            <w:r w:rsidRPr="00CD4D25">
              <w:rPr>
                <w:rFonts w:cs="Arial"/>
                <w:szCs w:val="18"/>
                <w:lang w:val="tr-TR"/>
              </w:rPr>
              <w:t>STK</w:t>
            </w:r>
          </w:p>
        </w:tc>
      </w:tr>
      <w:tr w:rsidR="00735E63" w:rsidRPr="00CD4D25" w14:paraId="5549E4EC" w14:textId="77777777" w:rsidTr="00EF720B">
        <w:trPr>
          <w:trHeight w:val="445"/>
        </w:trPr>
        <w:tc>
          <w:tcPr>
            <w:tcW w:w="2009" w:type="dxa"/>
          </w:tcPr>
          <w:p w14:paraId="421A3B65"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3472" behindDoc="0" locked="0" layoutInCell="1" allowOverlap="1" wp14:anchorId="2577C719" wp14:editId="7F1DC3D9">
                      <wp:simplePos x="0" y="0"/>
                      <wp:positionH relativeFrom="column">
                        <wp:posOffset>860425</wp:posOffset>
                      </wp:positionH>
                      <wp:positionV relativeFrom="paragraph">
                        <wp:posOffset>22225</wp:posOffset>
                      </wp:positionV>
                      <wp:extent cx="190500" cy="171450"/>
                      <wp:effectExtent l="0" t="0" r="19050" b="19050"/>
                      <wp:wrapNone/>
                      <wp:docPr id="25" name="Rectangle 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0039833" id="Rectangle 7" o:spid="_x0000_s1026" style="position:absolute;margin-left:67.75pt;margin-top:1.75pt;width:15pt;height:1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" fillcolor="white [3201]" strokecolor="black [3213]" strokeweight="1pt"/>
                  </w:pict>
                </mc:Fallback>
              </mc:AlternateContent>
            </w:r>
            <w:r w:rsidRPr="00CD4D25">
              <w:rPr>
                <w:rFonts w:cs="Arial"/>
                <w:szCs w:val="18"/>
                <w:lang w:val="tr-TR"/>
              </w:rPr>
              <w:t>Çıkar Grupları</w:t>
            </w:r>
          </w:p>
        </w:tc>
        <w:tc>
          <w:tcPr>
            <w:tcW w:w="2009" w:type="dxa"/>
          </w:tcPr>
          <w:p w14:paraId="03656923"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5520" behindDoc="0" locked="0" layoutInCell="1" allowOverlap="1" wp14:anchorId="33EF5DC2" wp14:editId="00ECB41F">
                      <wp:simplePos x="0" y="0"/>
                      <wp:positionH relativeFrom="column">
                        <wp:posOffset>1022985</wp:posOffset>
                      </wp:positionH>
                      <wp:positionV relativeFrom="paragraph">
                        <wp:posOffset>22225</wp:posOffset>
                      </wp:positionV>
                      <wp:extent cx="190500" cy="171450"/>
                      <wp:effectExtent l="0" t="0" r="19050" b="19050"/>
                      <wp:wrapNone/>
                      <wp:docPr id="26" name="Rectangle 1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9D97B70" id="Rectangle 11" o:spid="_x0000_s1026" style="position:absolute;margin-left:80.55pt;margin-top:1.75pt;width:15pt;height:1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" fillcolor="white [3201]" strokecolor="black [3213]" strokeweight="1pt"/>
                  </w:pict>
                </mc:Fallback>
              </mc:AlternateContent>
            </w:r>
            <w:r w:rsidRPr="00CD4D25">
              <w:rPr>
                <w:rFonts w:cs="Arial"/>
                <w:szCs w:val="18"/>
                <w:lang w:val="tr-TR"/>
              </w:rPr>
              <w:t>Endüstriyel Sendikalar</w:t>
            </w:r>
          </w:p>
        </w:tc>
        <w:tc>
          <w:tcPr>
            <w:tcW w:w="2009" w:type="dxa"/>
          </w:tcPr>
          <w:p w14:paraId="647F1637"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6544" behindDoc="0" locked="0" layoutInCell="1" allowOverlap="1" wp14:anchorId="13C6B82B" wp14:editId="49941839">
                      <wp:simplePos x="0" y="0"/>
                      <wp:positionH relativeFrom="column">
                        <wp:posOffset>680720</wp:posOffset>
                      </wp:positionH>
                      <wp:positionV relativeFrom="paragraph">
                        <wp:posOffset>22225</wp:posOffset>
                      </wp:positionV>
                      <wp:extent cx="190500" cy="171450"/>
                      <wp:effectExtent l="0" t="0" r="19050" b="19050"/>
                      <wp:wrapNone/>
                      <wp:docPr id="28" name="Rectangle 1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F5C1460" id="Rectangle 12" o:spid="_x0000_s1026" style="position:absolute;margin-left:53.6pt;margin-top:1.75pt;width:15pt;height:1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" fillcolor="white [3201]" strokecolor="black [3213]" strokeweight="1pt"/>
                  </w:pict>
                </mc:Fallback>
              </mc:AlternateContent>
            </w:r>
            <w:r w:rsidRPr="00CD4D25">
              <w:rPr>
                <w:rFonts w:cs="Arial"/>
                <w:szCs w:val="18"/>
                <w:lang w:val="tr-TR"/>
              </w:rPr>
              <w:t>İşçi Sendikası</w:t>
            </w:r>
          </w:p>
        </w:tc>
        <w:tc>
          <w:tcPr>
            <w:tcW w:w="2009" w:type="dxa"/>
            <w:gridSpan w:val="2"/>
          </w:tcPr>
          <w:p w14:paraId="7A842627"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59616" behindDoc="0" locked="0" layoutInCell="1" allowOverlap="1" wp14:anchorId="51721670" wp14:editId="20D3B309">
                      <wp:simplePos x="0" y="0"/>
                      <wp:positionH relativeFrom="column">
                        <wp:posOffset>519430</wp:posOffset>
                      </wp:positionH>
                      <wp:positionV relativeFrom="paragraph">
                        <wp:posOffset>22225</wp:posOffset>
                      </wp:positionV>
                      <wp:extent cx="190500" cy="171450"/>
                      <wp:effectExtent l="0" t="0" r="19050" b="19050"/>
                      <wp:wrapNone/>
                      <wp:docPr id="29" name="Rectangle 1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D51EF48" id="Rectangle 15" o:spid="_x0000_s1026" style="position:absolute;margin-left:40.9pt;margin-top:1.75pt;width:15pt;height:1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" fillcolor="white [3201]" strokecolor="black [3213]" strokeweight="1pt"/>
                  </w:pict>
                </mc:Fallback>
              </mc:AlternateContent>
            </w:r>
            <w:r w:rsidRPr="00CD4D25">
              <w:rPr>
                <w:rFonts w:cs="Arial"/>
                <w:szCs w:val="18"/>
                <w:lang w:val="tr-TR"/>
              </w:rPr>
              <w:t>Medya</w:t>
            </w:r>
          </w:p>
        </w:tc>
        <w:tc>
          <w:tcPr>
            <w:tcW w:w="2014" w:type="dxa"/>
          </w:tcPr>
          <w:p w14:paraId="3AB88EC5" w14:textId="77777777" w:rsidR="00735E63" w:rsidRPr="00CD4D25" w:rsidRDefault="00735E63" w:rsidP="00EF720B">
            <w:pPr>
              <w:rPr>
                <w:rFonts w:cs="Arial"/>
                <w:szCs w:val="18"/>
                <w:lang w:val="tr-TR"/>
              </w:rPr>
            </w:pPr>
            <w:r w:rsidRPr="00CD4D25">
              <w:rPr>
                <w:rFonts w:cs="Arial"/>
                <w:noProof/>
                <w:szCs w:val="18"/>
              </w:rPr>
              <mc:AlternateContent>
                <mc:Choice Requires="wps">
                  <w:drawing>
                    <wp:anchor distT="0" distB="0" distL="114300" distR="114300" simplePos="0" relativeHeight="251761664" behindDoc="0" locked="0" layoutInCell="1" allowOverlap="1" wp14:anchorId="74882CC5" wp14:editId="272A6CDE">
                      <wp:simplePos x="0" y="0"/>
                      <wp:positionH relativeFrom="column">
                        <wp:posOffset>720090</wp:posOffset>
                      </wp:positionH>
                      <wp:positionV relativeFrom="paragraph">
                        <wp:posOffset>22225</wp:posOffset>
                      </wp:positionV>
                      <wp:extent cx="190500" cy="171450"/>
                      <wp:effectExtent l="0" t="0" r="19050" b="19050"/>
                      <wp:wrapNone/>
                      <wp:docPr id="30" name="Rectangle 1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FDBFEA1" id="Rectangle 17" o:spid="_x0000_s1026" style="position:absolute;margin-left:56.7pt;margin-top:1.75pt;width:15pt;height:1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1cFfAIAAFM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" fillcolor="white [3201]" strokecolor="black [3213]" strokeweight="1pt"/>
                  </w:pict>
                </mc:Fallback>
              </mc:AlternateContent>
            </w:r>
            <w:r w:rsidRPr="00CD4D25">
              <w:rPr>
                <w:rFonts w:cs="Arial"/>
                <w:szCs w:val="18"/>
                <w:lang w:val="tr-TR"/>
              </w:rPr>
              <w:t>Üniversite</w:t>
            </w:r>
          </w:p>
        </w:tc>
      </w:tr>
      <w:tr w:rsidR="00735E63" w:rsidRPr="00CD4D25" w14:paraId="43290396" w14:textId="77777777" w:rsidTr="00EF720B">
        <w:trPr>
          <w:trHeight w:val="548"/>
        </w:trPr>
        <w:tc>
          <w:tcPr>
            <w:tcW w:w="10050" w:type="dxa"/>
            <w:gridSpan w:val="6"/>
            <w:shd w:val="clear" w:color="auto" w:fill="D9D9D9" w:themeFill="background1" w:themeFillShade="D9"/>
            <w:vAlign w:val="center"/>
          </w:tcPr>
          <w:p w14:paraId="0EE004E8" w14:textId="77777777" w:rsidR="00735E63" w:rsidRPr="00CD4D25" w:rsidRDefault="00735E63" w:rsidP="00735E63">
            <w:pPr>
              <w:pStyle w:val="ListeParagraf"/>
              <w:numPr>
                <w:ilvl w:val="0"/>
                <w:numId w:val="12"/>
              </w:numPr>
              <w:jc w:val="left"/>
              <w:rPr>
                <w:rFonts w:cs="Arial"/>
                <w:b/>
                <w:szCs w:val="18"/>
                <w:lang w:val="tr-TR"/>
              </w:rPr>
            </w:pPr>
            <w:r w:rsidRPr="00CD4D25">
              <w:rPr>
                <w:rFonts w:cs="Arial"/>
                <w:b/>
                <w:szCs w:val="18"/>
                <w:lang w:val="tr-TR"/>
              </w:rPr>
              <w:t xml:space="preserve">GÖRÜŞMENİN DETAYLARI ( </w:t>
            </w:r>
            <w:r w:rsidRPr="00CD4D25">
              <w:rPr>
                <w:rFonts w:cs="Arial"/>
                <w:szCs w:val="18"/>
                <w:lang w:val="tr-TR"/>
              </w:rPr>
              <w:t>Davetlilerin ve gerçek katılımcıların listesi, sunumları yapanların özeti, toplantı tutanağı bu formun ekinde yer alacaktır.)</w:t>
            </w:r>
          </w:p>
        </w:tc>
      </w:tr>
      <w:tr w:rsidR="00735E63" w:rsidRPr="00CD4D25" w14:paraId="30A35D93" w14:textId="77777777" w:rsidTr="00EF720B">
        <w:trPr>
          <w:trHeight w:val="1101"/>
        </w:trPr>
        <w:tc>
          <w:tcPr>
            <w:tcW w:w="3325" w:type="dxa"/>
            <w:gridSpan w:val="2"/>
            <w:vAlign w:val="center"/>
          </w:tcPr>
          <w:p w14:paraId="177B5A07" w14:textId="77777777" w:rsidR="00735E63" w:rsidRPr="00CD4D25" w:rsidRDefault="00735E63" w:rsidP="00EF720B">
            <w:pPr>
              <w:rPr>
                <w:rFonts w:cs="Arial"/>
                <w:szCs w:val="18"/>
                <w:lang w:val="tr-TR"/>
              </w:rPr>
            </w:pPr>
            <w:r w:rsidRPr="00CD4D25">
              <w:rPr>
                <w:rFonts w:cs="Arial"/>
                <w:szCs w:val="18"/>
                <w:lang w:val="tr-TR"/>
              </w:rPr>
              <w:t>Proje ile ilgili sorular:</w:t>
            </w:r>
          </w:p>
        </w:tc>
        <w:tc>
          <w:tcPr>
            <w:tcW w:w="6725" w:type="dxa"/>
            <w:gridSpan w:val="4"/>
          </w:tcPr>
          <w:p w14:paraId="72396B6C" w14:textId="77777777" w:rsidR="00735E63" w:rsidRPr="00CD4D25" w:rsidRDefault="00735E63" w:rsidP="00EF720B">
            <w:pPr>
              <w:rPr>
                <w:rFonts w:cs="Arial"/>
                <w:szCs w:val="18"/>
                <w:lang w:val="tr-TR"/>
              </w:rPr>
            </w:pPr>
          </w:p>
          <w:p w14:paraId="1FDB06DF" w14:textId="77777777" w:rsidR="00735E63" w:rsidRPr="00CD4D25" w:rsidRDefault="00735E63" w:rsidP="00EF720B">
            <w:pPr>
              <w:rPr>
                <w:rFonts w:cs="Arial"/>
                <w:szCs w:val="18"/>
                <w:lang w:val="tr-TR"/>
              </w:rPr>
            </w:pPr>
          </w:p>
        </w:tc>
      </w:tr>
      <w:tr w:rsidR="00735E63" w:rsidRPr="00CD4D25" w14:paraId="341DD046" w14:textId="77777777" w:rsidTr="00EF720B">
        <w:trPr>
          <w:trHeight w:val="1336"/>
        </w:trPr>
        <w:tc>
          <w:tcPr>
            <w:tcW w:w="3325" w:type="dxa"/>
            <w:gridSpan w:val="2"/>
            <w:vAlign w:val="center"/>
          </w:tcPr>
          <w:p w14:paraId="06498B99" w14:textId="77777777" w:rsidR="00735E63" w:rsidRPr="00CD4D25" w:rsidRDefault="00735E63" w:rsidP="00EF720B">
            <w:pPr>
              <w:rPr>
                <w:rFonts w:cs="Arial"/>
                <w:szCs w:val="18"/>
                <w:lang w:val="tr-TR"/>
              </w:rPr>
            </w:pPr>
            <w:r w:rsidRPr="00CD4D25">
              <w:rPr>
                <w:rFonts w:cs="Arial"/>
                <w:szCs w:val="18"/>
                <w:lang w:val="tr-TR"/>
              </w:rPr>
              <w:t>Proje ile ilgili endişeleriniz/geri bildirimleriniz:</w:t>
            </w:r>
          </w:p>
        </w:tc>
        <w:tc>
          <w:tcPr>
            <w:tcW w:w="6725" w:type="dxa"/>
            <w:gridSpan w:val="4"/>
          </w:tcPr>
          <w:p w14:paraId="4E7D3317" w14:textId="77777777" w:rsidR="00735E63" w:rsidRPr="00CD4D25" w:rsidRDefault="00735E63" w:rsidP="00EF720B">
            <w:pPr>
              <w:rPr>
                <w:rFonts w:cs="Arial"/>
                <w:szCs w:val="18"/>
                <w:lang w:val="tr-TR"/>
              </w:rPr>
            </w:pPr>
          </w:p>
        </w:tc>
      </w:tr>
      <w:tr w:rsidR="00735E63" w:rsidRPr="00CD4D25" w14:paraId="596BC8DE" w14:textId="77777777" w:rsidTr="00EF720B">
        <w:trPr>
          <w:trHeight w:val="703"/>
        </w:trPr>
        <w:tc>
          <w:tcPr>
            <w:tcW w:w="3325" w:type="dxa"/>
            <w:gridSpan w:val="2"/>
            <w:vAlign w:val="center"/>
          </w:tcPr>
          <w:p w14:paraId="76CBDBE0" w14:textId="77777777" w:rsidR="00735E63" w:rsidRPr="00CD4D25" w:rsidRDefault="00735E63" w:rsidP="00EF720B">
            <w:pPr>
              <w:rPr>
                <w:rFonts w:cs="Arial"/>
                <w:szCs w:val="18"/>
                <w:lang w:val="tr-TR"/>
              </w:rPr>
            </w:pPr>
            <w:r w:rsidRPr="00CD4D25">
              <w:rPr>
                <w:rFonts w:cs="Arial"/>
                <w:szCs w:val="18"/>
                <w:lang w:val="tr-TR"/>
              </w:rPr>
              <w:t>Yukarıda ifade edilen görüşlere yanıtlar:</w:t>
            </w:r>
          </w:p>
          <w:p w14:paraId="05BF2766" w14:textId="77777777" w:rsidR="00735E63" w:rsidRPr="00CD4D25" w:rsidRDefault="00735E63" w:rsidP="00EF720B">
            <w:pPr>
              <w:rPr>
                <w:rFonts w:cs="Arial"/>
                <w:szCs w:val="18"/>
                <w:lang w:val="tr-TR"/>
              </w:rPr>
            </w:pPr>
          </w:p>
        </w:tc>
        <w:tc>
          <w:tcPr>
            <w:tcW w:w="6725" w:type="dxa"/>
            <w:gridSpan w:val="4"/>
          </w:tcPr>
          <w:p w14:paraId="115733D2" w14:textId="77777777" w:rsidR="00735E63" w:rsidRPr="00CD4D25" w:rsidRDefault="00735E63" w:rsidP="00EF720B">
            <w:pPr>
              <w:rPr>
                <w:rFonts w:cs="Arial"/>
                <w:szCs w:val="18"/>
                <w:lang w:val="tr-TR"/>
              </w:rPr>
            </w:pPr>
          </w:p>
        </w:tc>
      </w:tr>
    </w:tbl>
    <w:p w14:paraId="7BF64693" w14:textId="77777777" w:rsidR="00460A3A" w:rsidRPr="00CD4D25" w:rsidRDefault="00460A3A" w:rsidP="00460A3A">
      <w:pPr>
        <w:rPr>
          <w:rFonts w:cs="Arial"/>
        </w:rPr>
      </w:pPr>
    </w:p>
    <w:bookmarkEnd w:id="3"/>
    <w:p w14:paraId="688B45D2" w14:textId="77777777" w:rsidR="00B531F5" w:rsidRPr="00CD4D25" w:rsidRDefault="00B531F5" w:rsidP="00EA01D3">
      <w:pPr>
        <w:pStyle w:val="Metin"/>
        <w:rPr>
          <w:rFonts w:eastAsia="Times New Roman"/>
          <w:lang w:val="tr-TR"/>
        </w:rPr>
      </w:pPr>
    </w:p>
    <w:p w14:paraId="1166FF9F" w14:textId="77777777" w:rsidR="00EA01D3" w:rsidRPr="00CD4D25" w:rsidRDefault="00EA01D3" w:rsidP="00EA01D3">
      <w:pPr>
        <w:pStyle w:val="Metin"/>
        <w:rPr>
          <w:lang w:val="tr-TR"/>
        </w:rPr>
      </w:pPr>
    </w:p>
    <w:p w14:paraId="208142A8" w14:textId="12A5226B" w:rsidR="00EA01D3" w:rsidRPr="00CD4D25" w:rsidRDefault="00EA01D3" w:rsidP="00EA01D3">
      <w:pPr>
        <w:rPr>
          <w:lang w:eastAsia="zh-CN"/>
        </w:rPr>
        <w:sectPr w:rsidR="00EA01D3" w:rsidRPr="00CD4D25" w:rsidSect="00524F0A">
          <w:footerReference w:type="even" r:id="rId44"/>
          <w:footerReference w:type="default" r:id="rId45"/>
          <w:footerReference w:type="first" r:id="rId46"/>
          <w:pgSz w:w="11906" w:h="16838"/>
          <w:pgMar w:top="1417" w:right="1417" w:bottom="1417" w:left="1417" w:header="708" w:footer="708" w:gutter="0"/>
          <w:cols w:space="708"/>
          <w:docGrid w:linePitch="360"/>
        </w:sectPr>
      </w:pPr>
    </w:p>
    <w:p w14:paraId="288C6BF3" w14:textId="578747B7" w:rsidR="00EA01D3" w:rsidRPr="00CD4D25" w:rsidRDefault="00735E63" w:rsidP="00EB235E">
      <w:pPr>
        <w:pStyle w:val="Balk2"/>
        <w:numPr>
          <w:ilvl w:val="0"/>
          <w:numId w:val="0"/>
        </w:numPr>
        <w:rPr>
          <w:rFonts w:cs="Arial"/>
          <w:sz w:val="24"/>
          <w:szCs w:val="24"/>
          <w:lang w:val="tr-TR"/>
        </w:rPr>
      </w:pPr>
      <w:bookmarkStart w:id="182" w:name="_Ref188408725"/>
      <w:bookmarkStart w:id="183" w:name="_Ref201559629"/>
      <w:bookmarkStart w:id="184" w:name="_Toc219149371"/>
      <w:r w:rsidRPr="00CD4D25">
        <w:rPr>
          <w:rFonts w:cs="Arial"/>
          <w:sz w:val="24"/>
          <w:szCs w:val="24"/>
          <w:lang w:val="tr-TR"/>
        </w:rPr>
        <w:t>Ek</w:t>
      </w:r>
      <w:r w:rsidR="00EA01D3" w:rsidRPr="00CD4D25">
        <w:rPr>
          <w:rFonts w:cs="Arial"/>
          <w:sz w:val="24"/>
          <w:szCs w:val="24"/>
          <w:lang w:val="tr-TR"/>
        </w:rPr>
        <w:t>-</w:t>
      </w:r>
      <w:bookmarkEnd w:id="182"/>
      <w:r w:rsidR="00C95599" w:rsidRPr="00CD4D25">
        <w:rPr>
          <w:rFonts w:cs="Arial"/>
          <w:sz w:val="24"/>
          <w:szCs w:val="24"/>
          <w:lang w:val="tr-TR"/>
        </w:rPr>
        <w:t>E</w:t>
      </w:r>
      <w:bookmarkEnd w:id="183"/>
      <w:bookmarkEnd w:id="184"/>
    </w:p>
    <w:p w14:paraId="45611470" w14:textId="6F73C249" w:rsidR="00836A32" w:rsidRPr="00CD4D25" w:rsidRDefault="00735E63" w:rsidP="00460A3A">
      <w:pPr>
        <w:jc w:val="left"/>
      </w:pPr>
      <w:r w:rsidRPr="00CD4D25">
        <w:t>Saha Ziyareti</w:t>
      </w:r>
    </w:p>
    <w:p w14:paraId="6AF0A618" w14:textId="134B2292" w:rsidR="00836A32" w:rsidRPr="00CD4D25" w:rsidRDefault="00836A32" w:rsidP="00460A3A">
      <w:pPr>
        <w:jc w:val="left"/>
      </w:pPr>
      <w:r w:rsidRPr="00CD4D25">
        <w:rPr>
          <w:noProof/>
        </w:rPr>
        <mc:AlternateContent>
          <mc:Choice Requires="wps">
            <w:drawing>
              <wp:anchor distT="0" distB="0" distL="114300" distR="114300" simplePos="0" relativeHeight="251718656" behindDoc="0" locked="0" layoutInCell="1" allowOverlap="1" wp14:anchorId="7F5E5D69" wp14:editId="51A1AD10">
                <wp:simplePos x="0" y="0"/>
                <wp:positionH relativeFrom="column">
                  <wp:posOffset>4462780</wp:posOffset>
                </wp:positionH>
                <wp:positionV relativeFrom="paragraph">
                  <wp:posOffset>1586230</wp:posOffset>
                </wp:positionV>
                <wp:extent cx="476250" cy="666750"/>
                <wp:effectExtent l="0" t="0" r="19050" b="19050"/>
                <wp:wrapNone/>
                <wp:docPr id="1423321860" name="Oval 1423321860"/>
                <wp:cNvGraphicFramePr/>
                <a:graphic xmlns:a="http://schemas.openxmlformats.org/drawingml/2006/main">
                  <a:graphicData uri="http://schemas.microsoft.com/office/word/2010/wordprocessingShape">
                    <wps:wsp>
                      <wps:cNvSpPr/>
                      <wps:spPr>
                        <a:xfrm>
                          <a:off x="0" y="0"/>
                          <a:ext cx="476250" cy="666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52CDCF4" id="Oval 1423321860" o:spid="_x0000_s1026" style="position:absolute;margin-left:351.4pt;margin-top:124.9pt;width:37.5pt;height:5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" fillcolor="#5b9bd5 [3204]" strokecolor="#1f4d78 [1604]" strokeweight="1pt">
                <v:stroke joinstyle="miter"/>
              </v:oval>
            </w:pict>
          </mc:Fallback>
        </mc:AlternateContent>
      </w:r>
      <w:r w:rsidRPr="00CD4D25">
        <w:rPr>
          <w:noProof/>
        </w:rPr>
        <mc:AlternateContent>
          <mc:Choice Requires="wps">
            <w:drawing>
              <wp:anchor distT="0" distB="0" distL="114300" distR="114300" simplePos="0" relativeHeight="251716608" behindDoc="0" locked="0" layoutInCell="1" allowOverlap="1" wp14:anchorId="6C3FA570" wp14:editId="614B78F3">
                <wp:simplePos x="0" y="0"/>
                <wp:positionH relativeFrom="column">
                  <wp:posOffset>3834130</wp:posOffset>
                </wp:positionH>
                <wp:positionV relativeFrom="paragraph">
                  <wp:posOffset>2052955</wp:posOffset>
                </wp:positionV>
                <wp:extent cx="476250" cy="666750"/>
                <wp:effectExtent l="0" t="0" r="19050" b="19050"/>
                <wp:wrapNone/>
                <wp:docPr id="1423321859" name="Oval 1423321859"/>
                <wp:cNvGraphicFramePr/>
                <a:graphic xmlns:a="http://schemas.openxmlformats.org/drawingml/2006/main">
                  <a:graphicData uri="http://schemas.microsoft.com/office/word/2010/wordprocessingShape">
                    <wps:wsp>
                      <wps:cNvSpPr/>
                      <wps:spPr>
                        <a:xfrm>
                          <a:off x="0" y="0"/>
                          <a:ext cx="476250" cy="666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5236A9C" id="Oval 1423321859" o:spid="_x0000_s1026" style="position:absolute;margin-left:301.9pt;margin-top:161.65pt;width:37.5pt;height:5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" fillcolor="#5b9bd5 [3204]" strokecolor="#1f4d78 [1604]" strokeweight="1pt">
                <v:stroke joinstyle="miter"/>
              </v:oval>
            </w:pict>
          </mc:Fallback>
        </mc:AlternateContent>
      </w:r>
      <w:r w:rsidRPr="00CD4D25">
        <w:rPr>
          <w:noProof/>
        </w:rPr>
        <mc:AlternateContent>
          <mc:Choice Requires="wps">
            <w:drawing>
              <wp:anchor distT="0" distB="0" distL="114300" distR="114300" simplePos="0" relativeHeight="251714560" behindDoc="0" locked="0" layoutInCell="1" allowOverlap="1" wp14:anchorId="42EE0D9D" wp14:editId="2F285A5F">
                <wp:simplePos x="0" y="0"/>
                <wp:positionH relativeFrom="column">
                  <wp:posOffset>928370</wp:posOffset>
                </wp:positionH>
                <wp:positionV relativeFrom="paragraph">
                  <wp:posOffset>2538730</wp:posOffset>
                </wp:positionV>
                <wp:extent cx="657225" cy="666750"/>
                <wp:effectExtent l="0" t="0" r="28575" b="19050"/>
                <wp:wrapNone/>
                <wp:docPr id="1423321858" name="Oval 1423321858"/>
                <wp:cNvGraphicFramePr/>
                <a:graphic xmlns:a="http://schemas.openxmlformats.org/drawingml/2006/main">
                  <a:graphicData uri="http://schemas.microsoft.com/office/word/2010/wordprocessingShape">
                    <wps:wsp>
                      <wps:cNvSpPr/>
                      <wps:spPr>
                        <a:xfrm>
                          <a:off x="0" y="0"/>
                          <a:ext cx="657225" cy="666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131578B" id="Oval 1423321858" o:spid="_x0000_s1026" style="position:absolute;margin-left:73.1pt;margin-top:199.9pt;width:51.75pt;height:5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" fillcolor="#5b9bd5 [3204]" strokecolor="#1f4d78 [1604]" strokeweight="1pt">
                <v:stroke joinstyle="miter"/>
              </v:oval>
            </w:pict>
          </mc:Fallback>
        </mc:AlternateContent>
      </w:r>
      <w:r w:rsidRPr="00CD4D25">
        <w:rPr>
          <w:noProof/>
        </w:rPr>
        <mc:AlternateContent>
          <mc:Choice Requires="wps">
            <w:drawing>
              <wp:anchor distT="0" distB="0" distL="114300" distR="114300" simplePos="0" relativeHeight="251712512" behindDoc="0" locked="0" layoutInCell="1" allowOverlap="1" wp14:anchorId="5C51ABD2" wp14:editId="374321AC">
                <wp:simplePos x="0" y="0"/>
                <wp:positionH relativeFrom="column">
                  <wp:posOffset>204470</wp:posOffset>
                </wp:positionH>
                <wp:positionV relativeFrom="paragraph">
                  <wp:posOffset>1586230</wp:posOffset>
                </wp:positionV>
                <wp:extent cx="371475" cy="514350"/>
                <wp:effectExtent l="0" t="0" r="28575" b="19050"/>
                <wp:wrapNone/>
                <wp:docPr id="1423321857" name="Oval 1423321857"/>
                <wp:cNvGraphicFramePr/>
                <a:graphic xmlns:a="http://schemas.openxmlformats.org/drawingml/2006/main">
                  <a:graphicData uri="http://schemas.microsoft.com/office/word/2010/wordprocessingShape">
                    <wps:wsp>
                      <wps:cNvSpPr/>
                      <wps:spPr>
                        <a:xfrm>
                          <a:off x="0" y="0"/>
                          <a:ext cx="371475" cy="5143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6341367" id="Oval 1423321857" o:spid="_x0000_s1026" style="position:absolute;margin-left:16.1pt;margin-top:124.9pt;width:29.25pt;height:4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" fillcolor="#5b9bd5 [3204]" strokecolor="#1f4d78 [1604]" strokeweight="1pt">
                <v:stroke joinstyle="miter"/>
              </v:oval>
            </w:pict>
          </mc:Fallback>
        </mc:AlternateContent>
      </w:r>
      <w:r w:rsidRPr="00CD4D25">
        <w:rPr>
          <w:noProof/>
        </w:rPr>
        <mc:AlternateContent>
          <mc:Choice Requires="wps">
            <w:drawing>
              <wp:anchor distT="0" distB="0" distL="114300" distR="114300" simplePos="0" relativeHeight="251710464" behindDoc="0" locked="0" layoutInCell="1" allowOverlap="1" wp14:anchorId="59890E6A" wp14:editId="76D038F6">
                <wp:simplePos x="0" y="0"/>
                <wp:positionH relativeFrom="column">
                  <wp:posOffset>1195705</wp:posOffset>
                </wp:positionH>
                <wp:positionV relativeFrom="paragraph">
                  <wp:posOffset>1519555</wp:posOffset>
                </wp:positionV>
                <wp:extent cx="476250" cy="666750"/>
                <wp:effectExtent l="0" t="0" r="19050" b="19050"/>
                <wp:wrapNone/>
                <wp:docPr id="1423321856" name="Oval 1423321856"/>
                <wp:cNvGraphicFramePr/>
                <a:graphic xmlns:a="http://schemas.openxmlformats.org/drawingml/2006/main">
                  <a:graphicData uri="http://schemas.microsoft.com/office/word/2010/wordprocessingShape">
                    <wps:wsp>
                      <wps:cNvSpPr/>
                      <wps:spPr>
                        <a:xfrm>
                          <a:off x="0" y="0"/>
                          <a:ext cx="476250" cy="666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1702688" id="Oval 1423321856" o:spid="_x0000_s1026" style="position:absolute;margin-left:94.15pt;margin-top:119.65pt;width:37.5pt;height:5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" fillcolor="#5b9bd5 [3204]" strokecolor="#1f4d78 [1604]" strokeweight="1pt">
                <v:stroke joinstyle="miter"/>
              </v:oval>
            </w:pict>
          </mc:Fallback>
        </mc:AlternateContent>
      </w:r>
      <w:r w:rsidR="00AD3190" w:rsidRPr="00CD4D25">
        <w:rPr>
          <w:noProof/>
        </w:rPr>
        <w:drawing>
          <wp:inline distT="0" distB="0" distL="0" distR="0" wp14:anchorId="32505B8F" wp14:editId="08C426C5">
            <wp:extent cx="2781300" cy="6180471"/>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88183" cy="6195767"/>
                    </a:xfrm>
                    <a:prstGeom prst="rect">
                      <a:avLst/>
                    </a:prstGeom>
                    <a:noFill/>
                    <a:ln>
                      <a:noFill/>
                    </a:ln>
                  </pic:spPr>
                </pic:pic>
              </a:graphicData>
            </a:graphic>
          </wp:inline>
        </w:drawing>
      </w:r>
      <w:r w:rsidR="00AD3190" w:rsidRPr="00CD4D25">
        <w:t xml:space="preserve">      </w:t>
      </w:r>
      <w:r w:rsidR="00AD3190" w:rsidRPr="00CD4D25">
        <w:rPr>
          <w:noProof/>
        </w:rPr>
        <w:drawing>
          <wp:inline distT="0" distB="0" distL="0" distR="0" wp14:anchorId="6C715AA5" wp14:editId="407FFAC5">
            <wp:extent cx="2762250" cy="6138139"/>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9025" cy="6153194"/>
                    </a:xfrm>
                    <a:prstGeom prst="rect">
                      <a:avLst/>
                    </a:prstGeom>
                    <a:noFill/>
                    <a:ln>
                      <a:noFill/>
                    </a:ln>
                  </pic:spPr>
                </pic:pic>
              </a:graphicData>
            </a:graphic>
          </wp:inline>
        </w:drawing>
      </w:r>
    </w:p>
    <w:p w14:paraId="2775FE17" w14:textId="447A091D" w:rsidR="00021BEF" w:rsidRPr="00CD4D25" w:rsidRDefault="00836A32" w:rsidP="00460A3A">
      <w:pPr>
        <w:jc w:val="left"/>
      </w:pPr>
      <w:r w:rsidRPr="00CD4D25">
        <w:rPr>
          <w:noProof/>
        </w:rPr>
        <mc:AlternateContent>
          <mc:Choice Requires="wps">
            <w:drawing>
              <wp:anchor distT="0" distB="0" distL="114300" distR="114300" simplePos="0" relativeHeight="251708416" behindDoc="0" locked="0" layoutInCell="1" allowOverlap="1" wp14:anchorId="247BD6F4" wp14:editId="481F4569">
                <wp:simplePos x="0" y="0"/>
                <wp:positionH relativeFrom="column">
                  <wp:posOffset>2967355</wp:posOffset>
                </wp:positionH>
                <wp:positionV relativeFrom="paragraph">
                  <wp:posOffset>685800</wp:posOffset>
                </wp:positionV>
                <wp:extent cx="314325" cy="485775"/>
                <wp:effectExtent l="0" t="0" r="28575" b="28575"/>
                <wp:wrapNone/>
                <wp:docPr id="63" name="Oval 63"/>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99426A4" id="Oval 63" o:spid="_x0000_s1026" style="position:absolute;margin-left:233.65pt;margin-top:54pt;width:24.75pt;height:38.2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TQucg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" fillcolor="#5b9bd5 [3204]" strokecolor="#1f4d78 [1604]" strokeweight="1pt">
                <v:stroke joinstyle="miter"/>
              </v:oval>
            </w:pict>
          </mc:Fallback>
        </mc:AlternateContent>
      </w:r>
      <w:r w:rsidRPr="00CD4D25">
        <w:rPr>
          <w:noProof/>
        </w:rPr>
        <mc:AlternateContent>
          <mc:Choice Requires="wps">
            <w:drawing>
              <wp:anchor distT="0" distB="0" distL="114300" distR="114300" simplePos="0" relativeHeight="251706368" behindDoc="0" locked="0" layoutInCell="1" allowOverlap="1" wp14:anchorId="6BC0275C" wp14:editId="1BB7EB5F">
                <wp:simplePos x="0" y="0"/>
                <wp:positionH relativeFrom="column">
                  <wp:posOffset>1776730</wp:posOffset>
                </wp:positionH>
                <wp:positionV relativeFrom="paragraph">
                  <wp:posOffset>57150</wp:posOffset>
                </wp:positionV>
                <wp:extent cx="314325" cy="485775"/>
                <wp:effectExtent l="0" t="0" r="28575" b="28575"/>
                <wp:wrapNone/>
                <wp:docPr id="62" name="Oval 62"/>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864B707" id="Oval 62" o:spid="_x0000_s1026" style="position:absolute;margin-left:139.9pt;margin-top:4.5pt;width:24.75pt;height:38.2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2fucg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" fillcolor="#5b9bd5 [3204]" strokecolor="#1f4d78 [1604]" strokeweight="1pt">
                <v:stroke joinstyle="miter"/>
              </v:oval>
            </w:pict>
          </mc:Fallback>
        </mc:AlternateContent>
      </w:r>
      <w:r w:rsidR="00AD3190" w:rsidRPr="00CD4D25">
        <w:rPr>
          <w:noProof/>
        </w:rPr>
        <w:drawing>
          <wp:inline distT="0" distB="0" distL="0" distR="0" wp14:anchorId="19A21EFC" wp14:editId="4D61EAF8">
            <wp:extent cx="5760720" cy="259207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noFill/>
                    </a:ln>
                  </pic:spPr>
                </pic:pic>
              </a:graphicData>
            </a:graphic>
          </wp:inline>
        </w:drawing>
      </w:r>
    </w:p>
    <w:p w14:paraId="4E75A4C1" w14:textId="67597397" w:rsidR="00AD3190" w:rsidRPr="00CD4D25" w:rsidRDefault="00836A32" w:rsidP="00460A3A">
      <w:pPr>
        <w:jc w:val="left"/>
      </w:pPr>
      <w:r w:rsidRPr="00CD4D25">
        <w:rPr>
          <w:noProof/>
        </w:rPr>
        <mc:AlternateContent>
          <mc:Choice Requires="wps">
            <w:drawing>
              <wp:anchor distT="0" distB="0" distL="114300" distR="114300" simplePos="0" relativeHeight="251704320" behindDoc="0" locked="0" layoutInCell="1" allowOverlap="1" wp14:anchorId="6DB464FC" wp14:editId="22239E31">
                <wp:simplePos x="0" y="0"/>
                <wp:positionH relativeFrom="column">
                  <wp:posOffset>3804920</wp:posOffset>
                </wp:positionH>
                <wp:positionV relativeFrom="paragraph">
                  <wp:posOffset>738505</wp:posOffset>
                </wp:positionV>
                <wp:extent cx="314325" cy="485775"/>
                <wp:effectExtent l="0" t="0" r="28575" b="28575"/>
                <wp:wrapNone/>
                <wp:docPr id="61" name="Oval 61"/>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E9168A9" id="Oval 61" o:spid="_x0000_s1026" style="position:absolute;margin-left:299.6pt;margin-top:58.15pt;width:24.75pt;height:38.2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uN1cQ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" fillcolor="#5b9bd5 [3204]" strokecolor="#1f4d78 [1604]" strokeweight="1pt">
                <v:stroke joinstyle="miter"/>
              </v:oval>
            </w:pict>
          </mc:Fallback>
        </mc:AlternateContent>
      </w:r>
      <w:r w:rsidRPr="00CD4D25">
        <w:rPr>
          <w:noProof/>
        </w:rPr>
        <mc:AlternateContent>
          <mc:Choice Requires="wps">
            <w:drawing>
              <wp:anchor distT="0" distB="0" distL="114300" distR="114300" simplePos="0" relativeHeight="251702272" behindDoc="0" locked="0" layoutInCell="1" allowOverlap="1" wp14:anchorId="012FF3FE" wp14:editId="32CFC230">
                <wp:simplePos x="0" y="0"/>
                <wp:positionH relativeFrom="column">
                  <wp:posOffset>1471930</wp:posOffset>
                </wp:positionH>
                <wp:positionV relativeFrom="paragraph">
                  <wp:posOffset>586105</wp:posOffset>
                </wp:positionV>
                <wp:extent cx="314325" cy="485775"/>
                <wp:effectExtent l="0" t="0" r="28575" b="28575"/>
                <wp:wrapNone/>
                <wp:docPr id="60" name="Oval 60"/>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8CA8BAA" id="Oval 60" o:spid="_x0000_s1026" style="position:absolute;margin-left:115.9pt;margin-top:46.15pt;width:24.75pt;height:38.2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" fillcolor="#5b9bd5 [3204]" strokecolor="#1f4d78 [1604]" strokeweight="1pt">
                <v:stroke joinstyle="miter"/>
              </v:oval>
            </w:pict>
          </mc:Fallback>
        </mc:AlternateContent>
      </w:r>
      <w:r w:rsidRPr="00CD4D25">
        <w:rPr>
          <w:noProof/>
        </w:rPr>
        <mc:AlternateContent>
          <mc:Choice Requires="wps">
            <w:drawing>
              <wp:anchor distT="0" distB="0" distL="114300" distR="114300" simplePos="0" relativeHeight="251700224" behindDoc="0" locked="0" layoutInCell="1" allowOverlap="1" wp14:anchorId="051D847B" wp14:editId="6E874C51">
                <wp:simplePos x="0" y="0"/>
                <wp:positionH relativeFrom="column">
                  <wp:posOffset>1843405</wp:posOffset>
                </wp:positionH>
                <wp:positionV relativeFrom="paragraph">
                  <wp:posOffset>328930</wp:posOffset>
                </wp:positionV>
                <wp:extent cx="314325" cy="485775"/>
                <wp:effectExtent l="0" t="0" r="28575" b="28575"/>
                <wp:wrapNone/>
                <wp:docPr id="59" name="Oval 59"/>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598927B" id="Oval 59" o:spid="_x0000_s1026" style="position:absolute;margin-left:145.15pt;margin-top:25.9pt;width:24.75pt;height:38.2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" fillcolor="#5b9bd5 [3204]" strokecolor="#1f4d78 [1604]" strokeweight="1pt">
                <v:stroke joinstyle="miter"/>
              </v:oval>
            </w:pict>
          </mc:Fallback>
        </mc:AlternateContent>
      </w:r>
      <w:r w:rsidRPr="00CD4D25">
        <w:rPr>
          <w:noProof/>
        </w:rPr>
        <w:drawing>
          <wp:inline distT="0" distB="0" distL="0" distR="0" wp14:anchorId="59AE2ECD" wp14:editId="5DA63C3D">
            <wp:extent cx="5760720" cy="259207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noFill/>
                    </a:ln>
                  </pic:spPr>
                </pic:pic>
              </a:graphicData>
            </a:graphic>
          </wp:inline>
        </w:drawing>
      </w:r>
    </w:p>
    <w:p w14:paraId="7EA79C50" w14:textId="1F63E9C8" w:rsidR="00021BEF" w:rsidRPr="00CD4D25" w:rsidRDefault="00021BEF" w:rsidP="00460A3A">
      <w:pPr>
        <w:jc w:val="left"/>
        <w:rPr>
          <w:rFonts w:eastAsia="Times New Roman" w:cs="Arial"/>
          <w:sz w:val="24"/>
          <w:szCs w:val="24"/>
        </w:rPr>
      </w:pPr>
      <w:r w:rsidRPr="00CD4D25">
        <w:rPr>
          <w:noProof/>
        </w:rPr>
        <mc:AlternateContent>
          <mc:Choice Requires="wps">
            <w:drawing>
              <wp:anchor distT="0" distB="0" distL="114300" distR="114300" simplePos="0" relativeHeight="251696128" behindDoc="0" locked="0" layoutInCell="1" allowOverlap="1" wp14:anchorId="5B709A06" wp14:editId="3F3DAE76">
                <wp:simplePos x="0" y="0"/>
                <wp:positionH relativeFrom="column">
                  <wp:posOffset>3076893</wp:posOffset>
                </wp:positionH>
                <wp:positionV relativeFrom="paragraph">
                  <wp:posOffset>691198</wp:posOffset>
                </wp:positionV>
                <wp:extent cx="215124" cy="3115945"/>
                <wp:effectExtent l="0" t="0" r="0" b="8255"/>
                <wp:wrapNone/>
                <wp:docPr id="48" name="Dikdörtgen 48"/>
                <wp:cNvGraphicFramePr/>
                <a:graphic xmlns:a="http://schemas.openxmlformats.org/drawingml/2006/main">
                  <a:graphicData uri="http://schemas.microsoft.com/office/word/2010/wordprocessingShape">
                    <wps:wsp>
                      <wps:cNvSpPr/>
                      <wps:spPr>
                        <a:xfrm>
                          <a:off x="0" y="0"/>
                          <a:ext cx="215124" cy="311594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7373652D" id="Dikdörtgen 48" o:spid="_x0000_s1026" style="position:absolute;margin-left:242.3pt;margin-top:54.45pt;width:16.95pt;height:245.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" fillcolor="white [3201]" stroked="f" strokeweight="1pt"/>
            </w:pict>
          </mc:Fallback>
        </mc:AlternateContent>
      </w:r>
      <w:r w:rsidRPr="00CD4D25">
        <w:rPr>
          <w:noProof/>
        </w:rPr>
        <mc:AlternateContent>
          <mc:Choice Requires="wps">
            <w:drawing>
              <wp:anchor distT="0" distB="0" distL="114300" distR="114300" simplePos="0" relativeHeight="251695104" behindDoc="0" locked="0" layoutInCell="1" allowOverlap="1" wp14:anchorId="5E83A7F5" wp14:editId="58D6B07E">
                <wp:simplePos x="0" y="0"/>
                <wp:positionH relativeFrom="column">
                  <wp:posOffset>3443605</wp:posOffset>
                </wp:positionH>
                <wp:positionV relativeFrom="paragraph">
                  <wp:posOffset>643573</wp:posOffset>
                </wp:positionV>
                <wp:extent cx="414338" cy="3115945"/>
                <wp:effectExtent l="0" t="0" r="5080" b="8255"/>
                <wp:wrapNone/>
                <wp:docPr id="47" name="Dikdörtgen 47"/>
                <wp:cNvGraphicFramePr/>
                <a:graphic xmlns:a="http://schemas.openxmlformats.org/drawingml/2006/main">
                  <a:graphicData uri="http://schemas.microsoft.com/office/word/2010/wordprocessingShape">
                    <wps:wsp>
                      <wps:cNvSpPr/>
                      <wps:spPr>
                        <a:xfrm>
                          <a:off x="0" y="0"/>
                          <a:ext cx="414338" cy="311594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7372948E" id="Dikdörtgen 47" o:spid="_x0000_s1026" style="position:absolute;margin-left:271.15pt;margin-top:50.7pt;width:32.65pt;height:245.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" fillcolor="white [3201]" stroked="f" strokeweight="1pt"/>
            </w:pict>
          </mc:Fallback>
        </mc:AlternateContent>
      </w:r>
    </w:p>
    <w:p w14:paraId="414349A3" w14:textId="77777777" w:rsidR="00021BEF" w:rsidRPr="00CD4D25" w:rsidRDefault="00021BEF" w:rsidP="00460A3A">
      <w:pPr>
        <w:jc w:val="left"/>
        <w:rPr>
          <w:rFonts w:eastAsia="Times New Roman" w:cs="Arial"/>
          <w:sz w:val="24"/>
          <w:szCs w:val="24"/>
        </w:rPr>
      </w:pPr>
    </w:p>
    <w:p w14:paraId="4B19BF37" w14:textId="570C6E81" w:rsidR="00021BEF" w:rsidRPr="00CD4D25" w:rsidRDefault="00021BEF" w:rsidP="00460A3A">
      <w:pPr>
        <w:jc w:val="left"/>
        <w:rPr>
          <w:rFonts w:eastAsia="Times New Roman" w:cs="Arial"/>
          <w:sz w:val="24"/>
          <w:szCs w:val="24"/>
        </w:rPr>
        <w:sectPr w:rsidR="00021BEF" w:rsidRPr="00CD4D25" w:rsidSect="00524F0A">
          <w:footerReference w:type="even" r:id="rId51"/>
          <w:footerReference w:type="default" r:id="rId52"/>
          <w:footerReference w:type="first" r:id="rId53"/>
          <w:pgSz w:w="11906" w:h="16838"/>
          <w:pgMar w:top="1417" w:right="1417" w:bottom="1417" w:left="1417" w:header="708" w:footer="708" w:gutter="0"/>
          <w:cols w:space="708"/>
          <w:docGrid w:linePitch="360"/>
        </w:sectPr>
      </w:pPr>
      <w:r w:rsidRPr="00CD4D25">
        <w:rPr>
          <w:noProof/>
        </w:rPr>
        <mc:AlternateContent>
          <mc:Choice Requires="wps">
            <w:drawing>
              <wp:anchor distT="0" distB="0" distL="114300" distR="114300" simplePos="0" relativeHeight="251698176" behindDoc="0" locked="0" layoutInCell="1" allowOverlap="1" wp14:anchorId="2896F0A9" wp14:editId="7C6112C5">
                <wp:simplePos x="0" y="0"/>
                <wp:positionH relativeFrom="column">
                  <wp:posOffset>3432810</wp:posOffset>
                </wp:positionH>
                <wp:positionV relativeFrom="paragraph">
                  <wp:posOffset>100965</wp:posOffset>
                </wp:positionV>
                <wp:extent cx="380365" cy="1221105"/>
                <wp:effectExtent l="0" t="0" r="635" b="0"/>
                <wp:wrapNone/>
                <wp:docPr id="52" name="Dikdörtgen 52"/>
                <wp:cNvGraphicFramePr/>
                <a:graphic xmlns:a="http://schemas.openxmlformats.org/drawingml/2006/main">
                  <a:graphicData uri="http://schemas.microsoft.com/office/word/2010/wordprocessingShape">
                    <wps:wsp>
                      <wps:cNvSpPr/>
                      <wps:spPr>
                        <a:xfrm>
                          <a:off x="0" y="0"/>
                          <a:ext cx="380365" cy="122110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86742B3" id="Dikdörtgen 52" o:spid="_x0000_s1026" style="position:absolute;margin-left:270.3pt;margin-top:7.95pt;width:29.95pt;height:96.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" fillcolor="white [3201]" stroked="f" strokeweight="1pt"/>
            </w:pict>
          </mc:Fallback>
        </mc:AlternateContent>
      </w:r>
      <w:r w:rsidRPr="00CD4D25">
        <w:rPr>
          <w:noProof/>
        </w:rPr>
        <mc:AlternateContent>
          <mc:Choice Requires="wps">
            <w:drawing>
              <wp:anchor distT="0" distB="0" distL="114300" distR="114300" simplePos="0" relativeHeight="251699200" behindDoc="0" locked="0" layoutInCell="1" allowOverlap="1" wp14:anchorId="7CC28197" wp14:editId="79ACFC89">
                <wp:simplePos x="0" y="0"/>
                <wp:positionH relativeFrom="column">
                  <wp:posOffset>3073400</wp:posOffset>
                </wp:positionH>
                <wp:positionV relativeFrom="paragraph">
                  <wp:posOffset>100965</wp:posOffset>
                </wp:positionV>
                <wp:extent cx="263322" cy="1221308"/>
                <wp:effectExtent l="0" t="0" r="3810" b="0"/>
                <wp:wrapNone/>
                <wp:docPr id="53" name="Dikdörtgen 53"/>
                <wp:cNvGraphicFramePr/>
                <a:graphic xmlns:a="http://schemas.openxmlformats.org/drawingml/2006/main">
                  <a:graphicData uri="http://schemas.microsoft.com/office/word/2010/wordprocessingShape">
                    <wps:wsp>
                      <wps:cNvSpPr/>
                      <wps:spPr>
                        <a:xfrm>
                          <a:off x="0" y="0"/>
                          <a:ext cx="263322" cy="1221308"/>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B71BAD0" id="Dikdörtgen 53" o:spid="_x0000_s1026" style="position:absolute;margin-left:242pt;margin-top:7.95pt;width:20.75pt;height:96.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" fillcolor="white [3201]" stroked="f" strokeweight="1pt"/>
            </w:pict>
          </mc:Fallback>
        </mc:AlternateContent>
      </w:r>
    </w:p>
    <w:p w14:paraId="39A8D30A" w14:textId="122F21DB" w:rsidR="0032385F" w:rsidRPr="00CD4D25" w:rsidRDefault="00735E63" w:rsidP="00EB235E">
      <w:pPr>
        <w:pStyle w:val="Balk2"/>
        <w:numPr>
          <w:ilvl w:val="0"/>
          <w:numId w:val="0"/>
        </w:numPr>
        <w:rPr>
          <w:rFonts w:cs="Arial"/>
          <w:sz w:val="24"/>
          <w:szCs w:val="24"/>
          <w:lang w:val="tr-TR"/>
        </w:rPr>
      </w:pPr>
      <w:bookmarkStart w:id="186" w:name="_Ref183103826"/>
      <w:bookmarkStart w:id="187" w:name="_Ref201559658"/>
      <w:bookmarkStart w:id="188" w:name="_Toc219149372"/>
      <w:r w:rsidRPr="00CD4D25">
        <w:rPr>
          <w:rFonts w:cs="Arial"/>
          <w:sz w:val="24"/>
          <w:szCs w:val="24"/>
          <w:lang w:val="tr-TR"/>
        </w:rPr>
        <w:t>Ek</w:t>
      </w:r>
      <w:r w:rsidR="00B531F5" w:rsidRPr="00CD4D25">
        <w:rPr>
          <w:rFonts w:cs="Arial"/>
          <w:sz w:val="24"/>
          <w:szCs w:val="24"/>
          <w:lang w:val="tr-TR"/>
        </w:rPr>
        <w:t>-</w:t>
      </w:r>
      <w:bookmarkEnd w:id="186"/>
      <w:r w:rsidR="00C95599" w:rsidRPr="00CD4D25">
        <w:rPr>
          <w:rFonts w:cs="Arial"/>
          <w:sz w:val="24"/>
          <w:szCs w:val="24"/>
          <w:lang w:val="tr-TR"/>
        </w:rPr>
        <w:t>F</w:t>
      </w:r>
      <w:bookmarkEnd w:id="187"/>
      <w:bookmarkEnd w:id="188"/>
      <w:r w:rsidR="00C95599" w:rsidRPr="00CD4D25">
        <w:rPr>
          <w:rFonts w:cs="Arial"/>
          <w:sz w:val="24"/>
          <w:szCs w:val="24"/>
          <w:lang w:val="tr-TR"/>
        </w:rPr>
        <w:t xml:space="preserve"> </w:t>
      </w:r>
    </w:p>
    <w:p w14:paraId="31FE6798" w14:textId="4B631AA5" w:rsidR="00460A3A" w:rsidRPr="00CD4D25" w:rsidRDefault="00735E63" w:rsidP="0032385F">
      <w:pPr>
        <w:pStyle w:val="Metin"/>
        <w:rPr>
          <w:rFonts w:cs="Arial"/>
          <w:sz w:val="24"/>
          <w:szCs w:val="24"/>
          <w:lang w:val="tr-TR"/>
        </w:rPr>
      </w:pPr>
      <w:r w:rsidRPr="00CD4D25">
        <w:rPr>
          <w:rStyle w:val="Gl"/>
          <w:lang w:val="tr-TR"/>
        </w:rPr>
        <w:t>Topluluk Düzeyi Anket Formu</w:t>
      </w:r>
    </w:p>
    <w:p w14:paraId="291D2B28" w14:textId="7B0ED511" w:rsidR="00B531F5" w:rsidRPr="00CD4D25" w:rsidRDefault="00735E63" w:rsidP="00F81CA0">
      <w:r w:rsidRPr="00CD4D25">
        <w:rPr>
          <w:noProof/>
        </w:rPr>
        <mc:AlternateContent>
          <mc:Choice Requires="wps">
            <w:drawing>
              <wp:anchor distT="0" distB="0" distL="114300" distR="114300" simplePos="0" relativeHeight="251765760" behindDoc="0" locked="0" layoutInCell="1" allowOverlap="1" wp14:anchorId="0310EDC2" wp14:editId="077F0074">
                <wp:simplePos x="0" y="0"/>
                <wp:positionH relativeFrom="column">
                  <wp:posOffset>3010289</wp:posOffset>
                </wp:positionH>
                <wp:positionV relativeFrom="paragraph">
                  <wp:posOffset>5804715</wp:posOffset>
                </wp:positionV>
                <wp:extent cx="1146412" cy="586854"/>
                <wp:effectExtent l="0" t="0" r="15875" b="22860"/>
                <wp:wrapNone/>
                <wp:docPr id="1423321879" name="Dikdörtgen 1423321879"/>
                <wp:cNvGraphicFramePr/>
                <a:graphic xmlns:a="http://schemas.openxmlformats.org/drawingml/2006/main">
                  <a:graphicData uri="http://schemas.microsoft.com/office/word/2010/wordprocessingShape">
                    <wps:wsp>
                      <wps:cNvSpPr/>
                      <wps:spPr>
                        <a:xfrm>
                          <a:off x="0" y="0"/>
                          <a:ext cx="1146412" cy="58685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177AF852" id="Dikdörtgen 1423321879" o:spid="_x0000_s1026" style="position:absolute;margin-left:237.05pt;margin-top:457.05pt;width:90.25pt;height:46.2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" fillcolor="#5b9bd5 [3204]" strokecolor="#1f4d78 [1604]" strokeweight="1pt"/>
            </w:pict>
          </mc:Fallback>
        </mc:AlternateContent>
      </w:r>
      <w:r w:rsidRPr="00CD4D25">
        <w:rPr>
          <w:noProof/>
        </w:rPr>
        <mc:AlternateContent>
          <mc:Choice Requires="wps">
            <w:drawing>
              <wp:anchor distT="0" distB="0" distL="114300" distR="114300" simplePos="0" relativeHeight="251763712" behindDoc="0" locked="0" layoutInCell="1" allowOverlap="1" wp14:anchorId="21328717" wp14:editId="016457FF">
                <wp:simplePos x="0" y="0"/>
                <wp:positionH relativeFrom="column">
                  <wp:posOffset>1945763</wp:posOffset>
                </wp:positionH>
                <wp:positionV relativeFrom="paragraph">
                  <wp:posOffset>5402107</wp:posOffset>
                </wp:positionV>
                <wp:extent cx="1146412" cy="320334"/>
                <wp:effectExtent l="0" t="0" r="15875" b="22860"/>
                <wp:wrapNone/>
                <wp:docPr id="1423321878" name="Dikdörtgen 1423321878"/>
                <wp:cNvGraphicFramePr/>
                <a:graphic xmlns:a="http://schemas.openxmlformats.org/drawingml/2006/main">
                  <a:graphicData uri="http://schemas.microsoft.com/office/word/2010/wordprocessingShape">
                    <wps:wsp>
                      <wps:cNvSpPr/>
                      <wps:spPr>
                        <a:xfrm>
                          <a:off x="0" y="0"/>
                          <a:ext cx="1146412" cy="32033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4A0CD33B" id="Dikdörtgen 1423321878" o:spid="_x0000_s1026" style="position:absolute;margin-left:153.2pt;margin-top:425.35pt;width:90.25pt;height:25.2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" fillcolor="#5b9bd5 [3204]" strokecolor="#1f4d78 [1604]" strokeweight="1pt"/>
            </w:pict>
          </mc:Fallback>
        </mc:AlternateContent>
      </w:r>
      <w:r w:rsidR="00836A32" w:rsidRPr="00CD4D25">
        <w:rPr>
          <w:noProof/>
        </w:rPr>
        <w:drawing>
          <wp:inline distT="0" distB="0" distL="0" distR="0" wp14:anchorId="7DC1B57F" wp14:editId="0B5CCA64">
            <wp:extent cx="4906060" cy="6849431"/>
            <wp:effectExtent l="0" t="0" r="8890" b="889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06060" cy="6849431"/>
                    </a:xfrm>
                    <a:prstGeom prst="rect">
                      <a:avLst/>
                    </a:prstGeom>
                  </pic:spPr>
                </pic:pic>
              </a:graphicData>
            </a:graphic>
          </wp:inline>
        </w:drawing>
      </w:r>
    </w:p>
    <w:p w14:paraId="35198786" w14:textId="57AD7AD6" w:rsidR="00836A32" w:rsidRPr="00CD4D25" w:rsidRDefault="00836A32" w:rsidP="00F81CA0">
      <w:r w:rsidRPr="00CD4D25">
        <w:rPr>
          <w:noProof/>
        </w:rPr>
        <w:drawing>
          <wp:inline distT="0" distB="0" distL="0" distR="0" wp14:anchorId="287F5402" wp14:editId="37C690CB">
            <wp:extent cx="5020376" cy="6735115"/>
            <wp:effectExtent l="0" t="0" r="8890" b="8890"/>
            <wp:docPr id="1423321861" name="Resim 142332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20376" cy="6735115"/>
                    </a:xfrm>
                    <a:prstGeom prst="rect">
                      <a:avLst/>
                    </a:prstGeom>
                  </pic:spPr>
                </pic:pic>
              </a:graphicData>
            </a:graphic>
          </wp:inline>
        </w:drawing>
      </w:r>
    </w:p>
    <w:p w14:paraId="354E3B56" w14:textId="0AF8D608" w:rsidR="00836A32" w:rsidRPr="00CD4D25" w:rsidRDefault="00836A32" w:rsidP="00F81CA0">
      <w:r w:rsidRPr="00CD4D25">
        <w:rPr>
          <w:noProof/>
        </w:rPr>
        <w:drawing>
          <wp:inline distT="0" distB="0" distL="0" distR="0" wp14:anchorId="737DE2C6" wp14:editId="3F71C755">
            <wp:extent cx="4953691" cy="6439799"/>
            <wp:effectExtent l="0" t="0" r="0" b="0"/>
            <wp:docPr id="1423321862" name="Resim 142332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53691" cy="6439799"/>
                    </a:xfrm>
                    <a:prstGeom prst="rect">
                      <a:avLst/>
                    </a:prstGeom>
                  </pic:spPr>
                </pic:pic>
              </a:graphicData>
            </a:graphic>
          </wp:inline>
        </w:drawing>
      </w:r>
    </w:p>
    <w:p w14:paraId="0737B5B2" w14:textId="4B672F97" w:rsidR="00836A32" w:rsidRPr="00CD4D25" w:rsidRDefault="00836A32" w:rsidP="00F81CA0">
      <w:r w:rsidRPr="00CD4D25">
        <w:rPr>
          <w:noProof/>
        </w:rPr>
        <w:drawing>
          <wp:inline distT="0" distB="0" distL="0" distR="0" wp14:anchorId="745815F0" wp14:editId="724E92EB">
            <wp:extent cx="4829849" cy="6658904"/>
            <wp:effectExtent l="0" t="0" r="8890" b="8890"/>
            <wp:docPr id="1423321863" name="Resim 142332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29849" cy="6658904"/>
                    </a:xfrm>
                    <a:prstGeom prst="rect">
                      <a:avLst/>
                    </a:prstGeom>
                  </pic:spPr>
                </pic:pic>
              </a:graphicData>
            </a:graphic>
          </wp:inline>
        </w:drawing>
      </w:r>
    </w:p>
    <w:p w14:paraId="50999530" w14:textId="6F48F173" w:rsidR="00836A32" w:rsidRPr="00CD4D25" w:rsidRDefault="00836A32" w:rsidP="00F81CA0">
      <w:r w:rsidRPr="00CD4D25">
        <w:rPr>
          <w:noProof/>
        </w:rPr>
        <w:drawing>
          <wp:inline distT="0" distB="0" distL="0" distR="0" wp14:anchorId="4351DDAE" wp14:editId="36B23FDE">
            <wp:extent cx="4763165" cy="6811326"/>
            <wp:effectExtent l="0" t="0" r="0" b="8890"/>
            <wp:docPr id="1423321864" name="Resim 142332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763165" cy="6811326"/>
                    </a:xfrm>
                    <a:prstGeom prst="rect">
                      <a:avLst/>
                    </a:prstGeom>
                  </pic:spPr>
                </pic:pic>
              </a:graphicData>
            </a:graphic>
          </wp:inline>
        </w:drawing>
      </w:r>
    </w:p>
    <w:p w14:paraId="5C63C5C2" w14:textId="7CE0C6B4" w:rsidR="00836A32" w:rsidRPr="00CD4D25" w:rsidRDefault="00836A32" w:rsidP="00F81CA0">
      <w:r w:rsidRPr="00CD4D25">
        <w:rPr>
          <w:noProof/>
        </w:rPr>
        <w:drawing>
          <wp:inline distT="0" distB="0" distL="0" distR="0" wp14:anchorId="070F6FF1" wp14:editId="76462AB1">
            <wp:extent cx="4696480" cy="6573167"/>
            <wp:effectExtent l="0" t="0" r="8890" b="0"/>
            <wp:docPr id="1423321865" name="Resim 142332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96480" cy="6573167"/>
                    </a:xfrm>
                    <a:prstGeom prst="rect">
                      <a:avLst/>
                    </a:prstGeom>
                  </pic:spPr>
                </pic:pic>
              </a:graphicData>
            </a:graphic>
          </wp:inline>
        </w:drawing>
      </w:r>
    </w:p>
    <w:p w14:paraId="5633D1B6" w14:textId="679150AD" w:rsidR="00836A32" w:rsidRPr="00CD4D25" w:rsidRDefault="00836A32" w:rsidP="00F81CA0">
      <w:r w:rsidRPr="00CD4D25">
        <w:rPr>
          <w:noProof/>
        </w:rPr>
        <w:drawing>
          <wp:inline distT="0" distB="0" distL="0" distR="0" wp14:anchorId="207C8B98" wp14:editId="65040DC6">
            <wp:extent cx="4591691" cy="6487430"/>
            <wp:effectExtent l="0" t="0" r="0" b="8890"/>
            <wp:docPr id="1423321866" name="Resim 142332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91691" cy="6487430"/>
                    </a:xfrm>
                    <a:prstGeom prst="rect">
                      <a:avLst/>
                    </a:prstGeom>
                  </pic:spPr>
                </pic:pic>
              </a:graphicData>
            </a:graphic>
          </wp:inline>
        </w:drawing>
      </w:r>
    </w:p>
    <w:p w14:paraId="2FF2FBDC" w14:textId="17B5057C" w:rsidR="003E40F3" w:rsidRPr="00CD4D25" w:rsidRDefault="00836A32" w:rsidP="003E40F3">
      <w:pPr>
        <w:sectPr w:rsidR="003E40F3" w:rsidRPr="00CD4D25" w:rsidSect="00524F0A">
          <w:footerReference w:type="even" r:id="rId61"/>
          <w:footerReference w:type="default" r:id="rId62"/>
          <w:footerReference w:type="first" r:id="rId63"/>
          <w:pgSz w:w="11906" w:h="16838"/>
          <w:pgMar w:top="1417" w:right="1417" w:bottom="1417" w:left="1417" w:header="708" w:footer="708" w:gutter="0"/>
          <w:cols w:space="708"/>
          <w:docGrid w:linePitch="360"/>
        </w:sectPr>
      </w:pPr>
      <w:r w:rsidRPr="00CD4D25">
        <w:rPr>
          <w:noProof/>
        </w:rPr>
        <w:drawing>
          <wp:inline distT="0" distB="0" distL="0" distR="0" wp14:anchorId="5F775AF9" wp14:editId="00E9DCC0">
            <wp:extent cx="4763165" cy="6249272"/>
            <wp:effectExtent l="0" t="0" r="0" b="0"/>
            <wp:docPr id="1423321867" name="Resim 142332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763165" cy="6249272"/>
                    </a:xfrm>
                    <a:prstGeom prst="rect">
                      <a:avLst/>
                    </a:prstGeom>
                  </pic:spPr>
                </pic:pic>
              </a:graphicData>
            </a:graphic>
          </wp:inline>
        </w:drawing>
      </w:r>
    </w:p>
    <w:p w14:paraId="217E177C" w14:textId="4D1EC185" w:rsidR="003E40F3" w:rsidRPr="00CD4D25" w:rsidRDefault="003E40F3" w:rsidP="003E40F3"/>
    <w:p w14:paraId="6E7990A4" w14:textId="2E732474" w:rsidR="003E40F3" w:rsidRPr="00CD4D25" w:rsidRDefault="00735E63" w:rsidP="00EB235E">
      <w:pPr>
        <w:pStyle w:val="Balk2"/>
        <w:numPr>
          <w:ilvl w:val="0"/>
          <w:numId w:val="0"/>
        </w:numPr>
        <w:rPr>
          <w:rFonts w:cs="Arial"/>
          <w:sz w:val="24"/>
          <w:szCs w:val="24"/>
          <w:lang w:val="tr-TR"/>
        </w:rPr>
      </w:pPr>
      <w:bookmarkStart w:id="190" w:name="_Ref202886945"/>
      <w:bookmarkStart w:id="191" w:name="_Toc219149373"/>
      <w:r w:rsidRPr="00CD4D25">
        <w:rPr>
          <w:rFonts w:cs="Arial"/>
          <w:sz w:val="24"/>
          <w:szCs w:val="24"/>
          <w:lang w:val="tr-TR"/>
        </w:rPr>
        <w:t>Ek</w:t>
      </w:r>
      <w:r w:rsidR="003E40F3" w:rsidRPr="00CD4D25">
        <w:rPr>
          <w:rFonts w:cs="Arial"/>
          <w:sz w:val="24"/>
          <w:szCs w:val="24"/>
          <w:lang w:val="tr-TR"/>
        </w:rPr>
        <w:t>-</w:t>
      </w:r>
      <w:r w:rsidR="005477A3" w:rsidRPr="00CD4D25">
        <w:rPr>
          <w:rFonts w:cs="Arial"/>
          <w:sz w:val="24"/>
          <w:szCs w:val="24"/>
          <w:lang w:val="tr-TR"/>
        </w:rPr>
        <w:t>G</w:t>
      </w:r>
      <w:bookmarkEnd w:id="190"/>
      <w:bookmarkEnd w:id="191"/>
      <w:r w:rsidR="003E40F3" w:rsidRPr="00CD4D25">
        <w:rPr>
          <w:rFonts w:cs="Arial"/>
          <w:sz w:val="24"/>
          <w:szCs w:val="24"/>
          <w:lang w:val="tr-TR"/>
        </w:rPr>
        <w:t xml:space="preserve"> </w:t>
      </w:r>
    </w:p>
    <w:p w14:paraId="2135EC2C" w14:textId="03509A26" w:rsidR="005477A3" w:rsidRPr="00CD4D25" w:rsidRDefault="00735E63" w:rsidP="005477A3">
      <w:r w:rsidRPr="00CD4D25">
        <w:t>Komşu Toprak Sahipleriyle Geçici Tarımsal Taşmalar Konusunda Anlaşma</w:t>
      </w:r>
    </w:p>
    <w:p w14:paraId="18532C18" w14:textId="38B9ED3A" w:rsidR="003E40F3" w:rsidRPr="00CD4D25" w:rsidRDefault="005477A3" w:rsidP="003E40F3">
      <w:r w:rsidRPr="00CD4D25">
        <w:rPr>
          <w:noProof/>
        </w:rPr>
        <mc:AlternateContent>
          <mc:Choice Requires="wps">
            <w:drawing>
              <wp:anchor distT="0" distB="0" distL="114300" distR="114300" simplePos="0" relativeHeight="251721728" behindDoc="0" locked="0" layoutInCell="1" allowOverlap="1" wp14:anchorId="735AC26A" wp14:editId="1388F3F1">
                <wp:simplePos x="0" y="0"/>
                <wp:positionH relativeFrom="column">
                  <wp:posOffset>3334360</wp:posOffset>
                </wp:positionH>
                <wp:positionV relativeFrom="paragraph">
                  <wp:posOffset>1947672</wp:posOffset>
                </wp:positionV>
                <wp:extent cx="438912" cy="614477"/>
                <wp:effectExtent l="0" t="0" r="18415" b="14605"/>
                <wp:wrapNone/>
                <wp:docPr id="7" name="Dikdörtgen 7"/>
                <wp:cNvGraphicFramePr/>
                <a:graphic xmlns:a="http://schemas.openxmlformats.org/drawingml/2006/main">
                  <a:graphicData uri="http://schemas.microsoft.com/office/word/2010/wordprocessingShape">
                    <wps:wsp>
                      <wps:cNvSpPr/>
                      <wps:spPr>
                        <a:xfrm>
                          <a:off x="0" y="0"/>
                          <a:ext cx="438912" cy="614477"/>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04113E4" id="Dikdörtgen 7" o:spid="_x0000_s1026" style="position:absolute;margin-left:262.55pt;margin-top:153.35pt;width:34.55pt;height:48.4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" fillcolor="white [3201]" strokecolor="#5b9bd5 [3204]" strokeweight="1pt"/>
            </w:pict>
          </mc:Fallback>
        </mc:AlternateContent>
      </w:r>
      <w:r w:rsidRPr="00CD4D25">
        <w:rPr>
          <w:noProof/>
        </w:rPr>
        <mc:AlternateContent>
          <mc:Choice Requires="wps">
            <w:drawing>
              <wp:anchor distT="0" distB="0" distL="114300" distR="114300" simplePos="0" relativeHeight="251719680" behindDoc="0" locked="0" layoutInCell="1" allowOverlap="1" wp14:anchorId="0BDC1082" wp14:editId="355AB93C">
                <wp:simplePos x="0" y="0"/>
                <wp:positionH relativeFrom="column">
                  <wp:posOffset>636397</wp:posOffset>
                </wp:positionH>
                <wp:positionV relativeFrom="paragraph">
                  <wp:posOffset>1905330</wp:posOffset>
                </wp:positionV>
                <wp:extent cx="438912" cy="614477"/>
                <wp:effectExtent l="0" t="0" r="18415" b="14605"/>
                <wp:wrapNone/>
                <wp:docPr id="6" name="Dikdörtgen 6"/>
                <wp:cNvGraphicFramePr/>
                <a:graphic xmlns:a="http://schemas.openxmlformats.org/drawingml/2006/main">
                  <a:graphicData uri="http://schemas.microsoft.com/office/word/2010/wordprocessingShape">
                    <wps:wsp>
                      <wps:cNvSpPr/>
                      <wps:spPr>
                        <a:xfrm>
                          <a:off x="0" y="0"/>
                          <a:ext cx="438912" cy="614477"/>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7125258" id="Dikdörtgen 6" o:spid="_x0000_s1026" style="position:absolute;margin-left:50.1pt;margin-top:150.05pt;width:34.55pt;height:48.4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" fillcolor="white [3201]" strokecolor="#5b9bd5 [3204]" strokeweight="1pt"/>
            </w:pict>
          </mc:Fallback>
        </mc:AlternateContent>
      </w:r>
      <w:r w:rsidR="003E40F3" w:rsidRPr="00CD4D25">
        <w:rPr>
          <w:noProof/>
        </w:rPr>
        <w:drawing>
          <wp:inline distT="0" distB="0" distL="0" distR="0" wp14:anchorId="1FC5DB65" wp14:editId="15FBA291">
            <wp:extent cx="2729329" cy="3182112"/>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35738" cy="3189584"/>
                    </a:xfrm>
                    <a:prstGeom prst="rect">
                      <a:avLst/>
                    </a:prstGeom>
                  </pic:spPr>
                </pic:pic>
              </a:graphicData>
            </a:graphic>
          </wp:inline>
        </w:drawing>
      </w:r>
      <w:r w:rsidR="003E40F3" w:rsidRPr="00CD4D25">
        <w:t xml:space="preserve"> </w:t>
      </w:r>
      <w:r w:rsidR="003E40F3" w:rsidRPr="00CD4D25">
        <w:rPr>
          <w:noProof/>
        </w:rPr>
        <w:drawing>
          <wp:inline distT="0" distB="0" distL="0" distR="0" wp14:anchorId="2F56B0E9" wp14:editId="0302B744">
            <wp:extent cx="2774382" cy="3120263"/>
            <wp:effectExtent l="0" t="0" r="6985" b="444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85096" cy="3132313"/>
                    </a:xfrm>
                    <a:prstGeom prst="rect">
                      <a:avLst/>
                    </a:prstGeom>
                  </pic:spPr>
                </pic:pic>
              </a:graphicData>
            </a:graphic>
          </wp:inline>
        </w:drawing>
      </w:r>
    </w:p>
    <w:p w14:paraId="3E4E46D6" w14:textId="77777777" w:rsidR="003E40F3" w:rsidRPr="00CD4D25" w:rsidRDefault="003E40F3" w:rsidP="003E40F3"/>
    <w:p w14:paraId="707C5FF1" w14:textId="7E6A555A" w:rsidR="003E40F3" w:rsidRPr="00CD4D25" w:rsidRDefault="005477A3" w:rsidP="00F81CA0">
      <w:r w:rsidRPr="00CD4D25">
        <w:rPr>
          <w:noProof/>
        </w:rPr>
        <mc:AlternateContent>
          <mc:Choice Requires="wps">
            <w:drawing>
              <wp:anchor distT="0" distB="0" distL="114300" distR="114300" simplePos="0" relativeHeight="251723776" behindDoc="0" locked="0" layoutInCell="1" allowOverlap="1" wp14:anchorId="26E89F76" wp14:editId="3CA17D94">
                <wp:simplePos x="0" y="0"/>
                <wp:positionH relativeFrom="column">
                  <wp:posOffset>570561</wp:posOffset>
                </wp:positionH>
                <wp:positionV relativeFrom="paragraph">
                  <wp:posOffset>1835150</wp:posOffset>
                </wp:positionV>
                <wp:extent cx="504622" cy="614045"/>
                <wp:effectExtent l="0" t="0" r="10160" b="14605"/>
                <wp:wrapNone/>
                <wp:docPr id="8" name="Dikdörtgen 8"/>
                <wp:cNvGraphicFramePr/>
                <a:graphic xmlns:a="http://schemas.openxmlformats.org/drawingml/2006/main">
                  <a:graphicData uri="http://schemas.microsoft.com/office/word/2010/wordprocessingShape">
                    <wps:wsp>
                      <wps:cNvSpPr/>
                      <wps:spPr>
                        <a:xfrm>
                          <a:off x="0" y="0"/>
                          <a:ext cx="504622" cy="61404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11D699A3" id="Dikdörtgen 8" o:spid="_x0000_s1026" style="position:absolute;margin-left:44.95pt;margin-top:144.5pt;width:39.75pt;height:48.3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" fillcolor="white [3201]" strokecolor="#5b9bd5 [3204]" strokeweight="1pt"/>
            </w:pict>
          </mc:Fallback>
        </mc:AlternateContent>
      </w:r>
      <w:r w:rsidRPr="00CD4D25">
        <w:rPr>
          <w:noProof/>
        </w:rPr>
        <mc:AlternateContent>
          <mc:Choice Requires="wps">
            <w:drawing>
              <wp:anchor distT="0" distB="0" distL="114300" distR="114300" simplePos="0" relativeHeight="251725824" behindDoc="0" locked="0" layoutInCell="1" allowOverlap="1" wp14:anchorId="4C59E33C" wp14:editId="5FF1F2F0">
                <wp:simplePos x="0" y="0"/>
                <wp:positionH relativeFrom="column">
                  <wp:posOffset>3445434</wp:posOffset>
                </wp:positionH>
                <wp:positionV relativeFrom="paragraph">
                  <wp:posOffset>1988769</wp:posOffset>
                </wp:positionV>
                <wp:extent cx="519379" cy="687629"/>
                <wp:effectExtent l="0" t="0" r="14605" b="17780"/>
                <wp:wrapNone/>
                <wp:docPr id="13" name="Dikdörtgen 13"/>
                <wp:cNvGraphicFramePr/>
                <a:graphic xmlns:a="http://schemas.openxmlformats.org/drawingml/2006/main">
                  <a:graphicData uri="http://schemas.microsoft.com/office/word/2010/wordprocessingShape">
                    <wps:wsp>
                      <wps:cNvSpPr/>
                      <wps:spPr>
                        <a:xfrm>
                          <a:off x="0" y="0"/>
                          <a:ext cx="519379" cy="687629"/>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9B70E64" id="Dikdörtgen 13" o:spid="_x0000_s1026" style="position:absolute;margin-left:271.3pt;margin-top:156.6pt;width:40.9pt;height:54.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" fillcolor="white [3201]" strokecolor="#5b9bd5 [3204]" strokeweight="1pt"/>
            </w:pict>
          </mc:Fallback>
        </mc:AlternateContent>
      </w:r>
      <w:r w:rsidR="003E40F3" w:rsidRPr="00CD4D25">
        <w:rPr>
          <w:noProof/>
        </w:rPr>
        <w:drawing>
          <wp:inline distT="0" distB="0" distL="0" distR="0" wp14:anchorId="55B9B2DC" wp14:editId="0933172D">
            <wp:extent cx="2670048" cy="2872832"/>
            <wp:effectExtent l="0" t="0" r="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79004" cy="2882468"/>
                    </a:xfrm>
                    <a:prstGeom prst="rect">
                      <a:avLst/>
                    </a:prstGeom>
                  </pic:spPr>
                </pic:pic>
              </a:graphicData>
            </a:graphic>
          </wp:inline>
        </w:drawing>
      </w:r>
      <w:r w:rsidR="003E40F3" w:rsidRPr="00CD4D25">
        <w:t xml:space="preserve"> </w:t>
      </w:r>
      <w:r w:rsidRPr="00CD4D25">
        <w:rPr>
          <w:noProof/>
        </w:rPr>
        <w:drawing>
          <wp:inline distT="0" distB="0" distL="0" distR="0" wp14:anchorId="2BBE4699" wp14:editId="277059C7">
            <wp:extent cx="2822429" cy="2874696"/>
            <wp:effectExtent l="0" t="0" r="0" b="190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31481" cy="2883915"/>
                    </a:xfrm>
                    <a:prstGeom prst="rect">
                      <a:avLst/>
                    </a:prstGeom>
                  </pic:spPr>
                </pic:pic>
              </a:graphicData>
            </a:graphic>
          </wp:inline>
        </w:drawing>
      </w:r>
    </w:p>
    <w:p w14:paraId="50595282" w14:textId="792014F2" w:rsidR="00533DAF" w:rsidRPr="00CD4D25" w:rsidRDefault="00533DAF" w:rsidP="00F81CA0">
      <w:r w:rsidRPr="00CD4D25">
        <w:br w:type="page"/>
      </w:r>
    </w:p>
    <w:p w14:paraId="019DF1AA" w14:textId="3E706145" w:rsidR="00533DAF" w:rsidRPr="00CD4D25" w:rsidRDefault="00735E63" w:rsidP="00EB235E">
      <w:pPr>
        <w:pStyle w:val="Balk2"/>
        <w:numPr>
          <w:ilvl w:val="0"/>
          <w:numId w:val="0"/>
        </w:numPr>
        <w:rPr>
          <w:rFonts w:cs="Arial"/>
          <w:sz w:val="24"/>
          <w:szCs w:val="24"/>
          <w:lang w:val="tr-TR"/>
        </w:rPr>
      </w:pPr>
      <w:bookmarkStart w:id="192" w:name="_Ref208795280"/>
      <w:bookmarkStart w:id="193" w:name="_Toc219149374"/>
      <w:r w:rsidRPr="00CD4D25">
        <w:rPr>
          <w:rFonts w:cs="Arial"/>
          <w:sz w:val="24"/>
          <w:szCs w:val="24"/>
          <w:lang w:val="tr-TR"/>
        </w:rPr>
        <w:t>Ek</w:t>
      </w:r>
      <w:r w:rsidR="00533DAF" w:rsidRPr="00CD4D25">
        <w:rPr>
          <w:rFonts w:cs="Arial"/>
          <w:sz w:val="24"/>
          <w:szCs w:val="24"/>
          <w:lang w:val="tr-TR"/>
        </w:rPr>
        <w:t>-H</w:t>
      </w:r>
      <w:bookmarkEnd w:id="192"/>
      <w:bookmarkEnd w:id="193"/>
      <w:r w:rsidR="00533DAF" w:rsidRPr="00CD4D25">
        <w:rPr>
          <w:rFonts w:cs="Arial"/>
          <w:sz w:val="24"/>
          <w:szCs w:val="24"/>
          <w:lang w:val="tr-TR"/>
        </w:rPr>
        <w:t xml:space="preserve"> </w:t>
      </w:r>
    </w:p>
    <w:p w14:paraId="5C101FC0" w14:textId="3D29E039" w:rsidR="00735E63" w:rsidRPr="00CD4D25" w:rsidRDefault="00735E63" w:rsidP="00F81CA0">
      <w:pPr>
        <w:rPr>
          <w:noProof/>
        </w:rPr>
      </w:pPr>
      <w:r w:rsidRPr="00CD4D25">
        <w:t xml:space="preserve">Sarıkaya Belediyesi'nin Tarım Arazileri için </w:t>
      </w:r>
      <w:proofErr w:type="spellStart"/>
      <w:r w:rsidRPr="00CD4D25">
        <w:t>Taahhütü</w:t>
      </w:r>
      <w:proofErr w:type="spellEnd"/>
    </w:p>
    <w:p w14:paraId="221A5DD1" w14:textId="351AB149" w:rsidR="00533DAF" w:rsidRPr="00CD4D25" w:rsidRDefault="00533DAF" w:rsidP="00F81CA0">
      <w:r w:rsidRPr="00CD4D25">
        <w:rPr>
          <w:noProof/>
        </w:rPr>
        <w:drawing>
          <wp:inline distT="0" distB="0" distL="0" distR="0" wp14:anchorId="31E77CCB" wp14:editId="1A5FC830">
            <wp:extent cx="5628904" cy="7949973"/>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30997" cy="7952929"/>
                    </a:xfrm>
                    <a:prstGeom prst="rect">
                      <a:avLst/>
                    </a:prstGeom>
                    <a:noFill/>
                    <a:ln>
                      <a:noFill/>
                    </a:ln>
                  </pic:spPr>
                </pic:pic>
              </a:graphicData>
            </a:graphic>
          </wp:inline>
        </w:drawing>
      </w:r>
    </w:p>
    <w:p w14:paraId="005EA986" w14:textId="04BE43C2" w:rsidR="00533DAF" w:rsidRPr="00CD4D25" w:rsidRDefault="00533DAF" w:rsidP="00F81CA0">
      <w:r w:rsidRPr="00CD4D25">
        <w:rPr>
          <w:noProof/>
        </w:rPr>
        <w:drawing>
          <wp:inline distT="0" distB="0" distL="0" distR="0" wp14:anchorId="64AA7297" wp14:editId="19F3C402">
            <wp:extent cx="5759450" cy="813435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14:paraId="30FD967C" w14:textId="555F4677" w:rsidR="001420ED" w:rsidRPr="00CD4D25" w:rsidRDefault="00533DAF" w:rsidP="00F81CA0">
      <w:r w:rsidRPr="00CD4D25">
        <w:rPr>
          <w:noProof/>
        </w:rPr>
        <w:drawing>
          <wp:inline distT="0" distB="0" distL="0" distR="0" wp14:anchorId="1DA76209" wp14:editId="3968B20F">
            <wp:extent cx="5759450" cy="813435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14:paraId="05450DD8" w14:textId="77777777" w:rsidR="00CD4D25" w:rsidRPr="00CD4D25" w:rsidRDefault="001420ED" w:rsidP="001420ED">
      <w:pPr>
        <w:pStyle w:val="Balk2"/>
        <w:numPr>
          <w:ilvl w:val="0"/>
          <w:numId w:val="0"/>
        </w:numPr>
        <w:rPr>
          <w:rFonts w:cs="Arial"/>
          <w:sz w:val="24"/>
          <w:szCs w:val="24"/>
          <w:lang w:val="tr-TR"/>
        </w:rPr>
      </w:pPr>
      <w:bookmarkStart w:id="194" w:name="_Ref219149204"/>
      <w:bookmarkStart w:id="195" w:name="_Toc219149375"/>
      <w:r w:rsidRPr="00CD4D25">
        <w:rPr>
          <w:rFonts w:cs="Arial"/>
          <w:sz w:val="24"/>
          <w:szCs w:val="24"/>
          <w:lang w:val="tr-TR"/>
        </w:rPr>
        <w:t>Ek-I</w:t>
      </w:r>
      <w:bookmarkEnd w:id="194"/>
      <w:bookmarkEnd w:id="195"/>
    </w:p>
    <w:p w14:paraId="4C11EBC4" w14:textId="75462159" w:rsidR="001420ED" w:rsidRPr="00CD4D25" w:rsidRDefault="00CD4D25" w:rsidP="00CD4D25">
      <w:pPr>
        <w:pStyle w:val="Metin"/>
        <w:rPr>
          <w:lang w:val="tr-TR"/>
        </w:rPr>
      </w:pPr>
      <w:r w:rsidRPr="00CD4D25">
        <w:rPr>
          <w:lang w:val="tr-TR"/>
        </w:rPr>
        <w:t>Halkın Katılımı Toplantısı Tutanağı</w:t>
      </w:r>
      <w:r w:rsidR="001420ED" w:rsidRPr="00CD4D25">
        <w:rPr>
          <w:lang w:val="tr-TR"/>
        </w:rPr>
        <w:t xml:space="preserve"> </w:t>
      </w:r>
    </w:p>
    <w:p w14:paraId="20F2071A" w14:textId="77777777" w:rsidR="001420ED" w:rsidRPr="00CD4D25" w:rsidRDefault="001420ED" w:rsidP="001420ED">
      <w:pPr>
        <w:jc w:val="center"/>
        <w:rPr>
          <w:rFonts w:cs="Arial"/>
          <w:b/>
          <w:bCs/>
          <w:sz w:val="40"/>
          <w:szCs w:val="40"/>
        </w:rPr>
      </w:pPr>
    </w:p>
    <w:p w14:paraId="00073F6D" w14:textId="77777777" w:rsidR="001420ED" w:rsidRPr="00CD4D25" w:rsidRDefault="001420ED" w:rsidP="001420ED">
      <w:pPr>
        <w:jc w:val="center"/>
        <w:rPr>
          <w:rFonts w:cs="Arial"/>
          <w:b/>
          <w:bCs/>
          <w:sz w:val="40"/>
          <w:szCs w:val="40"/>
        </w:rPr>
      </w:pPr>
      <w:r w:rsidRPr="00CD4D25">
        <w:rPr>
          <w:rFonts w:cs="Arial"/>
          <w:b/>
          <w:bCs/>
          <w:sz w:val="40"/>
          <w:szCs w:val="40"/>
        </w:rPr>
        <w:t>TÜRKİYE KAMU VE BELEDİYELER YENİLENEBİLİR ENERJİ PROJESİ (KABYEP)</w:t>
      </w:r>
    </w:p>
    <w:p w14:paraId="3118D6F2" w14:textId="77777777" w:rsidR="001420ED" w:rsidRPr="00CD4D25" w:rsidRDefault="001420ED" w:rsidP="001420ED">
      <w:pPr>
        <w:jc w:val="center"/>
        <w:rPr>
          <w:rFonts w:cs="Arial"/>
          <w:b/>
          <w:bCs/>
          <w:sz w:val="40"/>
          <w:szCs w:val="40"/>
        </w:rPr>
      </w:pPr>
    </w:p>
    <w:p w14:paraId="20FACB0C" w14:textId="77777777" w:rsidR="001420ED" w:rsidRPr="00CD4D25" w:rsidRDefault="001420ED" w:rsidP="001420ED">
      <w:pPr>
        <w:jc w:val="center"/>
        <w:rPr>
          <w:rFonts w:cs="Arial"/>
          <w:b/>
          <w:bCs/>
          <w:sz w:val="40"/>
          <w:szCs w:val="40"/>
        </w:rPr>
      </w:pPr>
    </w:p>
    <w:p w14:paraId="504C5743" w14:textId="77777777" w:rsidR="001420ED" w:rsidRPr="00CD4D25" w:rsidRDefault="001420ED" w:rsidP="001420ED">
      <w:pPr>
        <w:jc w:val="center"/>
        <w:rPr>
          <w:rFonts w:cs="Arial"/>
          <w:b/>
          <w:bCs/>
          <w:sz w:val="40"/>
          <w:szCs w:val="40"/>
        </w:rPr>
      </w:pPr>
      <w:r w:rsidRPr="00CD4D25">
        <w:rPr>
          <w:rFonts w:cs="Arial"/>
          <w:b/>
          <w:bCs/>
          <w:sz w:val="40"/>
          <w:szCs w:val="40"/>
        </w:rPr>
        <w:t>SARIKAYA BELEDİYESİ GÜNEŞ ENERJİ SANTRALİ PROJESİ</w:t>
      </w:r>
    </w:p>
    <w:p w14:paraId="1BBC7F42" w14:textId="77777777" w:rsidR="001420ED" w:rsidRPr="00CD4D25" w:rsidRDefault="001420ED" w:rsidP="001420ED">
      <w:pPr>
        <w:jc w:val="center"/>
        <w:rPr>
          <w:rFonts w:cs="Arial"/>
          <w:b/>
          <w:bCs/>
          <w:sz w:val="40"/>
          <w:szCs w:val="40"/>
        </w:rPr>
      </w:pPr>
    </w:p>
    <w:p w14:paraId="296AB941" w14:textId="77777777" w:rsidR="001420ED" w:rsidRPr="00CD4D25" w:rsidRDefault="001420ED" w:rsidP="001420ED">
      <w:pPr>
        <w:jc w:val="center"/>
        <w:rPr>
          <w:rFonts w:cs="Arial"/>
          <w:b/>
          <w:bCs/>
          <w:sz w:val="40"/>
          <w:szCs w:val="40"/>
        </w:rPr>
      </w:pPr>
    </w:p>
    <w:p w14:paraId="7E51C7E1" w14:textId="77777777" w:rsidR="001420ED" w:rsidRPr="00CD4D25" w:rsidRDefault="001420ED" w:rsidP="001420ED">
      <w:pPr>
        <w:jc w:val="center"/>
        <w:rPr>
          <w:rFonts w:cs="Arial"/>
          <w:b/>
          <w:bCs/>
          <w:sz w:val="36"/>
          <w:szCs w:val="36"/>
        </w:rPr>
      </w:pPr>
      <w:r w:rsidRPr="00CD4D25">
        <w:rPr>
          <w:rFonts w:cs="Arial"/>
          <w:b/>
          <w:bCs/>
          <w:sz w:val="40"/>
          <w:szCs w:val="40"/>
        </w:rPr>
        <w:t>Halkın Katılımı Toplantısı Tutanağı</w:t>
      </w:r>
    </w:p>
    <w:p w14:paraId="226DF7B4" w14:textId="77777777" w:rsidR="001420ED" w:rsidRPr="00CD4D25" w:rsidRDefault="001420ED" w:rsidP="001420ED">
      <w:pPr>
        <w:jc w:val="center"/>
        <w:rPr>
          <w:rFonts w:cs="Arial"/>
          <w:b/>
          <w:bCs/>
          <w:sz w:val="32"/>
          <w:szCs w:val="32"/>
        </w:rPr>
      </w:pPr>
    </w:p>
    <w:p w14:paraId="6FC47CB2" w14:textId="77777777" w:rsidR="001420ED" w:rsidRPr="00CD4D25" w:rsidRDefault="001420ED" w:rsidP="001420ED">
      <w:pPr>
        <w:rPr>
          <w:rFonts w:cs="Arial"/>
          <w:b/>
          <w:bCs/>
          <w:sz w:val="32"/>
          <w:szCs w:val="32"/>
        </w:rPr>
      </w:pPr>
    </w:p>
    <w:p w14:paraId="5FF09D5E" w14:textId="77777777" w:rsidR="001420ED" w:rsidRPr="00CD4D25" w:rsidRDefault="001420ED" w:rsidP="001420ED">
      <w:pPr>
        <w:rPr>
          <w:rFonts w:cs="Arial"/>
          <w:b/>
          <w:bCs/>
          <w:sz w:val="32"/>
          <w:szCs w:val="32"/>
        </w:rPr>
      </w:pPr>
    </w:p>
    <w:p w14:paraId="2CD1FDC9" w14:textId="77777777" w:rsidR="001420ED" w:rsidRPr="00CD4D25" w:rsidRDefault="001420ED" w:rsidP="001420ED">
      <w:pPr>
        <w:rPr>
          <w:rFonts w:cs="Arial"/>
          <w:b/>
          <w:bCs/>
          <w:sz w:val="32"/>
          <w:szCs w:val="32"/>
        </w:rPr>
      </w:pPr>
    </w:p>
    <w:p w14:paraId="0F01CB4F" w14:textId="77777777" w:rsidR="001420ED" w:rsidRPr="00CD4D25" w:rsidRDefault="001420ED" w:rsidP="001420ED">
      <w:pPr>
        <w:jc w:val="center"/>
        <w:rPr>
          <w:rFonts w:cs="Arial"/>
          <w:b/>
          <w:bCs/>
          <w:sz w:val="32"/>
          <w:szCs w:val="32"/>
        </w:rPr>
      </w:pPr>
    </w:p>
    <w:p w14:paraId="52E14D85" w14:textId="77777777" w:rsidR="001420ED" w:rsidRPr="00CD4D25" w:rsidRDefault="001420ED" w:rsidP="001420ED">
      <w:pPr>
        <w:jc w:val="center"/>
        <w:rPr>
          <w:rFonts w:cs="Arial"/>
          <w:b/>
          <w:bCs/>
          <w:szCs w:val="18"/>
        </w:rPr>
      </w:pPr>
      <w:r w:rsidRPr="00CD4D25">
        <w:rPr>
          <w:rFonts w:cs="Arial"/>
          <w:b/>
          <w:bCs/>
          <w:szCs w:val="18"/>
        </w:rPr>
        <w:t>Toplantı Tarihi: 23.12.2025</w:t>
      </w:r>
    </w:p>
    <w:p w14:paraId="2867CD85" w14:textId="77777777" w:rsidR="001420ED" w:rsidRPr="00CD4D25" w:rsidRDefault="001420ED" w:rsidP="001420ED">
      <w:pPr>
        <w:jc w:val="center"/>
        <w:rPr>
          <w:rFonts w:cs="Arial"/>
          <w:b/>
          <w:bCs/>
          <w:szCs w:val="18"/>
        </w:rPr>
      </w:pPr>
      <w:r w:rsidRPr="00CD4D25">
        <w:rPr>
          <w:rFonts w:cs="Arial"/>
          <w:b/>
          <w:bCs/>
          <w:szCs w:val="18"/>
        </w:rPr>
        <w:t>Toplantı Saati: 14:00</w:t>
      </w:r>
    </w:p>
    <w:p w14:paraId="314437DE" w14:textId="77777777" w:rsidR="001420ED" w:rsidRPr="00CD4D25" w:rsidRDefault="001420ED" w:rsidP="001420ED">
      <w:pPr>
        <w:jc w:val="center"/>
        <w:rPr>
          <w:rFonts w:cs="Arial"/>
          <w:b/>
          <w:bCs/>
          <w:szCs w:val="18"/>
        </w:rPr>
        <w:sectPr w:rsidR="001420ED" w:rsidRPr="00CD4D25" w:rsidSect="00055938">
          <w:headerReference w:type="even" r:id="rId72"/>
          <w:headerReference w:type="default" r:id="rId73"/>
          <w:footerReference w:type="even" r:id="rId74"/>
          <w:footerReference w:type="default" r:id="rId75"/>
          <w:headerReference w:type="first" r:id="rId76"/>
          <w:footerReference w:type="first" r:id="rId77"/>
          <w:pgSz w:w="12240" w:h="15840" w:code="1"/>
          <w:pgMar w:top="1728" w:right="1728" w:bottom="1728" w:left="1728" w:header="173" w:footer="1224" w:gutter="0"/>
          <w:cols w:space="720"/>
          <w:titlePg/>
          <w:docGrid w:linePitch="299"/>
        </w:sectPr>
      </w:pPr>
      <w:r w:rsidRPr="00CD4D25">
        <w:rPr>
          <w:rFonts w:cs="Arial"/>
          <w:b/>
          <w:bCs/>
          <w:szCs w:val="18"/>
        </w:rPr>
        <w:t>Toplantı Yeri: Kayapınar Taziye Evi</w:t>
      </w:r>
    </w:p>
    <w:p w14:paraId="211FFD3E" w14:textId="77777777" w:rsidR="001420ED" w:rsidRPr="00CD4D25" w:rsidRDefault="001420ED" w:rsidP="00CD4D25">
      <w:pPr>
        <w:pStyle w:val="Balk1"/>
        <w:numPr>
          <w:ilvl w:val="0"/>
          <w:numId w:val="0"/>
        </w:numPr>
        <w:spacing w:after="240"/>
        <w:jc w:val="center"/>
        <w:rPr>
          <w:rStyle w:val="Gl"/>
          <w:rFonts w:cs="Arial"/>
          <w:b/>
          <w:bCs w:val="0"/>
          <w:szCs w:val="24"/>
          <w:lang w:val="tr-TR"/>
        </w:rPr>
      </w:pPr>
      <w:bookmarkStart w:id="197" w:name="_Toc219149376"/>
      <w:bookmarkStart w:id="198" w:name="_Toc207572339"/>
      <w:bookmarkStart w:id="199" w:name="_Toc207572425"/>
      <w:r w:rsidRPr="00CD4D25">
        <w:rPr>
          <w:rStyle w:val="Gl"/>
          <w:rFonts w:cs="Arial"/>
          <w:b/>
          <w:bCs w:val="0"/>
          <w:szCs w:val="24"/>
          <w:lang w:val="tr-TR"/>
        </w:rPr>
        <w:t>HALKIN KATILIMI TOPLANTISI</w:t>
      </w:r>
      <w:bookmarkEnd w:id="197"/>
    </w:p>
    <w:p w14:paraId="6342F2D6" w14:textId="77777777" w:rsidR="001420ED" w:rsidRPr="00CD4D25" w:rsidRDefault="001420ED" w:rsidP="001420ED">
      <w:pPr>
        <w:rPr>
          <w:rStyle w:val="Gl"/>
          <w:rFonts w:cs="Arial"/>
          <w:b w:val="0"/>
          <w:bCs w:val="0"/>
          <w:szCs w:val="24"/>
        </w:rPr>
      </w:pPr>
      <w:r w:rsidRPr="00CD4D25">
        <w:rPr>
          <w:rStyle w:val="Gl"/>
          <w:rFonts w:cs="Arial"/>
          <w:b w:val="0"/>
          <w:bCs w:val="0"/>
          <w:szCs w:val="24"/>
        </w:rPr>
        <w:t>Sarıkaya Belediyesi Güneş Enerjisi Santrali (GES) Projesi, Türkiye genelinde şehirlerde sürdürülebilir kalkınmayı desteklemeyi amaçlayan Türkiye Kamu ve Belediye Yenilenebilir Enerji Projesi (KABYEP) kapsamında geliştirilen alt projelerden biridir. Alt proje kapsamında ÇSYP ve PKP, Türkiye’de yürürlükte olan çevresel ve sosyal mevzuat, Dünya Bankası Çevresel ve Sosyal Standartları (</w:t>
      </w:r>
      <w:proofErr w:type="spellStart"/>
      <w:r w:rsidRPr="00CD4D25">
        <w:rPr>
          <w:rStyle w:val="Gl"/>
          <w:rFonts w:cs="Arial"/>
          <w:b w:val="0"/>
          <w:bCs w:val="0"/>
          <w:szCs w:val="24"/>
        </w:rPr>
        <w:t>ÇSS’ler</w:t>
      </w:r>
      <w:proofErr w:type="spellEnd"/>
      <w:r w:rsidRPr="00CD4D25">
        <w:rPr>
          <w:rStyle w:val="Gl"/>
          <w:rFonts w:cs="Arial"/>
          <w:b w:val="0"/>
          <w:bCs w:val="0"/>
          <w:szCs w:val="24"/>
        </w:rPr>
        <w:t>) ve İLBANK ÇSYS ile uyumlu olarak hazırlanmıştır.</w:t>
      </w:r>
    </w:p>
    <w:p w14:paraId="1A6AE83E" w14:textId="77777777" w:rsidR="001420ED" w:rsidRPr="00CD4D25" w:rsidRDefault="001420ED" w:rsidP="001420ED">
      <w:pPr>
        <w:rPr>
          <w:rStyle w:val="Gl"/>
          <w:rFonts w:cs="Arial"/>
          <w:b w:val="0"/>
          <w:bCs w:val="0"/>
          <w:szCs w:val="24"/>
        </w:rPr>
      </w:pPr>
      <w:r w:rsidRPr="00CD4D25">
        <w:rPr>
          <w:rStyle w:val="Gl"/>
          <w:rFonts w:cs="Arial"/>
          <w:b w:val="0"/>
          <w:bCs w:val="0"/>
          <w:szCs w:val="24"/>
        </w:rPr>
        <w:t>Kamuoyunun bilgilendirilmesi ve anlamlı paydaş katılımının sağlanması amacıyla, 23 Aralık 2025 tarihinde saat 14:00’te Kayapınar Taziye Evi’nde bir Paydaş Katılım Toplantısı düzenlenmiştir. Toplantı öncesinde, yerel toplumu bilgilendirmek amacıyla broşür ve afişler dâhil olmak üzere basılı bilgilendirme materyalleri hazırlanmış ve dağıtılmıştır.</w:t>
      </w:r>
    </w:p>
    <w:p w14:paraId="125C469A" w14:textId="77777777" w:rsidR="001420ED" w:rsidRPr="00CD4D25" w:rsidRDefault="001420ED" w:rsidP="001420ED">
      <w:pPr>
        <w:rPr>
          <w:rStyle w:val="Gl"/>
          <w:rFonts w:cs="Arial"/>
          <w:b w:val="0"/>
          <w:bCs w:val="0"/>
          <w:szCs w:val="24"/>
        </w:rPr>
      </w:pPr>
      <w:r w:rsidRPr="00CD4D25">
        <w:rPr>
          <w:rStyle w:val="Gl"/>
          <w:rFonts w:cs="Arial"/>
          <w:b w:val="0"/>
          <w:bCs w:val="0"/>
          <w:szCs w:val="24"/>
        </w:rPr>
        <w:t>Toplantı duyuruları Kayapınar mahalle muhtarları aracılığıyla yaygınlaştırılmış ve broşürler doğrudan vatandaşlara dağıtılmıştır. Ayrıca, duyurular Sarıkaya ilçesi genelinde cami, taziye evi, duraklar ve diğer kamuya açık tesisler dâhil olmak üzere çeşitli erişilebilir noktalara asılmıştır.</w:t>
      </w:r>
    </w:p>
    <w:p w14:paraId="790D3EA2" w14:textId="4918876D" w:rsidR="001420ED" w:rsidRPr="00CD4D25" w:rsidRDefault="001420ED" w:rsidP="001420ED">
      <w:pPr>
        <w:rPr>
          <w:rStyle w:val="Gl"/>
          <w:rFonts w:cs="Arial"/>
          <w:b w:val="0"/>
          <w:bCs w:val="0"/>
          <w:szCs w:val="24"/>
        </w:rPr>
      </w:pPr>
      <w:r w:rsidRPr="00CD4D25">
        <w:rPr>
          <w:rStyle w:val="Gl"/>
          <w:rFonts w:cs="Arial"/>
          <w:b w:val="0"/>
          <w:bCs w:val="0"/>
          <w:szCs w:val="24"/>
        </w:rPr>
        <w:t>Bunlara ek olarak, toplantı duyuruları Sarıkaya Belediyesi’nin resmî internet sitesi ve sosyal medya hesapları ile yerel ve ulusal gazeteler aracılığıyla kamuoyuna açıklanmıştır.</w:t>
      </w:r>
    </w:p>
    <w:p w14:paraId="0C28D201" w14:textId="77777777" w:rsidR="001420ED" w:rsidRPr="00CD4D25" w:rsidRDefault="001420ED" w:rsidP="00CD4D25">
      <w:pPr>
        <w:pStyle w:val="Balk2"/>
        <w:numPr>
          <w:ilvl w:val="0"/>
          <w:numId w:val="0"/>
        </w:numPr>
        <w:ind w:left="576" w:hanging="576"/>
        <w:rPr>
          <w:rStyle w:val="Gl"/>
          <w:rFonts w:cs="Arial"/>
          <w:b/>
          <w:bCs w:val="0"/>
          <w:szCs w:val="24"/>
          <w:lang w:val="tr-TR"/>
        </w:rPr>
      </w:pPr>
      <w:bookmarkStart w:id="200" w:name="_Toc219149377"/>
      <w:r w:rsidRPr="00CD4D25">
        <w:rPr>
          <w:rStyle w:val="Gl"/>
          <w:rFonts w:cs="Arial"/>
          <w:b/>
          <w:bCs w:val="0"/>
          <w:szCs w:val="24"/>
          <w:lang w:val="tr-TR"/>
        </w:rPr>
        <w:t>Toplantı Özeti</w:t>
      </w:r>
      <w:bookmarkEnd w:id="200"/>
    </w:p>
    <w:p w14:paraId="150D1B4D" w14:textId="77777777" w:rsidR="001420ED" w:rsidRPr="00CD4D25" w:rsidRDefault="001420ED" w:rsidP="001420ED">
      <w:pPr>
        <w:rPr>
          <w:rStyle w:val="Gl"/>
          <w:rFonts w:cs="Arial"/>
          <w:b w:val="0"/>
          <w:bCs w:val="0"/>
          <w:szCs w:val="24"/>
        </w:rPr>
      </w:pPr>
      <w:r w:rsidRPr="00CD4D25">
        <w:rPr>
          <w:rStyle w:val="Gl"/>
          <w:rFonts w:cs="Arial"/>
          <w:b w:val="0"/>
          <w:bCs w:val="0"/>
          <w:szCs w:val="24"/>
        </w:rPr>
        <w:t xml:space="preserve">Paydaş Katılım Toplantısı, Sarıkaya Belediyesi Güneş Enerjisi Santrali Projesi’nin amaçları, KABYEP kapsamındaki yeri ve yerel düzeyde beklenen faydalarına ilişkin genel bir bilgilendirme sunulan açılış konuşmasıyla başlamıştır. Bunu takiben, danışmanlık firmasının proje müdürü ve sosyal uzmanları tarafından alt proje kapsamında hazırlanan Çevresel ve Sosyal Yönetim Planı (ÇSYP) ve Paydaş Katılım Planı (PKP) hakkında bir sunum gerçekleştirilmiştir. Sunumda, projenin temel çevresel ve sosyal riskleri, bu risklere yönelik </w:t>
      </w:r>
      <w:proofErr w:type="spellStart"/>
      <w:r w:rsidRPr="00CD4D25">
        <w:rPr>
          <w:rStyle w:val="Gl"/>
          <w:rFonts w:cs="Arial"/>
          <w:b w:val="0"/>
          <w:bCs w:val="0"/>
          <w:szCs w:val="24"/>
        </w:rPr>
        <w:t>azaltım</w:t>
      </w:r>
      <w:proofErr w:type="spellEnd"/>
      <w:r w:rsidRPr="00CD4D25">
        <w:rPr>
          <w:rStyle w:val="Gl"/>
          <w:rFonts w:cs="Arial"/>
          <w:b w:val="0"/>
          <w:bCs w:val="0"/>
          <w:szCs w:val="24"/>
        </w:rPr>
        <w:t xml:space="preserve"> önlemleri ile beklenen proje faydaları ele alınmıştır.</w:t>
      </w:r>
    </w:p>
    <w:p w14:paraId="32DD0F86" w14:textId="77777777" w:rsidR="001420ED" w:rsidRPr="00CD4D25" w:rsidRDefault="001420ED" w:rsidP="001420ED">
      <w:pPr>
        <w:rPr>
          <w:rStyle w:val="Gl"/>
          <w:rFonts w:cs="Arial"/>
          <w:b w:val="0"/>
          <w:bCs w:val="0"/>
          <w:szCs w:val="24"/>
        </w:rPr>
      </w:pPr>
      <w:r w:rsidRPr="00CD4D25">
        <w:rPr>
          <w:rStyle w:val="Gl"/>
          <w:rFonts w:cs="Arial"/>
          <w:b w:val="0"/>
          <w:bCs w:val="0"/>
          <w:szCs w:val="24"/>
        </w:rPr>
        <w:t>Toplantıya Kayapınar Mahallesi’nden 19 yerel sakin katılmış olup, katılımcıların tamamı erkeklerden oluşmaktadır.</w:t>
      </w:r>
    </w:p>
    <w:p w14:paraId="65A94425" w14:textId="77777777" w:rsidR="001420ED" w:rsidRPr="00CD4D25" w:rsidRDefault="001420ED" w:rsidP="001420ED">
      <w:pPr>
        <w:rPr>
          <w:rStyle w:val="Gl"/>
          <w:rFonts w:cs="Arial"/>
          <w:b w:val="0"/>
          <w:bCs w:val="0"/>
          <w:szCs w:val="24"/>
        </w:rPr>
      </w:pPr>
      <w:r w:rsidRPr="00CD4D25">
        <w:rPr>
          <w:rStyle w:val="Gl"/>
          <w:rFonts w:cs="Arial"/>
          <w:b w:val="0"/>
          <w:bCs w:val="0"/>
          <w:szCs w:val="24"/>
        </w:rPr>
        <w:t>Toplantı sırasında katılımcılar, projenin uygulama süreci ve olası etkilerine ilişkin görüşlerini paylaşmış ve sorular yöneltmiştir. Katılımcılar tarafından dile getirilen sorular, danışmanlık firmasının uzmanları tarafından ayrıntılı şekilde yanıtlanmış, katılımcıların görüş ve beklentileri kayıt altına alınmıştır.</w:t>
      </w:r>
    </w:p>
    <w:p w14:paraId="29A82FB0" w14:textId="77777777" w:rsidR="001420ED" w:rsidRPr="00CD4D25" w:rsidRDefault="001420ED" w:rsidP="001420ED">
      <w:pPr>
        <w:rPr>
          <w:rStyle w:val="Gl"/>
          <w:rFonts w:cs="Arial"/>
          <w:b w:val="0"/>
          <w:bCs w:val="0"/>
          <w:szCs w:val="24"/>
        </w:rPr>
      </w:pPr>
      <w:r w:rsidRPr="00CD4D25">
        <w:rPr>
          <w:rStyle w:val="Gl"/>
          <w:rFonts w:cs="Arial"/>
          <w:b w:val="0"/>
          <w:bCs w:val="0"/>
          <w:szCs w:val="24"/>
        </w:rPr>
        <w:t>Ayrıca, alt proje yaşam döngüsü boyunca görüş, öneri ve şikâyetlerin iletilebileceği şikâyet giderim mekanizması ve bu kapsamda kullanılabilecek iletişim kanalları hakkında katılımcılara bilgi verilmiştir.</w:t>
      </w:r>
    </w:p>
    <w:p w14:paraId="343A2A29" w14:textId="77777777" w:rsidR="001420ED" w:rsidRPr="00CD4D25" w:rsidRDefault="001420ED" w:rsidP="001420ED">
      <w:pPr>
        <w:rPr>
          <w:rStyle w:val="Gl"/>
          <w:rFonts w:cs="Arial"/>
          <w:b w:val="0"/>
          <w:bCs w:val="0"/>
          <w:szCs w:val="24"/>
        </w:rPr>
      </w:pPr>
      <w:r w:rsidRPr="00CD4D25">
        <w:rPr>
          <w:rStyle w:val="Gl"/>
          <w:rFonts w:cs="Arial"/>
          <w:b w:val="0"/>
          <w:bCs w:val="0"/>
          <w:szCs w:val="24"/>
        </w:rPr>
        <w:t>Genel olarak toplantı, proje ekibi ile yerel paydaşlar arasında karşılıklı görüş alışverişine imkân tanıyan, açık ve yapıcı bir ortamda gerçekleştirilmiştir. Toplantı, yaklaşık bir saat süren soru-cevap oturumu ile sona ermiştir.</w:t>
      </w:r>
    </w:p>
    <w:p w14:paraId="36703BB7" w14:textId="760F6EBF" w:rsidR="001420ED" w:rsidRPr="00CD4D25" w:rsidRDefault="001420ED" w:rsidP="001420ED">
      <w:pPr>
        <w:rPr>
          <w:rStyle w:val="Gl"/>
          <w:rFonts w:cs="Arial"/>
          <w:b w:val="0"/>
          <w:bCs w:val="0"/>
          <w:szCs w:val="24"/>
        </w:rPr>
      </w:pPr>
      <w:r w:rsidRPr="00CD4D25">
        <w:rPr>
          <w:rStyle w:val="Gl"/>
          <w:rFonts w:cs="Arial"/>
          <w:b w:val="0"/>
          <w:bCs w:val="0"/>
          <w:szCs w:val="24"/>
        </w:rPr>
        <w:t xml:space="preserve">Toplantı kapsamında yapılan </w:t>
      </w:r>
      <w:r w:rsidRPr="00CD4D25">
        <w:rPr>
          <w:rStyle w:val="Gl"/>
          <w:rFonts w:cs="Arial"/>
          <w:b w:val="0"/>
          <w:bCs w:val="0"/>
        </w:rPr>
        <w:t xml:space="preserve">sunum </w:t>
      </w:r>
      <w:r w:rsidRPr="00CD4D25">
        <w:rPr>
          <w:rStyle w:val="Gl"/>
          <w:rFonts w:cs="Arial"/>
          <w:b w:val="0"/>
          <w:bCs w:val="0"/>
        </w:rPr>
        <w:fldChar w:fldCharType="begin"/>
      </w:r>
      <w:r w:rsidRPr="00CD4D25">
        <w:rPr>
          <w:rStyle w:val="Gl"/>
          <w:rFonts w:cs="Arial"/>
          <w:b w:val="0"/>
          <w:bCs w:val="0"/>
        </w:rPr>
        <w:instrText xml:space="preserve"> REF _Ref217004857 \h  \* MERGEFORMAT </w:instrText>
      </w:r>
      <w:r w:rsidRPr="00CD4D25">
        <w:rPr>
          <w:rStyle w:val="Gl"/>
          <w:rFonts w:cs="Arial"/>
          <w:b w:val="0"/>
          <w:bCs w:val="0"/>
        </w:rPr>
      </w:r>
      <w:r w:rsidRPr="00CD4D25">
        <w:rPr>
          <w:rStyle w:val="Gl"/>
          <w:rFonts w:cs="Arial"/>
          <w:b w:val="0"/>
          <w:bCs w:val="0"/>
        </w:rPr>
        <w:fldChar w:fldCharType="separate"/>
      </w:r>
      <w:r w:rsidRPr="00CD4D25">
        <w:rPr>
          <w:rStyle w:val="Gl"/>
          <w:rFonts w:cs="Arial"/>
          <w:b w:val="0"/>
          <w:bCs w:val="0"/>
        </w:rPr>
        <w:t>Ek-7</w:t>
      </w:r>
      <w:r w:rsidRPr="00CD4D25">
        <w:rPr>
          <w:rStyle w:val="Gl"/>
          <w:rFonts w:cs="Arial"/>
          <w:b w:val="0"/>
          <w:bCs w:val="0"/>
        </w:rPr>
        <w:fldChar w:fldCharType="end"/>
      </w:r>
      <w:r w:rsidRPr="00CD4D25">
        <w:rPr>
          <w:rStyle w:val="Gl"/>
          <w:rFonts w:cs="Arial"/>
          <w:b w:val="0"/>
          <w:bCs w:val="0"/>
        </w:rPr>
        <w:t>’de</w:t>
      </w:r>
      <w:r w:rsidRPr="00CD4D25">
        <w:rPr>
          <w:rStyle w:val="Gl"/>
          <w:rFonts w:cs="Arial"/>
          <w:b w:val="0"/>
          <w:bCs w:val="0"/>
          <w:szCs w:val="24"/>
        </w:rPr>
        <w:t xml:space="preserve"> sunulmaktadır.</w:t>
      </w:r>
    </w:p>
    <w:p w14:paraId="0AAFA6A3" w14:textId="77777777" w:rsidR="001420ED" w:rsidRPr="00CD4D25" w:rsidRDefault="001420ED" w:rsidP="00CD4D25">
      <w:pPr>
        <w:pStyle w:val="Balk2"/>
        <w:numPr>
          <w:ilvl w:val="0"/>
          <w:numId w:val="0"/>
        </w:numPr>
        <w:rPr>
          <w:b w:val="0"/>
          <w:bCs/>
          <w:lang w:val="tr-TR"/>
        </w:rPr>
      </w:pPr>
      <w:bookmarkStart w:id="201" w:name="_Toc219149378"/>
      <w:r w:rsidRPr="00CD4D25">
        <w:rPr>
          <w:rStyle w:val="Gl"/>
          <w:rFonts w:cs="Arial"/>
          <w:b/>
          <w:bCs w:val="0"/>
          <w:szCs w:val="24"/>
          <w:lang w:val="tr-TR"/>
        </w:rPr>
        <w:t>Soru – Cevap Bölümü</w:t>
      </w:r>
      <w:bookmarkEnd w:id="198"/>
      <w:bookmarkEnd w:id="199"/>
      <w:bookmarkEnd w:id="201"/>
    </w:p>
    <w:tbl>
      <w:tblPr>
        <w:tblStyle w:val="TabloKlavuzu"/>
        <w:tblW w:w="0" w:type="auto"/>
        <w:tblLook w:val="04A0" w:firstRow="1" w:lastRow="0" w:firstColumn="1" w:lastColumn="0" w:noHBand="0" w:noVBand="1"/>
      </w:tblPr>
      <w:tblGrid>
        <w:gridCol w:w="4245"/>
        <w:gridCol w:w="4817"/>
      </w:tblGrid>
      <w:tr w:rsidR="001420ED" w:rsidRPr="00CD4D25" w14:paraId="66EC61AF" w14:textId="77777777" w:rsidTr="00E049D2">
        <w:tc>
          <w:tcPr>
            <w:tcW w:w="9351" w:type="dxa"/>
            <w:gridSpan w:val="2"/>
          </w:tcPr>
          <w:p w14:paraId="0F9875D0" w14:textId="77777777" w:rsidR="001420ED" w:rsidRPr="00CD4D25" w:rsidRDefault="001420ED" w:rsidP="00E049D2">
            <w:pPr>
              <w:rPr>
                <w:rFonts w:cs="Arial"/>
                <w:b/>
                <w:bCs/>
                <w:lang w:val="tr-TR" w:eastAsia="ja-JP"/>
              </w:rPr>
            </w:pPr>
            <w:r w:rsidRPr="00CD4D25">
              <w:rPr>
                <w:rFonts w:cs="Arial"/>
                <w:b/>
                <w:bCs/>
                <w:lang w:val="tr-TR" w:eastAsia="ja-JP"/>
              </w:rPr>
              <w:t>Soru 1</w:t>
            </w:r>
          </w:p>
        </w:tc>
      </w:tr>
      <w:tr w:rsidR="001420ED" w:rsidRPr="00CD4D25" w14:paraId="6C9FD041" w14:textId="77777777" w:rsidTr="00E049D2">
        <w:tc>
          <w:tcPr>
            <w:tcW w:w="4387" w:type="dxa"/>
          </w:tcPr>
          <w:p w14:paraId="156C6E76" w14:textId="77777777" w:rsidR="001420ED" w:rsidRPr="00CD4D25" w:rsidRDefault="001420ED" w:rsidP="00E049D2">
            <w:pPr>
              <w:rPr>
                <w:rFonts w:cs="Arial"/>
                <w:lang w:val="tr-TR" w:eastAsia="ja-JP"/>
              </w:rPr>
            </w:pPr>
            <w:r w:rsidRPr="00CD4D25">
              <w:rPr>
                <w:rStyle w:val="Gl"/>
                <w:rFonts w:cs="Arial"/>
                <w:szCs w:val="24"/>
                <w:lang w:val="tr-TR"/>
              </w:rPr>
              <w:t>Ad / Meslek</w:t>
            </w:r>
          </w:p>
        </w:tc>
        <w:tc>
          <w:tcPr>
            <w:tcW w:w="4964" w:type="dxa"/>
          </w:tcPr>
          <w:p w14:paraId="7BD67051" w14:textId="77777777" w:rsidR="001420ED" w:rsidRPr="00CD4D25" w:rsidRDefault="001420ED" w:rsidP="00E049D2">
            <w:pPr>
              <w:rPr>
                <w:rFonts w:cs="Arial"/>
                <w:lang w:val="tr-TR" w:eastAsia="ja-JP"/>
              </w:rPr>
            </w:pPr>
            <w:r w:rsidRPr="00CD4D25">
              <w:rPr>
                <w:rStyle w:val="Gl"/>
                <w:rFonts w:cs="Arial"/>
                <w:szCs w:val="24"/>
                <w:lang w:val="tr-TR"/>
              </w:rPr>
              <w:t>Kayapınar Mahallesi sakini</w:t>
            </w:r>
          </w:p>
        </w:tc>
      </w:tr>
      <w:tr w:rsidR="001420ED" w:rsidRPr="00CD4D25" w14:paraId="4653B605" w14:textId="77777777" w:rsidTr="00E049D2">
        <w:tc>
          <w:tcPr>
            <w:tcW w:w="9351" w:type="dxa"/>
            <w:gridSpan w:val="2"/>
          </w:tcPr>
          <w:p w14:paraId="4A053F21" w14:textId="77777777" w:rsidR="001420ED" w:rsidRPr="00CD4D25" w:rsidRDefault="001420ED" w:rsidP="00E049D2">
            <w:pPr>
              <w:rPr>
                <w:rFonts w:cs="Arial"/>
                <w:lang w:val="tr-TR" w:eastAsia="ja-JP"/>
              </w:rPr>
            </w:pPr>
            <w:r w:rsidRPr="00CD4D25">
              <w:rPr>
                <w:rFonts w:cs="Arial"/>
                <w:lang w:val="tr-TR" w:eastAsia="ja-JP"/>
              </w:rPr>
              <w:t>Üretilecek elektrikten haneler doğrudan yararlanacak mı?</w:t>
            </w:r>
          </w:p>
        </w:tc>
      </w:tr>
      <w:tr w:rsidR="001420ED" w:rsidRPr="00CD4D25" w14:paraId="442F0AD5" w14:textId="77777777" w:rsidTr="00E049D2">
        <w:tc>
          <w:tcPr>
            <w:tcW w:w="9351" w:type="dxa"/>
            <w:gridSpan w:val="2"/>
          </w:tcPr>
          <w:p w14:paraId="147AC046" w14:textId="77777777" w:rsidR="001420ED" w:rsidRPr="00CD4D25" w:rsidRDefault="001420ED" w:rsidP="00E049D2">
            <w:pPr>
              <w:rPr>
                <w:rFonts w:cs="Arial"/>
                <w:lang w:val="tr-TR" w:eastAsia="ja-JP"/>
              </w:rPr>
            </w:pPr>
            <w:r w:rsidRPr="00CD4D25">
              <w:rPr>
                <w:rFonts w:cs="Arial"/>
                <w:b/>
                <w:bCs/>
                <w:lang w:val="tr-TR" w:eastAsia="ja-JP"/>
              </w:rPr>
              <w:t>Cevap 1</w:t>
            </w:r>
          </w:p>
        </w:tc>
      </w:tr>
      <w:tr w:rsidR="001420ED" w:rsidRPr="00CD4D25" w14:paraId="3BA9964A" w14:textId="77777777" w:rsidTr="00E049D2">
        <w:tc>
          <w:tcPr>
            <w:tcW w:w="4387" w:type="dxa"/>
          </w:tcPr>
          <w:p w14:paraId="5BBF5934" w14:textId="77777777" w:rsidR="001420ED" w:rsidRPr="00CD4D25" w:rsidRDefault="001420ED" w:rsidP="00E049D2">
            <w:pPr>
              <w:rPr>
                <w:rFonts w:cs="Arial"/>
                <w:lang w:val="tr-TR" w:eastAsia="ja-JP"/>
              </w:rPr>
            </w:pPr>
            <w:r w:rsidRPr="00CD4D25">
              <w:rPr>
                <w:rStyle w:val="Gl"/>
                <w:rFonts w:cs="Arial"/>
                <w:szCs w:val="24"/>
                <w:lang w:val="tr-TR"/>
              </w:rPr>
              <w:t>Ad / Meslek</w:t>
            </w:r>
          </w:p>
        </w:tc>
        <w:tc>
          <w:tcPr>
            <w:tcW w:w="4964" w:type="dxa"/>
          </w:tcPr>
          <w:p w14:paraId="56CE1933" w14:textId="77777777" w:rsidR="001420ED" w:rsidRPr="00CD4D25" w:rsidRDefault="001420ED" w:rsidP="00E049D2">
            <w:pPr>
              <w:rPr>
                <w:rFonts w:cs="Arial"/>
                <w:lang w:val="tr-TR" w:eastAsia="ja-JP"/>
              </w:rPr>
            </w:pPr>
            <w:r w:rsidRPr="00CD4D25">
              <w:rPr>
                <w:rStyle w:val="Gl"/>
                <w:rFonts w:cs="Arial"/>
                <w:szCs w:val="24"/>
                <w:lang w:val="tr-TR"/>
              </w:rPr>
              <w:t>ÇA Mühendislik Proje Müdürü</w:t>
            </w:r>
          </w:p>
        </w:tc>
      </w:tr>
      <w:tr w:rsidR="001420ED" w:rsidRPr="00CD4D25" w14:paraId="75A1C969" w14:textId="77777777" w:rsidTr="00E049D2">
        <w:trPr>
          <w:trHeight w:val="583"/>
        </w:trPr>
        <w:tc>
          <w:tcPr>
            <w:tcW w:w="9351" w:type="dxa"/>
            <w:gridSpan w:val="2"/>
            <w:shd w:val="clear" w:color="auto" w:fill="auto"/>
          </w:tcPr>
          <w:p w14:paraId="73F769C6" w14:textId="77777777" w:rsidR="001420ED" w:rsidRPr="00CD4D25" w:rsidRDefault="001420ED" w:rsidP="00E049D2">
            <w:pPr>
              <w:rPr>
                <w:rFonts w:cs="Arial"/>
                <w:b/>
                <w:bCs/>
                <w:lang w:val="tr-TR"/>
              </w:rPr>
            </w:pPr>
            <w:r w:rsidRPr="00CD4D25">
              <w:rPr>
                <w:rStyle w:val="Gl"/>
                <w:rFonts w:cs="Arial"/>
                <w:lang w:val="tr-TR"/>
              </w:rPr>
              <w:t>Sarıkaya Belediyesi Güneş Enerjisi Santrali Projesi kapsamında üretilecek elektrik, öncelikle belediyeye ait hizmet binaları ve tesislerin enerji ihtiyacının karşılanmasında kullanılacaktır. Bu kapsamda, üretilen elektrik doğrudan bireysel hanelere verilmeyecektir. Ancak, belediyenin elektrik giderlerinin azalması sayesinde kamu kaynaklarında tasarruf sağlanacak ve bu tasarruf dolaylı olarak ilçe genelinde sunulan kamu hizmetlerinin iyileştirilmesine katkı sağlayacaktır.</w:t>
            </w:r>
          </w:p>
        </w:tc>
      </w:tr>
    </w:tbl>
    <w:p w14:paraId="5AB8C458" w14:textId="77777777" w:rsidR="001420ED" w:rsidRPr="00CD4D25" w:rsidRDefault="001420ED" w:rsidP="001420ED">
      <w:pPr>
        <w:rPr>
          <w:rFonts w:cs="Arial"/>
        </w:rPr>
      </w:pPr>
    </w:p>
    <w:tbl>
      <w:tblPr>
        <w:tblStyle w:val="TabloKlavuzu"/>
        <w:tblW w:w="0" w:type="auto"/>
        <w:tblLook w:val="04A0" w:firstRow="1" w:lastRow="0" w:firstColumn="1" w:lastColumn="0" w:noHBand="0" w:noVBand="1"/>
      </w:tblPr>
      <w:tblGrid>
        <w:gridCol w:w="4245"/>
        <w:gridCol w:w="4817"/>
      </w:tblGrid>
      <w:tr w:rsidR="001420ED" w:rsidRPr="00CD4D25" w14:paraId="310D7C40" w14:textId="77777777" w:rsidTr="00E049D2">
        <w:tc>
          <w:tcPr>
            <w:tcW w:w="9351" w:type="dxa"/>
            <w:gridSpan w:val="2"/>
          </w:tcPr>
          <w:p w14:paraId="7D513FE7" w14:textId="77777777" w:rsidR="001420ED" w:rsidRPr="00CD4D25" w:rsidRDefault="001420ED" w:rsidP="00E049D2">
            <w:pPr>
              <w:rPr>
                <w:rFonts w:cs="Arial"/>
                <w:b/>
                <w:bCs/>
                <w:lang w:val="tr-TR" w:eastAsia="ja-JP"/>
              </w:rPr>
            </w:pPr>
            <w:r w:rsidRPr="00CD4D25">
              <w:rPr>
                <w:rFonts w:cs="Arial"/>
                <w:b/>
                <w:bCs/>
                <w:lang w:val="tr-TR" w:eastAsia="ja-JP"/>
              </w:rPr>
              <w:t>Soru 2</w:t>
            </w:r>
          </w:p>
        </w:tc>
      </w:tr>
      <w:tr w:rsidR="001420ED" w:rsidRPr="00CD4D25" w14:paraId="3F0A6FF5" w14:textId="77777777" w:rsidTr="00E049D2">
        <w:tc>
          <w:tcPr>
            <w:tcW w:w="4387" w:type="dxa"/>
          </w:tcPr>
          <w:p w14:paraId="6D647C7D" w14:textId="77777777" w:rsidR="001420ED" w:rsidRPr="00CD4D25" w:rsidRDefault="001420ED" w:rsidP="00E049D2">
            <w:pPr>
              <w:rPr>
                <w:rFonts w:cs="Arial"/>
                <w:lang w:val="tr-TR" w:eastAsia="ja-JP"/>
              </w:rPr>
            </w:pPr>
            <w:r w:rsidRPr="00CD4D25">
              <w:rPr>
                <w:rStyle w:val="Gl"/>
                <w:rFonts w:cs="Arial"/>
                <w:szCs w:val="24"/>
                <w:lang w:val="tr-TR"/>
              </w:rPr>
              <w:t>Ad / Meslek</w:t>
            </w:r>
          </w:p>
        </w:tc>
        <w:tc>
          <w:tcPr>
            <w:tcW w:w="4964" w:type="dxa"/>
          </w:tcPr>
          <w:p w14:paraId="4308AE10" w14:textId="77777777" w:rsidR="001420ED" w:rsidRPr="00CD4D25" w:rsidRDefault="001420ED" w:rsidP="00E049D2">
            <w:pPr>
              <w:rPr>
                <w:rFonts w:cs="Arial"/>
                <w:lang w:val="tr-TR" w:eastAsia="ja-JP"/>
              </w:rPr>
            </w:pPr>
            <w:r w:rsidRPr="00CD4D25">
              <w:rPr>
                <w:rStyle w:val="Gl"/>
                <w:rFonts w:cs="Arial"/>
                <w:szCs w:val="24"/>
                <w:lang w:val="tr-TR"/>
              </w:rPr>
              <w:t>Kayapınar Mahallesi Sakini</w:t>
            </w:r>
          </w:p>
        </w:tc>
      </w:tr>
      <w:tr w:rsidR="001420ED" w:rsidRPr="00CD4D25" w14:paraId="5B98C84E" w14:textId="77777777" w:rsidTr="00E049D2">
        <w:tc>
          <w:tcPr>
            <w:tcW w:w="9351" w:type="dxa"/>
            <w:gridSpan w:val="2"/>
          </w:tcPr>
          <w:p w14:paraId="0E75E32C" w14:textId="77777777" w:rsidR="001420ED" w:rsidRPr="00CD4D25" w:rsidRDefault="001420ED" w:rsidP="00E049D2">
            <w:pPr>
              <w:rPr>
                <w:rFonts w:cs="Arial"/>
                <w:lang w:val="tr-TR" w:eastAsia="ja-JP"/>
              </w:rPr>
            </w:pPr>
            <w:r w:rsidRPr="00CD4D25">
              <w:rPr>
                <w:rFonts w:cs="Arial"/>
                <w:lang w:val="tr-TR" w:eastAsia="ja-JP"/>
              </w:rPr>
              <w:t>Proje sahasına yakın alanlarda otlatma ve hayvancılık faaliyetleri yürütüyoruz. Hayvanların Güneş Enerjisi Santrali sahasına girmesini önlemek için hangi önlemler planlanmaktadır?</w:t>
            </w:r>
          </w:p>
        </w:tc>
      </w:tr>
      <w:tr w:rsidR="001420ED" w:rsidRPr="00CD4D25" w14:paraId="4897A7B8" w14:textId="77777777" w:rsidTr="00E049D2">
        <w:tc>
          <w:tcPr>
            <w:tcW w:w="4387" w:type="dxa"/>
          </w:tcPr>
          <w:p w14:paraId="0F493074" w14:textId="77777777" w:rsidR="001420ED" w:rsidRPr="00CD4D25" w:rsidRDefault="001420ED" w:rsidP="00E049D2">
            <w:pPr>
              <w:rPr>
                <w:rFonts w:cs="Arial"/>
                <w:lang w:val="tr-TR" w:eastAsia="ja-JP"/>
              </w:rPr>
            </w:pPr>
            <w:r w:rsidRPr="00CD4D25">
              <w:rPr>
                <w:rFonts w:cs="Arial"/>
                <w:b/>
                <w:bCs/>
                <w:lang w:val="tr-TR" w:eastAsia="ja-JP"/>
              </w:rPr>
              <w:t>Cevap 2</w:t>
            </w:r>
          </w:p>
        </w:tc>
        <w:tc>
          <w:tcPr>
            <w:tcW w:w="4964" w:type="dxa"/>
          </w:tcPr>
          <w:p w14:paraId="05D49CFF" w14:textId="77777777" w:rsidR="001420ED" w:rsidRPr="00CD4D25" w:rsidRDefault="001420ED" w:rsidP="00E049D2">
            <w:pPr>
              <w:rPr>
                <w:rFonts w:cs="Arial"/>
                <w:lang w:val="tr-TR" w:eastAsia="ja-JP"/>
              </w:rPr>
            </w:pPr>
          </w:p>
        </w:tc>
      </w:tr>
      <w:tr w:rsidR="001420ED" w:rsidRPr="00CD4D25" w14:paraId="4B5E71D1" w14:textId="77777777" w:rsidTr="00E049D2">
        <w:tc>
          <w:tcPr>
            <w:tcW w:w="4387" w:type="dxa"/>
          </w:tcPr>
          <w:p w14:paraId="7D0A29D0" w14:textId="77777777" w:rsidR="001420ED" w:rsidRPr="00CD4D25" w:rsidRDefault="001420ED" w:rsidP="00E049D2">
            <w:pPr>
              <w:rPr>
                <w:rFonts w:cs="Arial"/>
                <w:lang w:val="tr-TR" w:eastAsia="ja-JP"/>
              </w:rPr>
            </w:pPr>
            <w:r w:rsidRPr="00CD4D25">
              <w:rPr>
                <w:rStyle w:val="Gl"/>
                <w:rFonts w:cs="Arial"/>
                <w:szCs w:val="24"/>
                <w:lang w:val="tr-TR"/>
              </w:rPr>
              <w:t>Ad / Meslek</w:t>
            </w:r>
          </w:p>
        </w:tc>
        <w:tc>
          <w:tcPr>
            <w:tcW w:w="4964" w:type="dxa"/>
          </w:tcPr>
          <w:p w14:paraId="09F306F4" w14:textId="77777777" w:rsidR="001420ED" w:rsidRPr="00CD4D25" w:rsidRDefault="001420ED" w:rsidP="00E049D2">
            <w:pPr>
              <w:rPr>
                <w:rFonts w:cs="Arial"/>
                <w:lang w:val="tr-TR" w:eastAsia="ja-JP"/>
              </w:rPr>
            </w:pPr>
            <w:r w:rsidRPr="00CD4D25">
              <w:rPr>
                <w:rStyle w:val="Gl"/>
                <w:rFonts w:cs="Arial"/>
                <w:szCs w:val="24"/>
                <w:lang w:val="tr-TR"/>
              </w:rPr>
              <w:t>ÇA Mühendislik Sosyal Uzman</w:t>
            </w:r>
          </w:p>
        </w:tc>
      </w:tr>
      <w:tr w:rsidR="001420ED" w:rsidRPr="00CD4D25" w14:paraId="01B5A561" w14:textId="77777777" w:rsidTr="00CD4D25">
        <w:trPr>
          <w:trHeight w:val="1701"/>
        </w:trPr>
        <w:tc>
          <w:tcPr>
            <w:tcW w:w="9351" w:type="dxa"/>
            <w:gridSpan w:val="2"/>
          </w:tcPr>
          <w:p w14:paraId="01413B17" w14:textId="77777777" w:rsidR="001420ED" w:rsidRPr="00CD4D25" w:rsidRDefault="001420ED" w:rsidP="00E049D2">
            <w:pPr>
              <w:rPr>
                <w:rStyle w:val="Gl"/>
                <w:rFonts w:cs="Arial"/>
                <w:b w:val="0"/>
                <w:bCs w:val="0"/>
                <w:lang w:val="tr-TR"/>
              </w:rPr>
            </w:pPr>
            <w:r w:rsidRPr="00CD4D25">
              <w:rPr>
                <w:rStyle w:val="Gl"/>
                <w:rFonts w:cs="Arial"/>
                <w:b w:val="0"/>
                <w:bCs w:val="0"/>
                <w:lang w:val="tr-TR"/>
              </w:rPr>
              <w:t>Sarıkaya Belediyesi GES sahasının güvenliğinin sağlanması ve çevrede yürütülen hayvancılık faaliyetlerinin olumsuz etkilenmemesi amacıyla çeşitli önlemler planlanmaktadır. Bu kapsamda, GES sahasının çevresi hayvan girişini engelleyecek uygun yükseklikte tel çitlerle çevrilecek ve kontrollü giriş-çıkış noktaları oluşturulacaktır.</w:t>
            </w:r>
          </w:p>
          <w:p w14:paraId="3E84A4DE" w14:textId="77777777" w:rsidR="001420ED" w:rsidRPr="00CD4D25" w:rsidRDefault="001420ED" w:rsidP="00E049D2">
            <w:pPr>
              <w:spacing w:before="240"/>
              <w:rPr>
                <w:rFonts w:cs="Arial"/>
                <w:szCs w:val="24"/>
                <w:lang w:val="tr-TR"/>
              </w:rPr>
            </w:pPr>
            <w:r w:rsidRPr="00CD4D25">
              <w:rPr>
                <w:rStyle w:val="Gl"/>
                <w:rFonts w:cs="Arial"/>
                <w:b w:val="0"/>
                <w:bCs w:val="0"/>
                <w:lang w:val="tr-TR"/>
              </w:rPr>
              <w:t>Ayrıca, sahada 24 saat esasına göre görev yapacak güvenlik personeli bulundurulacaktır. Alınacak bu önlemlerle hem tesisin güvenliğinin sağlanması hem de çevredeki otlatma faaliyetlerinin güvenli ve kesintisiz bir şekilde devam etmesi hedeflenmektedir.</w:t>
            </w:r>
          </w:p>
        </w:tc>
      </w:tr>
    </w:tbl>
    <w:p w14:paraId="3096392E" w14:textId="77777777" w:rsidR="001420ED" w:rsidRPr="00CD4D25" w:rsidRDefault="001420ED" w:rsidP="001420ED">
      <w:pPr>
        <w:rPr>
          <w:rFonts w:cs="Arial"/>
        </w:rPr>
      </w:pPr>
    </w:p>
    <w:p w14:paraId="0E1C635F" w14:textId="77777777" w:rsidR="001420ED" w:rsidRPr="00CD4D25" w:rsidRDefault="001420ED" w:rsidP="00CD4D25">
      <w:pPr>
        <w:pStyle w:val="Balk2"/>
        <w:numPr>
          <w:ilvl w:val="0"/>
          <w:numId w:val="0"/>
        </w:numPr>
        <w:rPr>
          <w:rStyle w:val="Gl"/>
          <w:rFonts w:cs="Arial"/>
          <w:b/>
          <w:bCs w:val="0"/>
          <w:szCs w:val="24"/>
          <w:lang w:val="tr-TR"/>
        </w:rPr>
      </w:pPr>
      <w:bookmarkStart w:id="202" w:name="_Toc219149379"/>
      <w:bookmarkStart w:id="203" w:name="_Toc207572340"/>
      <w:bookmarkStart w:id="204" w:name="_Toc207572426"/>
      <w:r w:rsidRPr="00CD4D25">
        <w:rPr>
          <w:rStyle w:val="Gl"/>
          <w:rFonts w:cs="Arial"/>
          <w:b/>
          <w:bCs w:val="0"/>
          <w:szCs w:val="24"/>
          <w:lang w:val="tr-TR"/>
        </w:rPr>
        <w:t>Toplantı Sonucu</w:t>
      </w:r>
      <w:bookmarkEnd w:id="202"/>
    </w:p>
    <w:p w14:paraId="721CECD4" w14:textId="77777777" w:rsidR="001420ED" w:rsidRPr="00CD4D25" w:rsidRDefault="001420ED" w:rsidP="001420ED">
      <w:pPr>
        <w:rPr>
          <w:rStyle w:val="Gl"/>
          <w:rFonts w:cs="Arial"/>
          <w:b w:val="0"/>
          <w:bCs w:val="0"/>
          <w:szCs w:val="24"/>
        </w:rPr>
      </w:pPr>
      <w:r w:rsidRPr="00CD4D25">
        <w:rPr>
          <w:rStyle w:val="Gl"/>
          <w:rFonts w:cs="Arial"/>
          <w:b w:val="0"/>
          <w:bCs w:val="0"/>
          <w:szCs w:val="24"/>
        </w:rPr>
        <w:t>Yaklaşık bir saat süren Paydaş Katılım Toplantısı, danışman firma proje müdürü ve sosyal uzmanı tarafından alt proje kapsamında yürütülen çalışmalar ve alt projenin genel sürecine ilişkin bilgilerin paylaşıldığı bir sunum ile başlamıştır. Bunu takiben, katılımcıların görüş, soru ve taleplerinin alındığı bir soru-cevap oturumu gerçekleştirilmiştir.</w:t>
      </w:r>
    </w:p>
    <w:p w14:paraId="5AB67F7E" w14:textId="77777777" w:rsidR="001420ED" w:rsidRPr="00CD4D25" w:rsidRDefault="001420ED" w:rsidP="001420ED">
      <w:pPr>
        <w:rPr>
          <w:rStyle w:val="Gl"/>
          <w:rFonts w:cs="Arial"/>
          <w:b w:val="0"/>
          <w:bCs w:val="0"/>
          <w:szCs w:val="24"/>
        </w:rPr>
      </w:pPr>
      <w:r w:rsidRPr="00CD4D25">
        <w:rPr>
          <w:rStyle w:val="Gl"/>
          <w:rFonts w:cs="Arial"/>
          <w:b w:val="0"/>
          <w:bCs w:val="0"/>
          <w:szCs w:val="24"/>
        </w:rPr>
        <w:t>Toplantı boyunca, Sarıkaya Belediyesi Güneş Enerjisi Santrali Projesi’nin çevresel, sosyal ve ekonomik boyutlarına, alt projenin mevcut durumuna ve sonraki aşamalarına ilişkin bilgiler paylaşılmıştır. Ayrıca, alt projenin tüm yaşam döngüsü boyunca görüş, öneri ve şikâyetlerin iletilebileceği şikâyet ve geri bildirim mekanizmaları hakkında katılımcılar bilgilendirilmiştir.</w:t>
      </w:r>
    </w:p>
    <w:p w14:paraId="2645F5FE" w14:textId="77777777" w:rsidR="001420ED" w:rsidRPr="00CD4D25" w:rsidRDefault="001420ED" w:rsidP="001420ED">
      <w:pPr>
        <w:rPr>
          <w:rStyle w:val="Gl"/>
          <w:rFonts w:cs="Arial"/>
          <w:szCs w:val="24"/>
        </w:rPr>
      </w:pPr>
      <w:r w:rsidRPr="00CD4D25">
        <w:rPr>
          <w:rStyle w:val="Gl"/>
          <w:rFonts w:cs="Arial"/>
          <w:szCs w:val="24"/>
        </w:rPr>
        <w:br w:type="page"/>
      </w:r>
    </w:p>
    <w:p w14:paraId="64FAD65B" w14:textId="77777777" w:rsidR="001420ED" w:rsidRPr="00CD4D25" w:rsidRDefault="001420ED" w:rsidP="00CD4D25">
      <w:pPr>
        <w:pStyle w:val="Balk2"/>
        <w:numPr>
          <w:ilvl w:val="0"/>
          <w:numId w:val="0"/>
        </w:numPr>
        <w:rPr>
          <w:rStyle w:val="Gl"/>
          <w:rFonts w:cs="Arial"/>
          <w:b/>
          <w:bCs w:val="0"/>
          <w:szCs w:val="24"/>
          <w:lang w:val="tr-TR"/>
        </w:rPr>
      </w:pPr>
      <w:bookmarkStart w:id="205" w:name="_Toc219149380"/>
      <w:r w:rsidRPr="00CD4D25">
        <w:rPr>
          <w:rStyle w:val="Gl"/>
          <w:rFonts w:cs="Arial"/>
          <w:b/>
          <w:bCs w:val="0"/>
          <w:szCs w:val="24"/>
          <w:lang w:val="tr-TR"/>
        </w:rPr>
        <w:t>Katılımcı Listesi</w:t>
      </w:r>
      <w:bookmarkEnd w:id="205"/>
    </w:p>
    <w:p w14:paraId="05FE4D09" w14:textId="0B360D9A" w:rsidR="001420ED" w:rsidRPr="00CD4D25" w:rsidRDefault="001420ED" w:rsidP="001420ED">
      <w:r w:rsidRPr="00CD4D25">
        <w:rPr>
          <w:noProof/>
        </w:rPr>
        <mc:AlternateContent>
          <mc:Choice Requires="wps">
            <w:drawing>
              <wp:anchor distT="0" distB="0" distL="114300" distR="114300" simplePos="0" relativeHeight="251769856" behindDoc="0" locked="0" layoutInCell="1" allowOverlap="1" wp14:anchorId="1C5E45CF" wp14:editId="67A8E685">
                <wp:simplePos x="0" y="0"/>
                <wp:positionH relativeFrom="column">
                  <wp:posOffset>3986529</wp:posOffset>
                </wp:positionH>
                <wp:positionV relativeFrom="paragraph">
                  <wp:posOffset>1313180</wp:posOffset>
                </wp:positionV>
                <wp:extent cx="733425" cy="2505075"/>
                <wp:effectExtent l="0" t="0" r="28575" b="28575"/>
                <wp:wrapNone/>
                <wp:docPr id="21" name="Dikdörtgen 21"/>
                <wp:cNvGraphicFramePr/>
                <a:graphic xmlns:a="http://schemas.openxmlformats.org/drawingml/2006/main">
                  <a:graphicData uri="http://schemas.microsoft.com/office/word/2010/wordprocessingShape">
                    <wps:wsp>
                      <wps:cNvSpPr/>
                      <wps:spPr>
                        <a:xfrm>
                          <a:off x="0" y="0"/>
                          <a:ext cx="733425"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B2F2D7" id="Dikdörtgen 21" o:spid="_x0000_s1026" style="position:absolute;margin-left:313.9pt;margin-top:103.4pt;width:57.75pt;height:197.2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" fillcolor="#5b9bd5 [3204]" strokecolor="#1f4d78 [1604]" strokeweight="1pt"/>
            </w:pict>
          </mc:Fallback>
        </mc:AlternateContent>
      </w:r>
      <w:r w:rsidRPr="00CD4D25">
        <w:rPr>
          <w:noProof/>
        </w:rPr>
        <mc:AlternateContent>
          <mc:Choice Requires="wps">
            <w:drawing>
              <wp:anchor distT="0" distB="0" distL="114300" distR="114300" simplePos="0" relativeHeight="251768832" behindDoc="0" locked="0" layoutInCell="1" allowOverlap="1" wp14:anchorId="55A071BA" wp14:editId="0737DE9D">
                <wp:simplePos x="0" y="0"/>
                <wp:positionH relativeFrom="column">
                  <wp:posOffset>3338830</wp:posOffset>
                </wp:positionH>
                <wp:positionV relativeFrom="paragraph">
                  <wp:posOffset>1313180</wp:posOffset>
                </wp:positionV>
                <wp:extent cx="457200" cy="2505075"/>
                <wp:effectExtent l="0" t="0" r="19050" b="28575"/>
                <wp:wrapNone/>
                <wp:docPr id="32" name="Dikdörtgen 32"/>
                <wp:cNvGraphicFramePr/>
                <a:graphic xmlns:a="http://schemas.openxmlformats.org/drawingml/2006/main">
                  <a:graphicData uri="http://schemas.microsoft.com/office/word/2010/wordprocessingShape">
                    <wps:wsp>
                      <wps:cNvSpPr/>
                      <wps:spPr>
                        <a:xfrm>
                          <a:off x="0" y="0"/>
                          <a:ext cx="457200"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4858DB" id="Dikdörtgen 32" o:spid="_x0000_s1026" style="position:absolute;margin-left:262.9pt;margin-top:103.4pt;width:36pt;height:197.2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" fillcolor="#5b9bd5 [3204]" strokecolor="#1f4d78 [1604]" strokeweight="1pt"/>
            </w:pict>
          </mc:Fallback>
        </mc:AlternateContent>
      </w:r>
      <w:r w:rsidRPr="00CD4D25">
        <w:rPr>
          <w:noProof/>
        </w:rPr>
        <mc:AlternateContent>
          <mc:Choice Requires="wps">
            <w:drawing>
              <wp:anchor distT="0" distB="0" distL="114300" distR="114300" simplePos="0" relativeHeight="251767808" behindDoc="0" locked="0" layoutInCell="1" allowOverlap="1" wp14:anchorId="0563F20C" wp14:editId="664974FF">
                <wp:simplePos x="0" y="0"/>
                <wp:positionH relativeFrom="column">
                  <wp:posOffset>1447800</wp:posOffset>
                </wp:positionH>
                <wp:positionV relativeFrom="paragraph">
                  <wp:posOffset>1314450</wp:posOffset>
                </wp:positionV>
                <wp:extent cx="457200" cy="2505075"/>
                <wp:effectExtent l="0" t="0" r="19050" b="28575"/>
                <wp:wrapNone/>
                <wp:docPr id="180" name="Dikdörtgen 180"/>
                <wp:cNvGraphicFramePr/>
                <a:graphic xmlns:a="http://schemas.openxmlformats.org/drawingml/2006/main">
                  <a:graphicData uri="http://schemas.microsoft.com/office/word/2010/wordprocessingShape">
                    <wps:wsp>
                      <wps:cNvSpPr/>
                      <wps:spPr>
                        <a:xfrm>
                          <a:off x="0" y="0"/>
                          <a:ext cx="457200"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7B26CC" id="Dikdörtgen 180" o:spid="_x0000_s1026" style="position:absolute;margin-left:114pt;margin-top:103.5pt;width:36pt;height:197.2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" fillcolor="#5b9bd5 [3204]" strokecolor="#1f4d78 [1604]" strokeweight="1pt"/>
            </w:pict>
          </mc:Fallback>
        </mc:AlternateContent>
      </w:r>
      <w:r w:rsidRPr="00CD4D25">
        <w:rPr>
          <w:noProof/>
        </w:rPr>
        <w:drawing>
          <wp:inline distT="0" distB="0" distL="0" distR="0" wp14:anchorId="2B1A5525" wp14:editId="2C41459C">
            <wp:extent cx="5166640" cy="5698904"/>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70054" cy="5702669"/>
                    </a:xfrm>
                    <a:prstGeom prst="rect">
                      <a:avLst/>
                    </a:prstGeom>
                  </pic:spPr>
                </pic:pic>
              </a:graphicData>
            </a:graphic>
          </wp:inline>
        </w:drawing>
      </w:r>
    </w:p>
    <w:p w14:paraId="33B48D62" w14:textId="6C495FCD" w:rsidR="001420ED" w:rsidRPr="00CD4D25" w:rsidRDefault="001420ED" w:rsidP="001420ED">
      <w:r w:rsidRPr="00CD4D25">
        <w:br w:type="page"/>
      </w:r>
    </w:p>
    <w:p w14:paraId="07DDFBEF" w14:textId="77777777" w:rsidR="001420ED" w:rsidRPr="00CD4D25" w:rsidRDefault="001420ED" w:rsidP="001420ED">
      <w:pPr>
        <w:pStyle w:val="Balk1"/>
        <w:numPr>
          <w:ilvl w:val="0"/>
          <w:numId w:val="0"/>
        </w:numPr>
        <w:rPr>
          <w:rStyle w:val="Gl"/>
          <w:rFonts w:cs="Arial"/>
          <w:b/>
          <w:bCs w:val="0"/>
          <w:szCs w:val="24"/>
          <w:lang w:val="tr-TR"/>
        </w:rPr>
      </w:pPr>
      <w:bookmarkStart w:id="206" w:name="_Toc219149381"/>
      <w:r w:rsidRPr="00CD4D25">
        <w:rPr>
          <w:rStyle w:val="Gl"/>
          <w:rFonts w:cs="Arial"/>
          <w:b/>
          <w:bCs w:val="0"/>
          <w:szCs w:val="24"/>
          <w:lang w:val="tr-TR"/>
        </w:rPr>
        <w:t>EKLER</w:t>
      </w:r>
      <w:bookmarkEnd w:id="206"/>
    </w:p>
    <w:p w14:paraId="6A16B2FF" w14:textId="77777777" w:rsidR="001420ED" w:rsidRPr="00CD4D25" w:rsidRDefault="001420ED" w:rsidP="001420ED">
      <w:pPr>
        <w:pStyle w:val="Metin"/>
        <w:rPr>
          <w:rStyle w:val="Gl"/>
          <w:rFonts w:cs="Arial"/>
          <w:b w:val="0"/>
          <w:bCs w:val="0"/>
          <w:szCs w:val="24"/>
          <w:lang w:val="tr-TR"/>
        </w:rPr>
      </w:pPr>
      <w:r w:rsidRPr="00CD4D25">
        <w:rPr>
          <w:rStyle w:val="Gl"/>
          <w:rFonts w:cs="Arial"/>
          <w:b w:val="0"/>
          <w:szCs w:val="24"/>
          <w:lang w:val="tr-TR"/>
        </w:rPr>
        <w:t>Ek-1: Halkın Katılımı Toplantısından Fotoğraflar (23.12.2025)</w:t>
      </w:r>
    </w:p>
    <w:p w14:paraId="03DDE32A" w14:textId="77777777" w:rsidR="001420ED" w:rsidRPr="00CD4D25" w:rsidRDefault="001420ED" w:rsidP="001420ED">
      <w:pPr>
        <w:pStyle w:val="Metin"/>
        <w:rPr>
          <w:lang w:val="tr-TR"/>
        </w:rPr>
      </w:pPr>
      <w:bookmarkStart w:id="207" w:name="_Hlk196346806"/>
    </w:p>
    <w:bookmarkEnd w:id="207"/>
    <w:p w14:paraId="726085C4" w14:textId="77777777" w:rsidR="001420ED" w:rsidRPr="00CD4D25" w:rsidRDefault="001420ED" w:rsidP="001420ED">
      <w:pPr>
        <w:rPr>
          <w:rFonts w:ascii="Times New Roman" w:hAnsi="Times New Roman" w:cs="Times New Roman"/>
          <w:sz w:val="24"/>
          <w:szCs w:val="24"/>
        </w:rPr>
      </w:pPr>
      <w:r w:rsidRPr="00CD4D25">
        <w:rPr>
          <w:rFonts w:ascii="Times New Roman" w:hAnsi="Times New Roman" w:cs="Times New Roman"/>
          <w:noProof/>
          <w:sz w:val="24"/>
          <w:szCs w:val="24"/>
        </w:rPr>
        <w:drawing>
          <wp:inline distT="0" distB="0" distL="0" distR="0" wp14:anchorId="5F182AFE" wp14:editId="3D362A64">
            <wp:extent cx="5962650" cy="3295650"/>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62650" cy="3295650"/>
                    </a:xfrm>
                    <a:prstGeom prst="rect">
                      <a:avLst/>
                    </a:prstGeom>
                    <a:noFill/>
                    <a:ln>
                      <a:noFill/>
                    </a:ln>
                  </pic:spPr>
                </pic:pic>
              </a:graphicData>
            </a:graphic>
          </wp:inline>
        </w:drawing>
      </w:r>
    </w:p>
    <w:p w14:paraId="7BF8A34A" w14:textId="77777777" w:rsidR="001420ED" w:rsidRPr="00CD4D25" w:rsidRDefault="001420ED" w:rsidP="001420ED">
      <w:pPr>
        <w:rPr>
          <w:rFonts w:ascii="Times New Roman" w:hAnsi="Times New Roman" w:cs="Times New Roman"/>
          <w:sz w:val="24"/>
          <w:szCs w:val="24"/>
        </w:rPr>
      </w:pPr>
      <w:r w:rsidRPr="00CD4D25">
        <w:rPr>
          <w:rFonts w:ascii="Times New Roman" w:hAnsi="Times New Roman" w:cs="Times New Roman"/>
          <w:noProof/>
          <w:sz w:val="24"/>
          <w:szCs w:val="24"/>
        </w:rPr>
        <w:drawing>
          <wp:inline distT="0" distB="0" distL="0" distR="0" wp14:anchorId="6205092E" wp14:editId="763E1528">
            <wp:extent cx="5962650" cy="3362325"/>
            <wp:effectExtent l="0" t="0" r="0"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62650" cy="3362325"/>
                    </a:xfrm>
                    <a:prstGeom prst="rect">
                      <a:avLst/>
                    </a:prstGeom>
                    <a:noFill/>
                    <a:ln>
                      <a:noFill/>
                    </a:ln>
                  </pic:spPr>
                </pic:pic>
              </a:graphicData>
            </a:graphic>
          </wp:inline>
        </w:drawing>
      </w:r>
    </w:p>
    <w:p w14:paraId="0C9D4E17" w14:textId="77777777" w:rsidR="001420ED" w:rsidRPr="00CD4D25" w:rsidRDefault="001420ED" w:rsidP="001420ED">
      <w:r w:rsidRPr="00CD4D25">
        <w:rPr>
          <w:rFonts w:ascii="Times New Roman" w:hAnsi="Times New Roman" w:cs="Times New Roman"/>
          <w:noProof/>
          <w:sz w:val="24"/>
          <w:szCs w:val="24"/>
        </w:rPr>
        <w:drawing>
          <wp:inline distT="0" distB="0" distL="0" distR="0" wp14:anchorId="46BE8B81" wp14:editId="16FAA3F7">
            <wp:extent cx="5962650" cy="326707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62650" cy="3267075"/>
                    </a:xfrm>
                    <a:prstGeom prst="rect">
                      <a:avLst/>
                    </a:prstGeom>
                    <a:noFill/>
                    <a:ln>
                      <a:noFill/>
                    </a:ln>
                  </pic:spPr>
                </pic:pic>
              </a:graphicData>
            </a:graphic>
          </wp:inline>
        </w:drawing>
      </w:r>
    </w:p>
    <w:p w14:paraId="09C973BE" w14:textId="77777777" w:rsidR="001420ED" w:rsidRPr="00CD4D25" w:rsidRDefault="001420ED" w:rsidP="001420ED">
      <w:r w:rsidRPr="00CD4D25">
        <w:br w:type="page"/>
      </w:r>
    </w:p>
    <w:p w14:paraId="1069FA05" w14:textId="77777777" w:rsidR="001420ED" w:rsidRPr="00CD4D25" w:rsidRDefault="001420ED" w:rsidP="001420ED">
      <w:pPr>
        <w:pStyle w:val="Metin"/>
        <w:rPr>
          <w:rStyle w:val="Gl"/>
          <w:rFonts w:cs="Arial"/>
          <w:b w:val="0"/>
          <w:bCs w:val="0"/>
          <w:szCs w:val="24"/>
          <w:lang w:val="tr-TR"/>
        </w:rPr>
      </w:pPr>
      <w:r w:rsidRPr="00CD4D25">
        <w:rPr>
          <w:rStyle w:val="Gl"/>
          <w:rFonts w:cs="Arial"/>
          <w:b w:val="0"/>
          <w:szCs w:val="24"/>
          <w:lang w:val="tr-TR"/>
        </w:rPr>
        <w:t>Ek-2: Ulusal Gazete İlanı (Türkiye Gazetesi – 11.12.2025)</w:t>
      </w:r>
    </w:p>
    <w:p w14:paraId="4CA95BEC" w14:textId="77777777" w:rsidR="001420ED" w:rsidRPr="00CD4D25" w:rsidRDefault="001420ED" w:rsidP="001420ED">
      <w:pPr>
        <w:rPr>
          <w:rStyle w:val="Gl"/>
          <w:rFonts w:asciiTheme="minorHAnsi" w:hAnsiTheme="minorHAnsi"/>
          <w:b w:val="0"/>
          <w:bCs w:val="0"/>
        </w:rPr>
      </w:pPr>
      <w:r w:rsidRPr="00CD4D25">
        <w:rPr>
          <w:noProof/>
        </w:rPr>
        <w:drawing>
          <wp:inline distT="0" distB="0" distL="0" distR="0" wp14:anchorId="2870F4E0" wp14:editId="106F0D6B">
            <wp:extent cx="5962650" cy="7953375"/>
            <wp:effectExtent l="0" t="0" r="0" b="952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62650" cy="7953375"/>
                    </a:xfrm>
                    <a:prstGeom prst="rect">
                      <a:avLst/>
                    </a:prstGeom>
                    <a:noFill/>
                    <a:ln>
                      <a:noFill/>
                    </a:ln>
                  </pic:spPr>
                </pic:pic>
              </a:graphicData>
            </a:graphic>
          </wp:inline>
        </w:drawing>
      </w:r>
    </w:p>
    <w:p w14:paraId="1AEA1426" w14:textId="77777777" w:rsidR="001420ED" w:rsidRPr="00CD4D25" w:rsidRDefault="001420ED" w:rsidP="001420ED">
      <w:pPr>
        <w:pStyle w:val="Metin"/>
        <w:rPr>
          <w:rStyle w:val="Gl"/>
          <w:rFonts w:cs="Arial"/>
          <w:b w:val="0"/>
          <w:szCs w:val="24"/>
          <w:lang w:val="tr-TR"/>
        </w:rPr>
      </w:pPr>
      <w:r w:rsidRPr="00CD4D25">
        <w:rPr>
          <w:rStyle w:val="Gl"/>
          <w:rFonts w:cs="Arial"/>
          <w:b w:val="0"/>
          <w:szCs w:val="24"/>
          <w:lang w:val="tr-TR"/>
        </w:rPr>
        <w:br w:type="page"/>
      </w:r>
    </w:p>
    <w:p w14:paraId="183838DD" w14:textId="191D7A50" w:rsidR="001420ED" w:rsidRPr="00CD4D25" w:rsidRDefault="001420ED" w:rsidP="001420ED">
      <w:pPr>
        <w:pStyle w:val="Metin"/>
        <w:rPr>
          <w:rStyle w:val="Gl"/>
          <w:rFonts w:cs="Arial"/>
          <w:b w:val="0"/>
          <w:bCs w:val="0"/>
          <w:szCs w:val="24"/>
          <w:lang w:val="tr-TR"/>
        </w:rPr>
      </w:pPr>
      <w:r w:rsidRPr="00CD4D25">
        <w:rPr>
          <w:rStyle w:val="Gl"/>
          <w:rFonts w:cs="Arial"/>
          <w:b w:val="0"/>
          <w:szCs w:val="24"/>
          <w:lang w:val="tr-TR"/>
        </w:rPr>
        <w:t>Ek-3: Yerel Gazete İlanı (Yöre Haber Gazetesi – 12.12.2025)</w:t>
      </w:r>
    </w:p>
    <w:p w14:paraId="3FEA3EBE" w14:textId="77777777" w:rsidR="001420ED" w:rsidRPr="00CD4D25" w:rsidRDefault="001420ED" w:rsidP="001420ED">
      <w:pPr>
        <w:rPr>
          <w:rStyle w:val="Gl"/>
          <w:rFonts w:cs="Arial"/>
          <w:szCs w:val="24"/>
        </w:rPr>
      </w:pPr>
    </w:p>
    <w:p w14:paraId="1875CB4E" w14:textId="77777777" w:rsidR="001420ED" w:rsidRPr="00CD4D25" w:rsidRDefault="001420ED" w:rsidP="001420ED">
      <w:pPr>
        <w:rPr>
          <w:rStyle w:val="Gl"/>
          <w:rFonts w:cs="Arial"/>
          <w:szCs w:val="24"/>
        </w:rPr>
      </w:pPr>
      <w:r w:rsidRPr="00CD4D25">
        <w:rPr>
          <w:rStyle w:val="Gl"/>
          <w:rFonts w:cs="Arial"/>
          <w:noProof/>
          <w:szCs w:val="24"/>
        </w:rPr>
        <w:drawing>
          <wp:inline distT="0" distB="0" distL="0" distR="0" wp14:anchorId="0F6285C2" wp14:editId="51B22CAE">
            <wp:extent cx="4077637" cy="7240773"/>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78311" cy="7241970"/>
                    </a:xfrm>
                    <a:prstGeom prst="rect">
                      <a:avLst/>
                    </a:prstGeom>
                    <a:noFill/>
                    <a:ln>
                      <a:noFill/>
                    </a:ln>
                  </pic:spPr>
                </pic:pic>
              </a:graphicData>
            </a:graphic>
          </wp:inline>
        </w:drawing>
      </w:r>
    </w:p>
    <w:p w14:paraId="164A0F98" w14:textId="77777777" w:rsidR="001420ED" w:rsidRPr="00CD4D25" w:rsidRDefault="001420ED" w:rsidP="001420ED">
      <w:pPr>
        <w:pStyle w:val="Metin"/>
        <w:rPr>
          <w:rStyle w:val="Gl"/>
          <w:rFonts w:cs="Arial"/>
          <w:b w:val="0"/>
          <w:szCs w:val="24"/>
          <w:lang w:val="tr-TR"/>
        </w:rPr>
      </w:pPr>
      <w:r w:rsidRPr="00CD4D25">
        <w:rPr>
          <w:rStyle w:val="Gl"/>
          <w:rFonts w:cs="Arial"/>
          <w:b w:val="0"/>
          <w:szCs w:val="24"/>
          <w:lang w:val="tr-TR"/>
        </w:rPr>
        <w:br w:type="page"/>
      </w:r>
    </w:p>
    <w:p w14:paraId="7A051F5D" w14:textId="16D22109" w:rsidR="001420ED" w:rsidRPr="00CD4D25" w:rsidRDefault="001420ED" w:rsidP="001420ED">
      <w:pPr>
        <w:pStyle w:val="Metin"/>
        <w:rPr>
          <w:rStyle w:val="Gl"/>
          <w:rFonts w:cs="Arial"/>
          <w:b w:val="0"/>
          <w:bCs w:val="0"/>
          <w:szCs w:val="24"/>
          <w:lang w:val="tr-TR"/>
        </w:rPr>
      </w:pPr>
      <w:r w:rsidRPr="00CD4D25">
        <w:rPr>
          <w:rStyle w:val="Gl"/>
          <w:rFonts w:cs="Arial"/>
          <w:b w:val="0"/>
          <w:szCs w:val="24"/>
          <w:lang w:val="tr-TR"/>
        </w:rPr>
        <w:t>Ek-4: Sarıkaya Belediyesi Web Sitesi Duyurusu (08.12.2025)</w:t>
      </w:r>
    </w:p>
    <w:p w14:paraId="31911D2F" w14:textId="77777777" w:rsidR="001420ED" w:rsidRPr="00CD4D25" w:rsidRDefault="001420ED" w:rsidP="001420ED">
      <w:pPr>
        <w:rPr>
          <w:rStyle w:val="Gl"/>
          <w:rFonts w:cs="Arial"/>
          <w:szCs w:val="24"/>
        </w:rPr>
      </w:pPr>
      <w:r w:rsidRPr="00CD4D25">
        <w:rPr>
          <w:rStyle w:val="Gl"/>
          <w:rFonts w:cs="Arial"/>
          <w:noProof/>
          <w:szCs w:val="24"/>
        </w:rPr>
        <w:drawing>
          <wp:inline distT="0" distB="0" distL="0" distR="0" wp14:anchorId="3B68FACF" wp14:editId="456AAABF">
            <wp:extent cx="5972810" cy="2839085"/>
            <wp:effectExtent l="0" t="0" r="889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72810" cy="2839085"/>
                    </a:xfrm>
                    <a:prstGeom prst="rect">
                      <a:avLst/>
                    </a:prstGeom>
                  </pic:spPr>
                </pic:pic>
              </a:graphicData>
            </a:graphic>
          </wp:inline>
        </w:drawing>
      </w:r>
      <w:r w:rsidRPr="00CD4D25">
        <w:rPr>
          <w:rStyle w:val="Gl"/>
          <w:rFonts w:cs="Arial"/>
          <w:szCs w:val="24"/>
        </w:rPr>
        <w:br w:type="page"/>
      </w:r>
    </w:p>
    <w:p w14:paraId="27196B38" w14:textId="77777777" w:rsidR="001420ED" w:rsidRPr="00CD4D25" w:rsidRDefault="001420ED" w:rsidP="001420ED">
      <w:pPr>
        <w:pStyle w:val="Metin"/>
        <w:rPr>
          <w:rStyle w:val="Gl"/>
          <w:rFonts w:cs="Arial"/>
          <w:b w:val="0"/>
          <w:bCs w:val="0"/>
          <w:szCs w:val="24"/>
          <w:lang w:val="tr-TR"/>
        </w:rPr>
      </w:pPr>
      <w:r w:rsidRPr="00CD4D25">
        <w:rPr>
          <w:rStyle w:val="Gl"/>
          <w:rFonts w:cs="Arial"/>
          <w:b w:val="0"/>
          <w:szCs w:val="24"/>
          <w:lang w:val="tr-TR"/>
        </w:rPr>
        <w:t>Ek-5: Broşürlerin asılması ve dağıtılması</w:t>
      </w:r>
    </w:p>
    <w:p w14:paraId="15330057" w14:textId="77777777" w:rsidR="001420ED" w:rsidRPr="00CD4D25" w:rsidRDefault="001420ED" w:rsidP="001420ED">
      <w:pPr>
        <w:pStyle w:val="06-Content"/>
        <w:rPr>
          <w:rStyle w:val="Gl"/>
          <w:rFonts w:ascii="Arial" w:hAnsi="Arial" w:cs="Arial"/>
        </w:rPr>
      </w:pPr>
      <w:r w:rsidRPr="00CD4D25">
        <w:rPr>
          <w:rStyle w:val="Gl"/>
          <w:rFonts w:ascii="Arial" w:hAnsi="Arial" w:cs="Arial"/>
        </w:rPr>
        <w:t>Muhtarlık ve Halkın Yoğun Olarak Kullandığı Alanlara Asılan Duyurular</w:t>
      </w:r>
    </w:p>
    <w:p w14:paraId="60A0B789" w14:textId="77777777" w:rsidR="001420ED" w:rsidRPr="00CD4D25" w:rsidRDefault="001420ED" w:rsidP="001420ED">
      <w:pPr>
        <w:jc w:val="center"/>
        <w:rPr>
          <w:rStyle w:val="Gl"/>
          <w:rFonts w:cs="Arial"/>
        </w:rPr>
      </w:pPr>
      <w:bookmarkStart w:id="208" w:name="_Hlk217003866"/>
      <w:r w:rsidRPr="00CD4D25">
        <w:rPr>
          <w:rStyle w:val="Gl"/>
          <w:rFonts w:cs="Arial"/>
          <w:noProof/>
        </w:rPr>
        <w:drawing>
          <wp:inline distT="0" distB="0" distL="0" distR="0" wp14:anchorId="2825292B" wp14:editId="34A930E9">
            <wp:extent cx="2833883" cy="3780000"/>
            <wp:effectExtent l="0" t="0" r="508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33883" cy="3780000"/>
                    </a:xfrm>
                    <a:prstGeom prst="rect">
                      <a:avLst/>
                    </a:prstGeom>
                    <a:noFill/>
                    <a:ln>
                      <a:noFill/>
                    </a:ln>
                  </pic:spPr>
                </pic:pic>
              </a:graphicData>
            </a:graphic>
          </wp:inline>
        </w:drawing>
      </w:r>
      <w:r w:rsidRPr="00CD4D25">
        <w:rPr>
          <w:rStyle w:val="Gl"/>
          <w:rFonts w:cs="Arial"/>
        </w:rPr>
        <w:t xml:space="preserve"> </w:t>
      </w:r>
      <w:r w:rsidRPr="00CD4D25">
        <w:rPr>
          <w:rStyle w:val="Gl"/>
          <w:rFonts w:cs="Arial"/>
          <w:noProof/>
        </w:rPr>
        <w:drawing>
          <wp:inline distT="0" distB="0" distL="0" distR="0" wp14:anchorId="59C62FC3" wp14:editId="232332DE">
            <wp:extent cx="2833869" cy="3780000"/>
            <wp:effectExtent l="0" t="0" r="508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3869" cy="3780000"/>
                    </a:xfrm>
                    <a:prstGeom prst="rect">
                      <a:avLst/>
                    </a:prstGeom>
                    <a:noFill/>
                    <a:ln>
                      <a:noFill/>
                    </a:ln>
                  </pic:spPr>
                </pic:pic>
              </a:graphicData>
            </a:graphic>
          </wp:inline>
        </w:drawing>
      </w:r>
    </w:p>
    <w:p w14:paraId="10ADE9E0" w14:textId="77777777" w:rsidR="001420ED" w:rsidRPr="00CD4D25" w:rsidRDefault="001420ED" w:rsidP="001420ED">
      <w:pPr>
        <w:jc w:val="center"/>
        <w:rPr>
          <w:rStyle w:val="Gl"/>
          <w:rFonts w:cs="Arial"/>
        </w:rPr>
      </w:pPr>
      <w:r w:rsidRPr="00CD4D25">
        <w:rPr>
          <w:rStyle w:val="Gl"/>
          <w:rFonts w:cs="Arial"/>
          <w:noProof/>
        </w:rPr>
        <w:drawing>
          <wp:inline distT="0" distB="0" distL="0" distR="0" wp14:anchorId="18633F20" wp14:editId="32796540">
            <wp:extent cx="2833868" cy="3780000"/>
            <wp:effectExtent l="0" t="0" r="508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CD4D25">
        <w:rPr>
          <w:rStyle w:val="Gl"/>
          <w:rFonts w:cs="Arial"/>
        </w:rPr>
        <w:t xml:space="preserve"> </w:t>
      </w:r>
      <w:r w:rsidRPr="00CD4D25">
        <w:rPr>
          <w:rStyle w:val="Gl"/>
          <w:rFonts w:cs="Arial"/>
          <w:noProof/>
        </w:rPr>
        <w:drawing>
          <wp:inline distT="0" distB="0" distL="0" distR="0" wp14:anchorId="762E0BAF" wp14:editId="5F8324B2">
            <wp:extent cx="2123252" cy="3780000"/>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23252" cy="3780000"/>
                    </a:xfrm>
                    <a:prstGeom prst="rect">
                      <a:avLst/>
                    </a:prstGeom>
                    <a:noFill/>
                    <a:ln>
                      <a:noFill/>
                    </a:ln>
                  </pic:spPr>
                </pic:pic>
              </a:graphicData>
            </a:graphic>
          </wp:inline>
        </w:drawing>
      </w:r>
    </w:p>
    <w:p w14:paraId="7AF1E773" w14:textId="77777777" w:rsidR="001420ED" w:rsidRPr="00CD4D25" w:rsidRDefault="001420ED" w:rsidP="001420ED">
      <w:pPr>
        <w:jc w:val="center"/>
        <w:rPr>
          <w:rStyle w:val="Gl"/>
          <w:rFonts w:cs="Arial"/>
        </w:rPr>
      </w:pPr>
      <w:r w:rsidRPr="00CD4D25">
        <w:rPr>
          <w:rStyle w:val="Gl"/>
          <w:rFonts w:cs="Arial"/>
          <w:noProof/>
        </w:rPr>
        <w:drawing>
          <wp:inline distT="0" distB="0" distL="0" distR="0" wp14:anchorId="45239EB3" wp14:editId="028C114C">
            <wp:extent cx="2123253" cy="3780000"/>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23253" cy="3780000"/>
                    </a:xfrm>
                    <a:prstGeom prst="rect">
                      <a:avLst/>
                    </a:prstGeom>
                    <a:noFill/>
                    <a:ln>
                      <a:noFill/>
                    </a:ln>
                  </pic:spPr>
                </pic:pic>
              </a:graphicData>
            </a:graphic>
          </wp:inline>
        </w:drawing>
      </w:r>
      <w:r w:rsidRPr="00CD4D25">
        <w:rPr>
          <w:rStyle w:val="Gl"/>
          <w:rFonts w:cs="Arial"/>
        </w:rPr>
        <w:t xml:space="preserve"> </w:t>
      </w:r>
      <w:r w:rsidRPr="00CD4D25">
        <w:rPr>
          <w:rStyle w:val="Gl"/>
          <w:rFonts w:cs="Arial"/>
          <w:noProof/>
        </w:rPr>
        <w:drawing>
          <wp:inline distT="0" distB="0" distL="0" distR="0" wp14:anchorId="52804309" wp14:editId="1D98937B">
            <wp:extent cx="2833869" cy="3780000"/>
            <wp:effectExtent l="0" t="0" r="508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33869" cy="3780000"/>
                    </a:xfrm>
                    <a:prstGeom prst="rect">
                      <a:avLst/>
                    </a:prstGeom>
                    <a:noFill/>
                    <a:ln>
                      <a:noFill/>
                    </a:ln>
                  </pic:spPr>
                </pic:pic>
              </a:graphicData>
            </a:graphic>
          </wp:inline>
        </w:drawing>
      </w:r>
    </w:p>
    <w:p w14:paraId="2D492602" w14:textId="77777777" w:rsidR="001420ED" w:rsidRPr="00CD4D25" w:rsidRDefault="001420ED" w:rsidP="001420ED">
      <w:pPr>
        <w:pStyle w:val="06-Content"/>
        <w:rPr>
          <w:rStyle w:val="Gl"/>
          <w:rFonts w:ascii="Arial" w:hAnsi="Arial" w:cs="Arial"/>
        </w:rPr>
      </w:pPr>
      <w:r w:rsidRPr="00CD4D25">
        <w:rPr>
          <w:rStyle w:val="Gl"/>
          <w:rFonts w:ascii="Arial" w:hAnsi="Arial" w:cs="Arial"/>
        </w:rPr>
        <w:br w:type="page"/>
      </w:r>
    </w:p>
    <w:p w14:paraId="6A43DEAF" w14:textId="77777777" w:rsidR="001420ED" w:rsidRPr="00CD4D25" w:rsidRDefault="001420ED" w:rsidP="001420ED">
      <w:pPr>
        <w:pStyle w:val="06-Content"/>
        <w:rPr>
          <w:rStyle w:val="Gl"/>
          <w:rFonts w:ascii="Arial" w:hAnsi="Arial" w:cs="Arial"/>
        </w:rPr>
      </w:pPr>
      <w:r w:rsidRPr="00CD4D25">
        <w:rPr>
          <w:rStyle w:val="Gl"/>
          <w:rFonts w:ascii="Arial" w:hAnsi="Arial" w:cs="Arial"/>
        </w:rPr>
        <w:t>Yerel Halka Yönelik Broşür Dağıtımı</w:t>
      </w:r>
    </w:p>
    <w:p w14:paraId="48C2D61C" w14:textId="77777777" w:rsidR="001420ED" w:rsidRPr="00CD4D25" w:rsidRDefault="001420ED" w:rsidP="001420ED">
      <w:pPr>
        <w:pStyle w:val="06-Content"/>
        <w:jc w:val="center"/>
        <w:rPr>
          <w:rStyle w:val="Gl"/>
          <w:rFonts w:ascii="Arial" w:hAnsi="Arial" w:cs="Arial"/>
          <w:noProof/>
        </w:rPr>
      </w:pPr>
      <w:r w:rsidRPr="00CD4D25">
        <w:rPr>
          <w:rStyle w:val="Gl"/>
          <w:rFonts w:ascii="Arial" w:hAnsi="Arial" w:cs="Arial"/>
          <w:noProof/>
        </w:rPr>
        <w:drawing>
          <wp:inline distT="0" distB="0" distL="0" distR="0" wp14:anchorId="015E8CAF" wp14:editId="2347D57D">
            <wp:extent cx="2833868" cy="3780000"/>
            <wp:effectExtent l="0" t="0" r="508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CD4D25">
        <w:rPr>
          <w:rStyle w:val="Gl"/>
          <w:rFonts w:ascii="Arial" w:hAnsi="Arial" w:cs="Arial"/>
          <w:noProof/>
        </w:rPr>
        <w:t xml:space="preserve"> </w:t>
      </w:r>
      <w:r w:rsidRPr="00CD4D25">
        <w:rPr>
          <w:rStyle w:val="Gl"/>
          <w:rFonts w:ascii="Arial" w:hAnsi="Arial" w:cs="Arial"/>
          <w:noProof/>
        </w:rPr>
        <w:drawing>
          <wp:inline distT="0" distB="0" distL="0" distR="0" wp14:anchorId="15D5F3EE" wp14:editId="4BFBB66F">
            <wp:extent cx="2833868" cy="3780000"/>
            <wp:effectExtent l="0" t="0" r="508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759CD7A5" w14:textId="77777777" w:rsidR="001420ED" w:rsidRPr="00CD4D25" w:rsidRDefault="001420ED" w:rsidP="001420ED">
      <w:pPr>
        <w:pStyle w:val="06-Content"/>
        <w:jc w:val="center"/>
        <w:rPr>
          <w:rStyle w:val="Gl"/>
          <w:rFonts w:ascii="Arial" w:hAnsi="Arial" w:cs="Arial"/>
          <w:noProof/>
        </w:rPr>
      </w:pPr>
      <w:r w:rsidRPr="00CD4D25">
        <w:rPr>
          <w:rStyle w:val="Gl"/>
          <w:rFonts w:ascii="Arial" w:hAnsi="Arial" w:cs="Arial"/>
          <w:noProof/>
        </w:rPr>
        <w:drawing>
          <wp:inline distT="0" distB="0" distL="0" distR="0" wp14:anchorId="12928EAA" wp14:editId="1B77D2BF">
            <wp:extent cx="2833868" cy="3780000"/>
            <wp:effectExtent l="0" t="0" r="508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CD4D25">
        <w:rPr>
          <w:rStyle w:val="Gl"/>
          <w:rFonts w:ascii="Arial" w:hAnsi="Arial" w:cs="Arial"/>
          <w:noProof/>
        </w:rPr>
        <w:t xml:space="preserve"> </w:t>
      </w:r>
      <w:r w:rsidRPr="00CD4D25">
        <w:rPr>
          <w:rStyle w:val="Gl"/>
          <w:rFonts w:ascii="Arial" w:hAnsi="Arial" w:cs="Arial"/>
          <w:noProof/>
        </w:rPr>
        <w:drawing>
          <wp:inline distT="0" distB="0" distL="0" distR="0" wp14:anchorId="5EDCABB2" wp14:editId="52B3C25A">
            <wp:extent cx="2833868" cy="3780000"/>
            <wp:effectExtent l="0" t="0" r="508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1D09CF3A" w14:textId="77777777" w:rsidR="001420ED" w:rsidRPr="00CD4D25" w:rsidRDefault="001420ED" w:rsidP="001420ED">
      <w:pPr>
        <w:pStyle w:val="06-Content"/>
        <w:jc w:val="center"/>
        <w:rPr>
          <w:rStyle w:val="Gl"/>
          <w:rFonts w:ascii="Arial" w:hAnsi="Arial" w:cs="Arial"/>
          <w:noProof/>
        </w:rPr>
      </w:pPr>
      <w:r w:rsidRPr="00CD4D25">
        <w:rPr>
          <w:rStyle w:val="Gl"/>
          <w:rFonts w:ascii="Arial" w:hAnsi="Arial" w:cs="Arial"/>
          <w:noProof/>
        </w:rPr>
        <w:drawing>
          <wp:inline distT="0" distB="0" distL="0" distR="0" wp14:anchorId="5533C5BE" wp14:editId="3E35FC11">
            <wp:extent cx="2833868" cy="3780000"/>
            <wp:effectExtent l="0" t="0" r="508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CD4D25">
        <w:rPr>
          <w:rStyle w:val="Gl"/>
          <w:rFonts w:ascii="Arial" w:hAnsi="Arial" w:cs="Arial"/>
          <w:noProof/>
        </w:rPr>
        <w:t xml:space="preserve"> </w:t>
      </w:r>
      <w:r w:rsidRPr="00CD4D25">
        <w:rPr>
          <w:rStyle w:val="Gl"/>
          <w:rFonts w:ascii="Arial" w:hAnsi="Arial" w:cs="Arial"/>
          <w:noProof/>
        </w:rPr>
        <w:drawing>
          <wp:inline distT="0" distB="0" distL="0" distR="0" wp14:anchorId="3813DD30" wp14:editId="6D193913">
            <wp:extent cx="2833868" cy="3780000"/>
            <wp:effectExtent l="0" t="0" r="508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1C5FA855" w14:textId="77777777" w:rsidR="001420ED" w:rsidRPr="00CD4D25" w:rsidRDefault="001420ED" w:rsidP="001420ED">
      <w:pPr>
        <w:pStyle w:val="06-Content"/>
        <w:jc w:val="center"/>
        <w:rPr>
          <w:rStyle w:val="Gl"/>
          <w:rFonts w:ascii="Arial" w:hAnsi="Arial" w:cs="Arial"/>
          <w:noProof/>
        </w:rPr>
      </w:pPr>
      <w:r w:rsidRPr="00CD4D25">
        <w:rPr>
          <w:rStyle w:val="Gl"/>
          <w:rFonts w:ascii="Arial" w:hAnsi="Arial" w:cs="Arial"/>
          <w:noProof/>
        </w:rPr>
        <w:drawing>
          <wp:inline distT="0" distB="0" distL="0" distR="0" wp14:anchorId="7BAF8868" wp14:editId="1810FD63">
            <wp:extent cx="2833868" cy="3780000"/>
            <wp:effectExtent l="0" t="0" r="508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CD4D25">
        <w:rPr>
          <w:rStyle w:val="Gl"/>
          <w:rFonts w:ascii="Arial" w:hAnsi="Arial" w:cs="Arial"/>
          <w:noProof/>
        </w:rPr>
        <w:t xml:space="preserve"> </w:t>
      </w:r>
      <w:r w:rsidRPr="00CD4D25">
        <w:rPr>
          <w:rStyle w:val="Gl"/>
          <w:rFonts w:ascii="Arial" w:hAnsi="Arial" w:cs="Arial"/>
          <w:noProof/>
        </w:rPr>
        <w:drawing>
          <wp:inline distT="0" distB="0" distL="0" distR="0" wp14:anchorId="5ED57F54" wp14:editId="3F82947B">
            <wp:extent cx="2833868" cy="3780000"/>
            <wp:effectExtent l="0" t="0" r="508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1CC98A91" w14:textId="77777777" w:rsidR="001420ED" w:rsidRPr="00CD4D25" w:rsidRDefault="001420ED" w:rsidP="001420ED">
      <w:pPr>
        <w:pStyle w:val="06-Content"/>
        <w:jc w:val="center"/>
        <w:rPr>
          <w:rStyle w:val="Gl"/>
          <w:rFonts w:ascii="Arial" w:hAnsi="Arial" w:cs="Arial"/>
          <w:noProof/>
        </w:rPr>
      </w:pPr>
      <w:r w:rsidRPr="00CD4D25">
        <w:rPr>
          <w:rStyle w:val="Gl"/>
          <w:rFonts w:ascii="Arial" w:hAnsi="Arial" w:cs="Arial"/>
          <w:noProof/>
        </w:rPr>
        <w:drawing>
          <wp:inline distT="0" distB="0" distL="0" distR="0" wp14:anchorId="0F86F9CB" wp14:editId="4829A2AF">
            <wp:extent cx="2833868" cy="3780000"/>
            <wp:effectExtent l="0" t="0" r="5080" b="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CD4D25">
        <w:rPr>
          <w:rStyle w:val="Gl"/>
          <w:rFonts w:ascii="Arial" w:hAnsi="Arial" w:cs="Arial"/>
          <w:noProof/>
        </w:rPr>
        <w:t xml:space="preserve"> </w:t>
      </w:r>
      <w:r w:rsidRPr="00CD4D25">
        <w:rPr>
          <w:rStyle w:val="Gl"/>
          <w:rFonts w:ascii="Arial" w:hAnsi="Arial" w:cs="Arial"/>
          <w:noProof/>
        </w:rPr>
        <w:drawing>
          <wp:inline distT="0" distB="0" distL="0" distR="0" wp14:anchorId="0052E76C" wp14:editId="0784D788">
            <wp:extent cx="2833868" cy="3780000"/>
            <wp:effectExtent l="0" t="0" r="508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CD4D25">
        <w:rPr>
          <w:rStyle w:val="Gl"/>
          <w:rFonts w:ascii="Arial" w:hAnsi="Arial" w:cs="Arial"/>
          <w:noProof/>
        </w:rPr>
        <w:br w:type="page"/>
      </w:r>
    </w:p>
    <w:bookmarkEnd w:id="208"/>
    <w:p w14:paraId="7AD58D4D" w14:textId="77777777" w:rsidR="001420ED" w:rsidRPr="00CD4D25" w:rsidRDefault="001420ED" w:rsidP="001420ED">
      <w:pPr>
        <w:pStyle w:val="Metin"/>
        <w:rPr>
          <w:rStyle w:val="Gl"/>
          <w:rFonts w:cs="Arial"/>
          <w:b w:val="0"/>
          <w:bCs w:val="0"/>
          <w:szCs w:val="24"/>
          <w:lang w:val="tr-TR"/>
        </w:rPr>
      </w:pPr>
      <w:r w:rsidRPr="00CD4D25">
        <w:rPr>
          <w:rStyle w:val="Gl"/>
          <w:rFonts w:cs="Arial"/>
          <w:b w:val="0"/>
          <w:szCs w:val="24"/>
          <w:lang w:val="tr-TR"/>
        </w:rPr>
        <w:t>Ek-6: Sarıkaya Belediyesi Halkın Katılımı Toplantısı Broşürü</w:t>
      </w:r>
    </w:p>
    <w:p w14:paraId="6D9ABEC0" w14:textId="77777777" w:rsidR="001420ED" w:rsidRPr="00CD4D25" w:rsidRDefault="001420ED" w:rsidP="001420ED">
      <w:pPr>
        <w:rPr>
          <w:rStyle w:val="Gl"/>
          <w:rFonts w:cs="Arial"/>
          <w:szCs w:val="24"/>
        </w:rPr>
      </w:pPr>
      <w:r w:rsidRPr="00CD4D25">
        <w:rPr>
          <w:rStyle w:val="Gl"/>
          <w:rFonts w:cs="Arial"/>
          <w:noProof/>
          <w:szCs w:val="24"/>
        </w:rPr>
        <w:drawing>
          <wp:inline distT="0" distB="0" distL="0" distR="0" wp14:anchorId="0E4D1FDA" wp14:editId="3FCBACD4">
            <wp:extent cx="5651500" cy="3784691"/>
            <wp:effectExtent l="0" t="0" r="6350" b="635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54909" cy="3786974"/>
                    </a:xfrm>
                    <a:prstGeom prst="rect">
                      <a:avLst/>
                    </a:prstGeom>
                  </pic:spPr>
                </pic:pic>
              </a:graphicData>
            </a:graphic>
          </wp:inline>
        </w:drawing>
      </w:r>
    </w:p>
    <w:p w14:paraId="477084B5" w14:textId="77777777" w:rsidR="001420ED" w:rsidRPr="00CD4D25" w:rsidRDefault="001420ED" w:rsidP="001420ED">
      <w:pPr>
        <w:rPr>
          <w:rStyle w:val="Gl"/>
          <w:rFonts w:cs="Arial"/>
          <w:b w:val="0"/>
          <w:szCs w:val="24"/>
        </w:rPr>
      </w:pPr>
      <w:r w:rsidRPr="00CD4D25">
        <w:rPr>
          <w:rStyle w:val="Gl"/>
          <w:rFonts w:cs="Arial"/>
          <w:noProof/>
          <w:szCs w:val="24"/>
        </w:rPr>
        <w:drawing>
          <wp:inline distT="0" distB="0" distL="0" distR="0" wp14:anchorId="03B205EB" wp14:editId="5F99A957">
            <wp:extent cx="5572125" cy="3918734"/>
            <wp:effectExtent l="0" t="0" r="0" b="571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580512" cy="3924632"/>
                    </a:xfrm>
                    <a:prstGeom prst="rect">
                      <a:avLst/>
                    </a:prstGeom>
                  </pic:spPr>
                </pic:pic>
              </a:graphicData>
            </a:graphic>
          </wp:inline>
        </w:drawing>
      </w:r>
      <w:bookmarkStart w:id="209" w:name="_Ref217004857"/>
    </w:p>
    <w:p w14:paraId="72506D27" w14:textId="77777777" w:rsidR="001420ED" w:rsidRPr="00CD4D25" w:rsidRDefault="001420ED" w:rsidP="001420ED">
      <w:pPr>
        <w:rPr>
          <w:rStyle w:val="Gl"/>
          <w:rFonts w:cs="Arial"/>
          <w:b w:val="0"/>
          <w:szCs w:val="24"/>
        </w:rPr>
      </w:pPr>
      <w:r w:rsidRPr="00CD4D25">
        <w:rPr>
          <w:rStyle w:val="Gl"/>
          <w:rFonts w:cs="Arial"/>
          <w:b w:val="0"/>
          <w:szCs w:val="24"/>
        </w:rPr>
        <w:br w:type="page"/>
      </w:r>
    </w:p>
    <w:p w14:paraId="1A319764" w14:textId="0C03368D" w:rsidR="001420ED" w:rsidRPr="00CD4D25" w:rsidRDefault="001420ED" w:rsidP="001420ED">
      <w:pPr>
        <w:rPr>
          <w:rFonts w:cs="Arial"/>
          <w:b/>
          <w:bCs/>
          <w:szCs w:val="24"/>
        </w:rPr>
      </w:pPr>
      <w:r w:rsidRPr="00CD4D25">
        <w:rPr>
          <w:rStyle w:val="Gl"/>
          <w:rFonts w:cs="Arial"/>
          <w:b w:val="0"/>
          <w:szCs w:val="24"/>
        </w:rPr>
        <w:t>Ek-7: Halkın Katılımı Toplantısı Sunumu</w:t>
      </w:r>
      <w:bookmarkEnd w:id="203"/>
      <w:bookmarkEnd w:id="204"/>
      <w:bookmarkEnd w:id="209"/>
    </w:p>
    <w:p w14:paraId="7B89888D" w14:textId="77777777" w:rsidR="001420ED" w:rsidRPr="00CD4D25" w:rsidRDefault="001420ED" w:rsidP="001420ED">
      <w:r w:rsidRPr="00CD4D25">
        <w:rPr>
          <w:noProof/>
        </w:rPr>
        <w:drawing>
          <wp:inline distT="0" distB="0" distL="0" distR="0" wp14:anchorId="25024573" wp14:editId="632F1442">
            <wp:extent cx="5962650" cy="3352800"/>
            <wp:effectExtent l="0" t="0" r="0" b="0"/>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20290CC2" wp14:editId="61DB2DB7">
            <wp:extent cx="5962650" cy="3352800"/>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3075AB02" wp14:editId="2D2E4A4A">
            <wp:extent cx="5962650" cy="3352800"/>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63E4B533" wp14:editId="580847D5">
            <wp:extent cx="5962650" cy="3352800"/>
            <wp:effectExtent l="0" t="0" r="0" b="0"/>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50B89C35" wp14:editId="554D7153">
            <wp:extent cx="5962650" cy="3352800"/>
            <wp:effectExtent l="0" t="0" r="0" b="0"/>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17014F5A" wp14:editId="284DED23">
            <wp:extent cx="5962650" cy="3352800"/>
            <wp:effectExtent l="0" t="0" r="0" b="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508F2F75" wp14:editId="201C69E2">
            <wp:extent cx="5962650" cy="3352800"/>
            <wp:effectExtent l="0" t="0" r="0" b="0"/>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7D16B66D" wp14:editId="6B615DB2">
            <wp:extent cx="5962650" cy="3352800"/>
            <wp:effectExtent l="0" t="0" r="0" b="0"/>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1154574C" wp14:editId="6BA5CC28">
            <wp:extent cx="5962650" cy="3352800"/>
            <wp:effectExtent l="0" t="0" r="0" b="0"/>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52961AA8" wp14:editId="6389903F">
            <wp:extent cx="5962650" cy="3352800"/>
            <wp:effectExtent l="0" t="0" r="0"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CD4D25">
        <w:rPr>
          <w:noProof/>
        </w:rPr>
        <w:drawing>
          <wp:inline distT="0" distB="0" distL="0" distR="0" wp14:anchorId="2F6FAC56" wp14:editId="6A3324D9">
            <wp:extent cx="5962650" cy="3352800"/>
            <wp:effectExtent l="0" t="0" r="0" b="0"/>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p>
    <w:p w14:paraId="66489663" w14:textId="77777777" w:rsidR="001420ED" w:rsidRPr="00CD4D25" w:rsidRDefault="001420ED" w:rsidP="001420ED">
      <w:r w:rsidRPr="00CD4D25">
        <w:rPr>
          <w:noProof/>
        </w:rPr>
        <w:drawing>
          <wp:inline distT="0" distB="0" distL="0" distR="0" wp14:anchorId="47198F38" wp14:editId="3A9830E2">
            <wp:extent cx="5861014" cy="3295650"/>
            <wp:effectExtent l="0" t="0" r="6985" b="0"/>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71014" cy="3301273"/>
                    </a:xfrm>
                    <a:prstGeom prst="rect">
                      <a:avLst/>
                    </a:prstGeom>
                    <a:noFill/>
                    <a:ln>
                      <a:noFill/>
                    </a:ln>
                  </pic:spPr>
                </pic:pic>
              </a:graphicData>
            </a:graphic>
          </wp:inline>
        </w:drawing>
      </w:r>
    </w:p>
    <w:p w14:paraId="09BE35E6" w14:textId="77777777" w:rsidR="001420ED" w:rsidRPr="00CD4D25" w:rsidRDefault="001420ED" w:rsidP="001420ED">
      <w:r w:rsidRPr="00CD4D25">
        <w:rPr>
          <w:noProof/>
        </w:rPr>
        <w:drawing>
          <wp:inline distT="0" distB="0" distL="0" distR="0" wp14:anchorId="7B982A43" wp14:editId="179A3637">
            <wp:extent cx="5962650" cy="3352800"/>
            <wp:effectExtent l="0" t="0" r="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p>
    <w:p w14:paraId="61267B8A" w14:textId="77777777" w:rsidR="001420ED" w:rsidRPr="00CD4D25" w:rsidRDefault="001420ED" w:rsidP="001420ED"/>
    <w:p w14:paraId="1393142B" w14:textId="77777777" w:rsidR="001420ED" w:rsidRPr="00CD4D25" w:rsidRDefault="001420ED" w:rsidP="00F81CA0"/>
    <w:sectPr w:rsidR="001420ED" w:rsidRPr="00CD4D25" w:rsidSect="00524F0A">
      <w:footerReference w:type="even" r:id="rId116"/>
      <w:footerReference w:type="default" r:id="rId117"/>
      <w:footerReference w:type="first" r:id="rId11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8619A9" w14:textId="77777777" w:rsidR="001935E7" w:rsidRDefault="001935E7" w:rsidP="00460A3A">
      <w:pPr>
        <w:spacing w:after="0" w:line="240" w:lineRule="auto"/>
      </w:pPr>
      <w:r>
        <w:separator/>
      </w:r>
    </w:p>
  </w:endnote>
  <w:endnote w:type="continuationSeparator" w:id="0">
    <w:p w14:paraId="60E8E873" w14:textId="77777777" w:rsidR="001935E7" w:rsidRDefault="001935E7" w:rsidP="00460A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Cuerpo)">
    <w:altName w:val="Calibri"/>
    <w:charset w:val="00"/>
    <w:family w:val="roman"/>
    <w:pitch w:val="default"/>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558BD" w14:textId="17D2ED30" w:rsidR="008E0E43" w:rsidRDefault="00BB404C" w:rsidP="00BB404C">
    <w:pPr>
      <w:pStyle w:val="AltBilgi"/>
      <w:jc w:val="left"/>
    </w:pPr>
    <w:bookmarkStart w:id="4" w:name="DocumentMarkings1FooterPrimary"/>
    <w:r w:rsidRPr="00BB404C">
      <w:rPr>
        <w:color w:val="000000"/>
        <w:sz w:val="17"/>
      </w:rPr>
      <w:t> </w:t>
    </w:r>
    <w:bookmarkEnd w:id="4"/>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8200B" w14:textId="77777777" w:rsidR="008E0E43" w:rsidRDefault="008E0E43">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1B664" w14:textId="77777777" w:rsidR="008E0E43" w:rsidRDefault="008E0E43">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0CFB5" w14:textId="037A9359" w:rsidR="008E0E43" w:rsidRDefault="00BB404C" w:rsidP="00BB404C">
    <w:pPr>
      <w:pStyle w:val="AltBilgi"/>
      <w:jc w:val="left"/>
    </w:pPr>
    <w:bookmarkStart w:id="18" w:name="DocumentMarkings5FooterPrimary"/>
    <w:r w:rsidRPr="00BB404C">
      <w:rPr>
        <w:color w:val="000000"/>
        <w:sz w:val="17"/>
      </w:rPr>
      <w:t> </w:t>
    </w:r>
    <w:bookmarkEnd w:id="18"/>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2739E" w14:textId="77777777" w:rsidR="008E0E43" w:rsidRDefault="008E0E43">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9E83A" w14:textId="77777777" w:rsidR="00524F0A" w:rsidRDefault="00524F0A">
    <w:pPr>
      <w:pStyle w:val="AltBilgi"/>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11C1A" w14:textId="7DE86EF0" w:rsidR="00524F0A" w:rsidRDefault="00BB404C" w:rsidP="00BB404C">
    <w:pPr>
      <w:pStyle w:val="AltBilgi"/>
      <w:jc w:val="left"/>
      <w:rPr>
        <w:color w:val="000000"/>
        <w:sz w:val="17"/>
      </w:rPr>
    </w:pPr>
    <w:bookmarkStart w:id="56" w:name="DocumentMarkings6FooterPrimary"/>
    <w:r>
      <w:rPr>
        <w:color w:val="000000"/>
        <w:sz w:val="17"/>
      </w:rPr>
      <w:t> </w:t>
    </w:r>
    <w:bookmarkEnd w:id="56"/>
  </w:p>
  <w:p w14:paraId="660FD840" w14:textId="77777777" w:rsidR="00524F0A" w:rsidRDefault="00524F0A" w:rsidP="00524F0A">
    <w:pPr>
      <w:pStyle w:val="AltBilgi"/>
      <w:jc w:val="left"/>
    </w:pPr>
    <w:r w:rsidRPr="00176138">
      <w:rPr>
        <w:color w:val="000000"/>
        <w:sz w:val="17"/>
      </w:rPr>
      <w:t>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31DF6" w14:textId="77777777" w:rsidR="00524F0A" w:rsidRPr="00196967" w:rsidRDefault="00524F0A"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A5F2F" w14:textId="77777777" w:rsidR="0012751E" w:rsidRDefault="0012751E">
    <w:pPr>
      <w:pStyle w:val="AltBilgi"/>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CB359" w14:textId="5E330A82" w:rsidR="0012751E" w:rsidRDefault="00BB404C" w:rsidP="00BB404C">
    <w:pPr>
      <w:pStyle w:val="AltBilgi"/>
      <w:jc w:val="left"/>
      <w:rPr>
        <w:color w:val="000000"/>
        <w:sz w:val="17"/>
      </w:rPr>
    </w:pPr>
    <w:bookmarkStart w:id="59" w:name="DocumentMarkings7FooterPrimary"/>
    <w:r>
      <w:rPr>
        <w:color w:val="000000"/>
        <w:sz w:val="17"/>
      </w:rPr>
      <w:t> </w:t>
    </w:r>
    <w:bookmarkEnd w:id="59"/>
  </w:p>
  <w:p w14:paraId="20891F6C" w14:textId="77777777" w:rsidR="0012751E" w:rsidRDefault="0012751E" w:rsidP="00524F0A">
    <w:pPr>
      <w:pStyle w:val="AltBilgi"/>
      <w:jc w:val="left"/>
    </w:pPr>
    <w:r w:rsidRPr="00176138">
      <w:rPr>
        <w:color w:val="000000"/>
        <w:sz w:val="17"/>
      </w:rPr>
      <w:t>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2EED8"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487FA" w14:textId="77777777" w:rsidR="0012751E" w:rsidRDefault="0012751E">
    <w:pPr>
      <w:pStyle w:val="AltBilgi"/>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5A8A6" w14:textId="77777777" w:rsidR="005C63D6" w:rsidRDefault="005C63D6"/>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BEBEC" w14:textId="04DBB21D" w:rsidR="005C63D6" w:rsidRDefault="00BB404C" w:rsidP="00BB404C">
    <w:pPr>
      <w:spacing w:after="0"/>
      <w:jc w:val="left"/>
      <w:rPr>
        <w:color w:val="000000"/>
        <w:sz w:val="17"/>
      </w:rPr>
    </w:pPr>
    <w:bookmarkStart w:id="167" w:name="DocumentMarkings8FooterPrimary"/>
    <w:r>
      <w:rPr>
        <w:color w:val="000000"/>
        <w:sz w:val="17"/>
      </w:rPr>
      <w:t> </w:t>
    </w:r>
    <w:bookmarkEnd w:id="167"/>
  </w:p>
  <w:p w14:paraId="09467469" w14:textId="77777777" w:rsidR="005C63D6" w:rsidRDefault="005C63D6" w:rsidP="000A76E8">
    <w:pPr>
      <w:jc w:val="left"/>
      <w:rPr>
        <w:color w:val="000000"/>
        <w:sz w:val="17"/>
      </w:rPr>
    </w:pPr>
  </w:p>
  <w:p w14:paraId="6EEC920B" w14:textId="77777777" w:rsidR="005C63D6" w:rsidRDefault="005C63D6" w:rsidP="00524F0A">
    <w:pPr>
      <w:jc w:val="left"/>
    </w:pPr>
    <w:r w:rsidRPr="00176138">
      <w:rPr>
        <w:color w:val="000000"/>
        <w:sz w:val="17"/>
      </w:rPr>
      <w:t>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E58A9" w14:textId="3F8EF169" w:rsidR="005C63D6" w:rsidRPr="00CD46B0" w:rsidRDefault="005C63D6" w:rsidP="00CD46B0">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81492" w14:textId="77777777" w:rsidR="008E0E43" w:rsidRDefault="008E0E43">
    <w:pPr>
      <w:pStyle w:val="AltBilgi"/>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2AB24" w14:textId="4E222937" w:rsidR="008E0E43" w:rsidRDefault="00BB404C" w:rsidP="00BB404C">
    <w:pPr>
      <w:pStyle w:val="AltBilgi"/>
      <w:jc w:val="left"/>
      <w:rPr>
        <w:color w:val="000000"/>
        <w:sz w:val="17"/>
      </w:rPr>
    </w:pPr>
    <w:bookmarkStart w:id="172" w:name="DocumentMarkings9FooterPrimary"/>
    <w:r>
      <w:rPr>
        <w:color w:val="000000"/>
        <w:sz w:val="17"/>
      </w:rPr>
      <w:t> </w:t>
    </w:r>
    <w:bookmarkEnd w:id="172"/>
  </w:p>
  <w:p w14:paraId="7ECC6EEC" w14:textId="77777777" w:rsidR="008E0E43" w:rsidRDefault="008E0E43" w:rsidP="00524F0A">
    <w:pPr>
      <w:pStyle w:val="AltBilgi"/>
      <w:jc w:val="left"/>
    </w:pPr>
    <w:r w:rsidRPr="00176138">
      <w:rPr>
        <w:color w:val="000000"/>
        <w:sz w:val="17"/>
      </w:rPr>
      <w:t>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5AEA4" w14:textId="77777777" w:rsidR="008E0E43" w:rsidRPr="00196967" w:rsidRDefault="008E0E43"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C9438" w14:textId="77777777" w:rsidR="0012751E" w:rsidRDefault="0012751E">
    <w:pPr>
      <w:pStyle w:val="AltBilgi"/>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478F1" w14:textId="62C999B6" w:rsidR="0012751E" w:rsidRDefault="00BB404C" w:rsidP="00BB404C">
    <w:pPr>
      <w:pStyle w:val="AltBilgi"/>
      <w:jc w:val="left"/>
      <w:rPr>
        <w:color w:val="000000"/>
        <w:sz w:val="17"/>
      </w:rPr>
    </w:pPr>
    <w:bookmarkStart w:id="175" w:name="DocumentMarkings10FooterPrimary"/>
    <w:r>
      <w:rPr>
        <w:color w:val="000000"/>
        <w:sz w:val="17"/>
      </w:rPr>
      <w:t> </w:t>
    </w:r>
    <w:bookmarkEnd w:id="175"/>
  </w:p>
  <w:p w14:paraId="35307624" w14:textId="77777777" w:rsidR="0012751E" w:rsidRDefault="0012751E" w:rsidP="00524F0A">
    <w:pPr>
      <w:pStyle w:val="AltBilgi"/>
      <w:jc w:val="left"/>
    </w:pPr>
    <w:r w:rsidRPr="00176138">
      <w:rPr>
        <w:color w:val="000000"/>
        <w:sz w:val="17"/>
      </w:rPr>
      <w:t>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73A95"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8BA0F" w14:textId="77777777" w:rsidR="0012751E" w:rsidRDefault="0012751E">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6DE9E" w14:textId="65F25F2E" w:rsidR="0012751E" w:rsidRDefault="00BB404C" w:rsidP="00BB404C">
    <w:pPr>
      <w:pStyle w:val="AltBilgi"/>
      <w:jc w:val="left"/>
    </w:pPr>
    <w:bookmarkStart w:id="6" w:name="DocumentMarkings2FooterPrimary"/>
    <w:r w:rsidRPr="00BB404C">
      <w:rPr>
        <w:color w:val="000000"/>
        <w:sz w:val="17"/>
      </w:rPr>
      <w:t> </w:t>
    </w:r>
    <w:bookmarkEnd w:id="6"/>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845AD" w14:textId="3C2E7112" w:rsidR="0012751E" w:rsidRDefault="00BB404C" w:rsidP="00BB404C">
    <w:pPr>
      <w:pStyle w:val="AltBilgi"/>
      <w:jc w:val="left"/>
      <w:rPr>
        <w:color w:val="000000"/>
        <w:sz w:val="17"/>
      </w:rPr>
    </w:pPr>
    <w:bookmarkStart w:id="178" w:name="DocumentMarkings11FooterPrimary"/>
    <w:r>
      <w:rPr>
        <w:color w:val="000000"/>
        <w:sz w:val="17"/>
      </w:rPr>
      <w:t> </w:t>
    </w:r>
    <w:bookmarkEnd w:id="178"/>
  </w:p>
  <w:p w14:paraId="1055BD17" w14:textId="77777777" w:rsidR="0012751E" w:rsidRDefault="0012751E" w:rsidP="00524F0A">
    <w:pPr>
      <w:pStyle w:val="AltBilgi"/>
      <w:jc w:val="left"/>
    </w:pPr>
    <w:r w:rsidRPr="00176138">
      <w:rPr>
        <w:color w:val="000000"/>
        <w:sz w:val="17"/>
      </w:rPr>
      <w:t>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554F5"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2250D" w14:textId="77777777" w:rsidR="0012751E" w:rsidRDefault="0012751E">
    <w:pPr>
      <w:pStyle w:val="AltBilgi"/>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17534" w14:textId="395E33D7" w:rsidR="0012751E" w:rsidRDefault="00BB404C" w:rsidP="00BB404C">
    <w:pPr>
      <w:pStyle w:val="AltBilgi"/>
      <w:jc w:val="left"/>
      <w:rPr>
        <w:color w:val="000000"/>
        <w:sz w:val="17"/>
      </w:rPr>
    </w:pPr>
    <w:bookmarkStart w:id="181" w:name="DocumentMarkings12FooterPrimary"/>
    <w:r>
      <w:rPr>
        <w:color w:val="000000"/>
        <w:sz w:val="17"/>
      </w:rPr>
      <w:t> </w:t>
    </w:r>
    <w:bookmarkEnd w:id="181"/>
  </w:p>
  <w:p w14:paraId="003A1074" w14:textId="77777777" w:rsidR="0012751E" w:rsidRDefault="0012751E" w:rsidP="00524F0A">
    <w:pPr>
      <w:pStyle w:val="AltBilgi"/>
      <w:jc w:val="left"/>
    </w:pPr>
    <w:r w:rsidRPr="00176138">
      <w:rPr>
        <w:color w:val="000000"/>
        <w:sz w:val="17"/>
      </w:rPr>
      <w:t>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40B7F"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DA780" w14:textId="77777777" w:rsidR="0012751E" w:rsidRDefault="0012751E">
    <w:pPr>
      <w:pStyle w:val="AltBilgi"/>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42716" w14:textId="4FACD7FE" w:rsidR="0012751E" w:rsidRDefault="00BB404C" w:rsidP="00BB404C">
    <w:pPr>
      <w:pStyle w:val="AltBilgi"/>
      <w:jc w:val="left"/>
      <w:rPr>
        <w:color w:val="000000"/>
        <w:sz w:val="17"/>
      </w:rPr>
    </w:pPr>
    <w:bookmarkStart w:id="185" w:name="DocumentMarkings13FooterPrimary"/>
    <w:r>
      <w:rPr>
        <w:color w:val="000000"/>
        <w:sz w:val="17"/>
      </w:rPr>
      <w:t> </w:t>
    </w:r>
    <w:bookmarkEnd w:id="185"/>
  </w:p>
  <w:p w14:paraId="7E4C3EFF" w14:textId="77777777" w:rsidR="0012751E" w:rsidRDefault="0012751E" w:rsidP="00524F0A">
    <w:pPr>
      <w:pStyle w:val="AltBilgi"/>
      <w:jc w:val="left"/>
    </w:pPr>
    <w:r w:rsidRPr="00176138">
      <w:rPr>
        <w:color w:val="000000"/>
        <w:sz w:val="17"/>
      </w:rPr>
      <w:t>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98284"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B7693" w14:textId="77777777" w:rsidR="0012751E" w:rsidRDefault="0012751E">
    <w:pPr>
      <w:pStyle w:val="AltBilgi"/>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1E464" w14:textId="7FC8FD3D" w:rsidR="0012751E" w:rsidRDefault="00BB404C" w:rsidP="00BB404C">
    <w:pPr>
      <w:pStyle w:val="AltBilgi"/>
      <w:jc w:val="left"/>
      <w:rPr>
        <w:color w:val="000000"/>
        <w:sz w:val="17"/>
      </w:rPr>
    </w:pPr>
    <w:bookmarkStart w:id="189" w:name="DocumentMarkings14FooterPrimary"/>
    <w:r>
      <w:rPr>
        <w:color w:val="000000"/>
        <w:sz w:val="17"/>
      </w:rPr>
      <w:t> </w:t>
    </w:r>
    <w:bookmarkEnd w:id="189"/>
  </w:p>
  <w:p w14:paraId="39339291" w14:textId="77777777" w:rsidR="0012751E" w:rsidRDefault="0012751E" w:rsidP="00524F0A">
    <w:pPr>
      <w:pStyle w:val="AltBilgi"/>
      <w:jc w:val="left"/>
    </w:pPr>
    <w:r w:rsidRPr="00176138">
      <w:rPr>
        <w:color w:val="000000"/>
        <w:sz w:val="17"/>
      </w:rPr>
      <w:t>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B7CBF" w14:textId="77777777" w:rsidR="0012751E" w:rsidRDefault="0012751E">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53828"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BDAF1" w14:textId="77777777" w:rsidR="001420ED" w:rsidRDefault="001420ED">
    <w:pPr>
      <w:pStyle w:val="AltBilgi"/>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CCEE2" w14:textId="77777777" w:rsidR="001420ED" w:rsidRPr="0085065D" w:rsidRDefault="001420ED" w:rsidP="00266B8F">
    <w:pPr>
      <w:pStyle w:val="AltBilgi"/>
    </w:pPr>
    <w:r>
      <w:rPr>
        <w:color w:val="000000"/>
        <w:sz w:val="17"/>
      </w:rPr>
      <w:t xml:space="preserve">0 </w:t>
    </w:r>
    <w:r w:rsidRPr="00266B8F">
      <w:rPr>
        <w:color w:val="000000"/>
        <w:sz w:val="17"/>
      </w:rPr>
      <w:t> </w:t>
    </w:r>
  </w:p>
  <w:p w14:paraId="56E95D03" w14:textId="77777777" w:rsidR="001420ED" w:rsidRPr="0085065D" w:rsidRDefault="001420ED">
    <w:pPr>
      <w:pStyle w:val="AltBilgi"/>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7CB7F" w14:textId="77777777" w:rsidR="001420ED" w:rsidRPr="0085065D" w:rsidRDefault="001420ED" w:rsidP="006A17A7">
    <w:pPr>
      <w:pStyle w:val="AltBilgi"/>
    </w:pPr>
    <w:r>
      <w:rPr>
        <w:color w:val="000000"/>
        <w:sz w:val="17"/>
      </w:rPr>
      <w:t xml:space="preserve">0 </w:t>
    </w:r>
    <w:r w:rsidRPr="00266B8F">
      <w:rPr>
        <w:color w:val="000000"/>
        <w:sz w:val="17"/>
      </w:rPr>
      <w:t> </w:t>
    </w:r>
  </w:p>
  <w:p w14:paraId="55C6AF36" w14:textId="77777777" w:rsidR="001420ED" w:rsidRPr="006A17A7" w:rsidRDefault="001420ED" w:rsidP="006A17A7">
    <w:pPr>
      <w:pStyle w:val="AltBilgi"/>
      <w:jc w:val="left"/>
      <w:rPr>
        <w:rFonts w:ascii="Tahoma" w:hAnsi="Tahoma" w:cs="Tahoma"/>
        <w:color w:val="000000"/>
        <w:sz w:val="20"/>
      </w:rPr>
    </w:pPr>
    <w:bookmarkStart w:id="196" w:name="DocumentMarkings1FooterFirstPage"/>
  </w:p>
  <w:p w14:paraId="423C8FFF" w14:textId="77777777" w:rsidR="001420ED" w:rsidRPr="006A17A7" w:rsidRDefault="001420ED" w:rsidP="006A17A7">
    <w:pPr>
      <w:pStyle w:val="AltBilgi"/>
      <w:jc w:val="left"/>
      <w:rPr>
        <w:rFonts w:ascii="Tahoma" w:hAnsi="Tahoma" w:cs="Tahoma"/>
        <w:color w:val="000000"/>
        <w:sz w:val="17"/>
      </w:rPr>
    </w:pPr>
    <w:r w:rsidRPr="006A17A7">
      <w:rPr>
        <w:rFonts w:ascii="Tahoma" w:hAnsi="Tahoma" w:cs="Tahoma"/>
        <w:color w:val="000000"/>
        <w:sz w:val="16"/>
      </w:rPr>
      <w:t xml:space="preserve">Sınıflandırma: </w:t>
    </w:r>
    <w:r w:rsidRPr="006A17A7">
      <w:rPr>
        <w:rFonts w:ascii="Tahoma" w:hAnsi="Tahoma" w:cs="Tahoma"/>
        <w:b/>
        <w:color w:val="333333"/>
        <w:sz w:val="16"/>
      </w:rPr>
      <w:t>Tasnif Dışı</w:t>
    </w:r>
  </w:p>
  <w:p w14:paraId="286CFA43" w14:textId="77777777" w:rsidR="001420ED" w:rsidRPr="0085065D" w:rsidRDefault="001420ED" w:rsidP="006A17A7">
    <w:pPr>
      <w:pStyle w:val="AltBilgi"/>
      <w:jc w:val="left"/>
    </w:pPr>
    <w:r w:rsidRPr="006A17A7">
      <w:rPr>
        <w:color w:val="000000"/>
        <w:sz w:val="17"/>
      </w:rPr>
      <w:t xml:space="preserve"> </w:t>
    </w:r>
    <w:bookmarkEnd w:id="196"/>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0A6BC" w14:textId="77777777" w:rsidR="0012751E" w:rsidRDefault="0012751E">
    <w:pPr>
      <w:pStyle w:val="AltBilgi"/>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C5641" w14:textId="44976960" w:rsidR="0012751E" w:rsidRDefault="00BB404C" w:rsidP="00BB404C">
    <w:pPr>
      <w:pStyle w:val="AltBilgi"/>
      <w:jc w:val="left"/>
      <w:rPr>
        <w:color w:val="000000"/>
        <w:sz w:val="17"/>
      </w:rPr>
    </w:pPr>
    <w:bookmarkStart w:id="210" w:name="DocumentMarkings15FooterPrimary"/>
    <w:r>
      <w:rPr>
        <w:color w:val="000000"/>
        <w:sz w:val="17"/>
      </w:rPr>
      <w:t> </w:t>
    </w:r>
    <w:bookmarkEnd w:id="210"/>
  </w:p>
  <w:p w14:paraId="02A5C6FF" w14:textId="77777777" w:rsidR="0012751E" w:rsidRDefault="0012751E" w:rsidP="00524F0A">
    <w:pPr>
      <w:pStyle w:val="AltBilgi"/>
      <w:jc w:val="left"/>
    </w:pPr>
    <w:r w:rsidRPr="00176138">
      <w:rPr>
        <w:color w:val="000000"/>
        <w:sz w:val="17"/>
      </w:rPr>
      <w:t> </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961F9"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A61CC" w14:textId="77777777" w:rsidR="008E0E43" w:rsidRDefault="008E0E43">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D6210" w14:textId="62E53038" w:rsidR="008E0E43" w:rsidRDefault="00BB404C" w:rsidP="00BB404C">
    <w:pPr>
      <w:pStyle w:val="AltBilgi"/>
      <w:jc w:val="left"/>
    </w:pPr>
    <w:bookmarkStart w:id="11" w:name="DocumentMarkings3FooterPrimary"/>
    <w:r w:rsidRPr="00BB404C">
      <w:rPr>
        <w:color w:val="000000"/>
        <w:sz w:val="17"/>
      </w:rPr>
      <w:t> </w:t>
    </w:r>
    <w:bookmarkEnd w:id="11"/>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F758C" w14:textId="77777777" w:rsidR="008E0E43" w:rsidRDefault="008E0E43">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1B55A" w14:textId="77777777" w:rsidR="008E0E43" w:rsidRDefault="008E0E43">
    <w:pPr>
      <w:pStyle w:val="AltBilgi"/>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AD791" w14:textId="33EA4721" w:rsidR="008E0E43" w:rsidRDefault="00BB404C" w:rsidP="00BB404C">
    <w:pPr>
      <w:pStyle w:val="AltBilgi"/>
      <w:jc w:val="left"/>
    </w:pPr>
    <w:bookmarkStart w:id="16" w:name="DocumentMarkings4FooterPrimary"/>
    <w:r w:rsidRPr="00BB404C">
      <w:rPr>
        <w:color w:val="000000"/>
        <w:sz w:val="17"/>
      </w:rPr>
      <w:t> </w:t>
    </w:r>
    <w:bookmarkEnd w:id="16"/>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8BA32" w14:textId="77777777" w:rsidR="001935E7" w:rsidRDefault="001935E7" w:rsidP="00460A3A">
      <w:pPr>
        <w:spacing w:after="0" w:line="240" w:lineRule="auto"/>
      </w:pPr>
      <w:r>
        <w:separator/>
      </w:r>
    </w:p>
  </w:footnote>
  <w:footnote w:type="continuationSeparator" w:id="0">
    <w:p w14:paraId="090361AB" w14:textId="77777777" w:rsidR="001935E7" w:rsidRDefault="001935E7" w:rsidP="00460A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1498A" w14:textId="77777777" w:rsidR="00524F0A" w:rsidRPr="00693B0B" w:rsidRDefault="00524F0A" w:rsidP="00524F0A">
    <w:pPr>
      <w:pStyle w:val="stBilgi"/>
      <w:ind w:left="0" w:firstLine="0"/>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EA8C9" w14:textId="77777777" w:rsidR="001420ED" w:rsidRDefault="001420ED">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F5FC9" w14:textId="77777777" w:rsidR="001420ED" w:rsidRDefault="001420ED">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2D17E" w14:textId="77777777" w:rsidR="001420ED" w:rsidRDefault="001420ED" w:rsidP="006A17A7">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64EB2"/>
    <w:multiLevelType w:val="hybridMultilevel"/>
    <w:tmpl w:val="9F702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722C42"/>
    <w:multiLevelType w:val="hybridMultilevel"/>
    <w:tmpl w:val="270E9FBC"/>
    <w:lvl w:ilvl="0" w:tplc="041F0001">
      <w:start w:val="1"/>
      <w:numFmt w:val="bullet"/>
      <w:lvlText w:val=""/>
      <w:lvlJc w:val="left"/>
      <w:pPr>
        <w:ind w:left="998" w:hanging="360"/>
      </w:pPr>
      <w:rPr>
        <w:rFonts w:ascii="Symbol" w:hAnsi="Symbol" w:hint="default"/>
      </w:rPr>
    </w:lvl>
    <w:lvl w:ilvl="1" w:tplc="041F0003">
      <w:start w:val="1"/>
      <w:numFmt w:val="bullet"/>
      <w:lvlText w:val="o"/>
      <w:lvlJc w:val="left"/>
      <w:pPr>
        <w:ind w:left="1718" w:hanging="360"/>
      </w:pPr>
      <w:rPr>
        <w:rFonts w:ascii="Courier New" w:hAnsi="Courier New" w:cs="Courier New" w:hint="default"/>
      </w:rPr>
    </w:lvl>
    <w:lvl w:ilvl="2" w:tplc="041F0005" w:tentative="1">
      <w:start w:val="1"/>
      <w:numFmt w:val="bullet"/>
      <w:lvlText w:val=""/>
      <w:lvlJc w:val="left"/>
      <w:pPr>
        <w:ind w:left="2438" w:hanging="360"/>
      </w:pPr>
      <w:rPr>
        <w:rFonts w:ascii="Wingdings" w:hAnsi="Wingdings" w:hint="default"/>
      </w:rPr>
    </w:lvl>
    <w:lvl w:ilvl="3" w:tplc="041F0001" w:tentative="1">
      <w:start w:val="1"/>
      <w:numFmt w:val="bullet"/>
      <w:lvlText w:val=""/>
      <w:lvlJc w:val="left"/>
      <w:pPr>
        <w:ind w:left="3158" w:hanging="360"/>
      </w:pPr>
      <w:rPr>
        <w:rFonts w:ascii="Symbol" w:hAnsi="Symbol" w:hint="default"/>
      </w:rPr>
    </w:lvl>
    <w:lvl w:ilvl="4" w:tplc="041F0003" w:tentative="1">
      <w:start w:val="1"/>
      <w:numFmt w:val="bullet"/>
      <w:lvlText w:val="o"/>
      <w:lvlJc w:val="left"/>
      <w:pPr>
        <w:ind w:left="3878" w:hanging="360"/>
      </w:pPr>
      <w:rPr>
        <w:rFonts w:ascii="Courier New" w:hAnsi="Courier New" w:cs="Courier New" w:hint="default"/>
      </w:rPr>
    </w:lvl>
    <w:lvl w:ilvl="5" w:tplc="041F0005" w:tentative="1">
      <w:start w:val="1"/>
      <w:numFmt w:val="bullet"/>
      <w:lvlText w:val=""/>
      <w:lvlJc w:val="left"/>
      <w:pPr>
        <w:ind w:left="4598" w:hanging="360"/>
      </w:pPr>
      <w:rPr>
        <w:rFonts w:ascii="Wingdings" w:hAnsi="Wingdings" w:hint="default"/>
      </w:rPr>
    </w:lvl>
    <w:lvl w:ilvl="6" w:tplc="041F0001" w:tentative="1">
      <w:start w:val="1"/>
      <w:numFmt w:val="bullet"/>
      <w:lvlText w:val=""/>
      <w:lvlJc w:val="left"/>
      <w:pPr>
        <w:ind w:left="5318" w:hanging="360"/>
      </w:pPr>
      <w:rPr>
        <w:rFonts w:ascii="Symbol" w:hAnsi="Symbol" w:hint="default"/>
      </w:rPr>
    </w:lvl>
    <w:lvl w:ilvl="7" w:tplc="041F0003" w:tentative="1">
      <w:start w:val="1"/>
      <w:numFmt w:val="bullet"/>
      <w:lvlText w:val="o"/>
      <w:lvlJc w:val="left"/>
      <w:pPr>
        <w:ind w:left="6038" w:hanging="360"/>
      </w:pPr>
      <w:rPr>
        <w:rFonts w:ascii="Courier New" w:hAnsi="Courier New" w:cs="Courier New" w:hint="default"/>
      </w:rPr>
    </w:lvl>
    <w:lvl w:ilvl="8" w:tplc="041F0005" w:tentative="1">
      <w:start w:val="1"/>
      <w:numFmt w:val="bullet"/>
      <w:lvlText w:val=""/>
      <w:lvlJc w:val="left"/>
      <w:pPr>
        <w:ind w:left="6758" w:hanging="360"/>
      </w:pPr>
      <w:rPr>
        <w:rFonts w:ascii="Wingdings" w:hAnsi="Wingdings" w:hint="default"/>
      </w:rPr>
    </w:lvl>
  </w:abstractNum>
  <w:abstractNum w:abstractNumId="2" w15:restartNumberingAfterBreak="0">
    <w:nsid w:val="03D668D2"/>
    <w:multiLevelType w:val="hybridMultilevel"/>
    <w:tmpl w:val="3DF431BA"/>
    <w:lvl w:ilvl="0" w:tplc="041F0001">
      <w:start w:val="1"/>
      <w:numFmt w:val="bullet"/>
      <w:lvlText w:val=""/>
      <w:lvlJc w:val="left"/>
      <w:pPr>
        <w:ind w:left="360" w:hanging="360"/>
      </w:pPr>
      <w:rPr>
        <w:rFonts w:ascii="Symbol" w:hAnsi="Symbol" w:hint="default"/>
      </w:rPr>
    </w:lvl>
    <w:lvl w:ilvl="1" w:tplc="5E0C74D0">
      <w:numFmt w:val="bullet"/>
      <w:lvlText w:val="•"/>
      <w:lvlJc w:val="left"/>
      <w:pPr>
        <w:ind w:left="1425" w:hanging="705"/>
      </w:pPr>
      <w:rPr>
        <w:rFonts w:ascii="Arial" w:eastAsiaTheme="minorHAnsi" w:hAnsi="Arial"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F60109"/>
    <w:multiLevelType w:val="hybridMultilevel"/>
    <w:tmpl w:val="1D5CA5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9CB7419"/>
    <w:multiLevelType w:val="hybridMultilevel"/>
    <w:tmpl w:val="785A9F64"/>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5" w15:restartNumberingAfterBreak="0">
    <w:nsid w:val="0C426E7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CF537EC"/>
    <w:multiLevelType w:val="hybridMultilevel"/>
    <w:tmpl w:val="46966EA4"/>
    <w:lvl w:ilvl="0" w:tplc="13F86750">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15:restartNumberingAfterBreak="0">
    <w:nsid w:val="0DA36255"/>
    <w:multiLevelType w:val="hybridMultilevel"/>
    <w:tmpl w:val="4B2C4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A91F9D"/>
    <w:multiLevelType w:val="hybridMultilevel"/>
    <w:tmpl w:val="F8C4FC00"/>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10" w15:restartNumberingAfterBreak="0">
    <w:nsid w:val="14703BFF"/>
    <w:multiLevelType w:val="hybridMultilevel"/>
    <w:tmpl w:val="03FC571C"/>
    <w:lvl w:ilvl="0" w:tplc="04090001">
      <w:start w:val="1"/>
      <w:numFmt w:val="bullet"/>
      <w:lvlText w:val=""/>
      <w:lvlJc w:val="left"/>
      <w:pPr>
        <w:ind w:left="1286" w:hanging="360"/>
      </w:pPr>
      <w:rPr>
        <w:rFonts w:ascii="Symbol" w:hAnsi="Symbol" w:hint="default"/>
      </w:rPr>
    </w:lvl>
    <w:lvl w:ilvl="1" w:tplc="04090003" w:tentative="1">
      <w:start w:val="1"/>
      <w:numFmt w:val="bullet"/>
      <w:lvlText w:val="o"/>
      <w:lvlJc w:val="left"/>
      <w:pPr>
        <w:ind w:left="2006" w:hanging="360"/>
      </w:pPr>
      <w:rPr>
        <w:rFonts w:ascii="Courier New" w:hAnsi="Courier New" w:cs="Courier New" w:hint="default"/>
      </w:rPr>
    </w:lvl>
    <w:lvl w:ilvl="2" w:tplc="04090005" w:tentative="1">
      <w:start w:val="1"/>
      <w:numFmt w:val="bullet"/>
      <w:lvlText w:val=""/>
      <w:lvlJc w:val="left"/>
      <w:pPr>
        <w:ind w:left="2726" w:hanging="360"/>
      </w:pPr>
      <w:rPr>
        <w:rFonts w:ascii="Wingdings" w:hAnsi="Wingdings" w:hint="default"/>
      </w:rPr>
    </w:lvl>
    <w:lvl w:ilvl="3" w:tplc="04090001" w:tentative="1">
      <w:start w:val="1"/>
      <w:numFmt w:val="bullet"/>
      <w:lvlText w:val=""/>
      <w:lvlJc w:val="left"/>
      <w:pPr>
        <w:ind w:left="3446" w:hanging="360"/>
      </w:pPr>
      <w:rPr>
        <w:rFonts w:ascii="Symbol" w:hAnsi="Symbol" w:hint="default"/>
      </w:rPr>
    </w:lvl>
    <w:lvl w:ilvl="4" w:tplc="04090003" w:tentative="1">
      <w:start w:val="1"/>
      <w:numFmt w:val="bullet"/>
      <w:lvlText w:val="o"/>
      <w:lvlJc w:val="left"/>
      <w:pPr>
        <w:ind w:left="4166" w:hanging="360"/>
      </w:pPr>
      <w:rPr>
        <w:rFonts w:ascii="Courier New" w:hAnsi="Courier New" w:cs="Courier New" w:hint="default"/>
      </w:rPr>
    </w:lvl>
    <w:lvl w:ilvl="5" w:tplc="04090005" w:tentative="1">
      <w:start w:val="1"/>
      <w:numFmt w:val="bullet"/>
      <w:lvlText w:val=""/>
      <w:lvlJc w:val="left"/>
      <w:pPr>
        <w:ind w:left="4886" w:hanging="360"/>
      </w:pPr>
      <w:rPr>
        <w:rFonts w:ascii="Wingdings" w:hAnsi="Wingdings" w:hint="default"/>
      </w:rPr>
    </w:lvl>
    <w:lvl w:ilvl="6" w:tplc="04090001" w:tentative="1">
      <w:start w:val="1"/>
      <w:numFmt w:val="bullet"/>
      <w:lvlText w:val=""/>
      <w:lvlJc w:val="left"/>
      <w:pPr>
        <w:ind w:left="5606" w:hanging="360"/>
      </w:pPr>
      <w:rPr>
        <w:rFonts w:ascii="Symbol" w:hAnsi="Symbol" w:hint="default"/>
      </w:rPr>
    </w:lvl>
    <w:lvl w:ilvl="7" w:tplc="04090003" w:tentative="1">
      <w:start w:val="1"/>
      <w:numFmt w:val="bullet"/>
      <w:lvlText w:val="o"/>
      <w:lvlJc w:val="left"/>
      <w:pPr>
        <w:ind w:left="6326" w:hanging="360"/>
      </w:pPr>
      <w:rPr>
        <w:rFonts w:ascii="Courier New" w:hAnsi="Courier New" w:cs="Courier New" w:hint="default"/>
      </w:rPr>
    </w:lvl>
    <w:lvl w:ilvl="8" w:tplc="04090005" w:tentative="1">
      <w:start w:val="1"/>
      <w:numFmt w:val="bullet"/>
      <w:lvlText w:val=""/>
      <w:lvlJc w:val="left"/>
      <w:pPr>
        <w:ind w:left="7046" w:hanging="360"/>
      </w:pPr>
      <w:rPr>
        <w:rFonts w:ascii="Wingdings" w:hAnsi="Wingdings" w:hint="default"/>
      </w:rPr>
    </w:lvl>
  </w:abstractNum>
  <w:abstractNum w:abstractNumId="11" w15:restartNumberingAfterBreak="0">
    <w:nsid w:val="162963E7"/>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6F14E33"/>
    <w:multiLevelType w:val="hybridMultilevel"/>
    <w:tmpl w:val="D98EDC1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7D91A55"/>
    <w:multiLevelType w:val="hybridMultilevel"/>
    <w:tmpl w:val="C28CE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436C7D"/>
    <w:multiLevelType w:val="hybridMultilevel"/>
    <w:tmpl w:val="6F707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6A604B"/>
    <w:multiLevelType w:val="hybridMultilevel"/>
    <w:tmpl w:val="D876D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2143A4"/>
    <w:multiLevelType w:val="multilevel"/>
    <w:tmpl w:val="27BEEEF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1DDA6172"/>
    <w:multiLevelType w:val="hybridMultilevel"/>
    <w:tmpl w:val="282A39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EA5613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F7D2736"/>
    <w:multiLevelType w:val="hybridMultilevel"/>
    <w:tmpl w:val="1D523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BB353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D3F08C9"/>
    <w:multiLevelType w:val="hybridMultilevel"/>
    <w:tmpl w:val="8AD69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B71141"/>
    <w:multiLevelType w:val="hybridMultilevel"/>
    <w:tmpl w:val="18828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805884"/>
    <w:multiLevelType w:val="hybridMultilevel"/>
    <w:tmpl w:val="9A7CECFC"/>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BF77D6"/>
    <w:multiLevelType w:val="hybridMultilevel"/>
    <w:tmpl w:val="6270F1E8"/>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cs="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25" w15:restartNumberingAfterBreak="0">
    <w:nsid w:val="3EA877C9"/>
    <w:multiLevelType w:val="hybridMultilevel"/>
    <w:tmpl w:val="7144B4CA"/>
    <w:lvl w:ilvl="0" w:tplc="F252D832">
      <w:start w:val="1"/>
      <w:numFmt w:val="upperLetter"/>
      <w:pStyle w:val="ANNEX"/>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pStyle w:val="ANNEX"/>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3E7CAE"/>
    <w:multiLevelType w:val="hybridMultilevel"/>
    <w:tmpl w:val="BD90D04E"/>
    <w:lvl w:ilvl="0" w:tplc="BA585ED0">
      <w:start w:val="2"/>
      <w:numFmt w:val="bullet"/>
      <w:lvlText w:val="-"/>
      <w:lvlJc w:val="left"/>
      <w:pPr>
        <w:ind w:left="720" w:hanging="360"/>
      </w:pPr>
      <w:rPr>
        <w:rFonts w:ascii="Times New Roman" w:eastAsia="Calibr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1440A44"/>
    <w:multiLevelType w:val="hybridMultilevel"/>
    <w:tmpl w:val="08FAC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6F707F"/>
    <w:multiLevelType w:val="hybridMultilevel"/>
    <w:tmpl w:val="17E610A0"/>
    <w:lvl w:ilvl="0" w:tplc="1CB491BA">
      <w:start w:val="1"/>
      <w:numFmt w:val="bullet"/>
      <w:pStyle w:val="Bullet"/>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29" w15:restartNumberingAfterBreak="0">
    <w:nsid w:val="43D73F4F"/>
    <w:multiLevelType w:val="hybridMultilevel"/>
    <w:tmpl w:val="1B2AA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45A0468"/>
    <w:multiLevelType w:val="hybridMultilevel"/>
    <w:tmpl w:val="533444CC"/>
    <w:lvl w:ilvl="0" w:tplc="DA44E524">
      <w:numFmt w:val="bullet"/>
      <w:lvlText w:val="•"/>
      <w:lvlJc w:val="left"/>
      <w:pPr>
        <w:ind w:left="1065" w:hanging="705"/>
      </w:pPr>
      <w:rPr>
        <w:rFonts w:ascii="Arial" w:eastAsiaTheme="minorBid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49249CA"/>
    <w:multiLevelType w:val="hybridMultilevel"/>
    <w:tmpl w:val="0A2C78F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50187B38"/>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6BE7913"/>
    <w:multiLevelType w:val="hybridMultilevel"/>
    <w:tmpl w:val="1DFC9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70D6197"/>
    <w:multiLevelType w:val="hybridMultilevel"/>
    <w:tmpl w:val="73702C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57330EC7"/>
    <w:multiLevelType w:val="hybridMultilevel"/>
    <w:tmpl w:val="4A647382"/>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3517B1"/>
    <w:multiLevelType w:val="multilevel"/>
    <w:tmpl w:val="041F0025"/>
    <w:lvl w:ilvl="0">
      <w:start w:val="1"/>
      <w:numFmt w:val="decimal"/>
      <w:pStyle w:val="Balk1"/>
      <w:lvlText w:val="%1"/>
      <w:lvlJc w:val="left"/>
      <w:pPr>
        <w:ind w:left="432" w:hanging="432"/>
      </w:pPr>
    </w:lvl>
    <w:lvl w:ilvl="1">
      <w:start w:val="1"/>
      <w:numFmt w:val="decimal"/>
      <w:pStyle w:val="Balk2"/>
      <w:lvlText w:val="%1.%2"/>
      <w:lvlJc w:val="left"/>
      <w:pPr>
        <w:ind w:left="576" w:hanging="576"/>
      </w:pPr>
      <w:rPr>
        <w:rFonts w:hint="default"/>
        <w:color w:val="auto"/>
        <w:sz w:val="22"/>
        <w:szCs w:val="22"/>
      </w:r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37" w15:restartNumberingAfterBreak="0">
    <w:nsid w:val="59EC7B13"/>
    <w:multiLevelType w:val="hybridMultilevel"/>
    <w:tmpl w:val="94143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A4665F9"/>
    <w:multiLevelType w:val="hybridMultilevel"/>
    <w:tmpl w:val="B2C23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F285002"/>
    <w:multiLevelType w:val="hybridMultilevel"/>
    <w:tmpl w:val="47060742"/>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40" w15:restartNumberingAfterBreak="0">
    <w:nsid w:val="61F53A22"/>
    <w:multiLevelType w:val="hybridMultilevel"/>
    <w:tmpl w:val="F3A0D5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A51A82"/>
    <w:multiLevelType w:val="hybridMultilevel"/>
    <w:tmpl w:val="32CAB874"/>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88D34FB"/>
    <w:multiLevelType w:val="hybridMultilevel"/>
    <w:tmpl w:val="9078CA62"/>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AA17BF0"/>
    <w:multiLevelType w:val="hybridMultilevel"/>
    <w:tmpl w:val="43D47EB4"/>
    <w:lvl w:ilvl="0" w:tplc="041F0003">
      <w:start w:val="1"/>
      <w:numFmt w:val="bullet"/>
      <w:lvlText w:val="o"/>
      <w:lvlJc w:val="left"/>
      <w:pPr>
        <w:ind w:left="1068" w:hanging="360"/>
      </w:pPr>
      <w:rPr>
        <w:rFonts w:ascii="Courier New" w:hAnsi="Courier New" w:cs="Courier New" w:hint="default"/>
      </w:rPr>
    </w:lvl>
    <w:lvl w:ilvl="1" w:tplc="5E0C74D0">
      <w:numFmt w:val="bullet"/>
      <w:lvlText w:val="•"/>
      <w:lvlJc w:val="left"/>
      <w:pPr>
        <w:ind w:left="2133" w:hanging="705"/>
      </w:pPr>
      <w:rPr>
        <w:rFonts w:ascii="Arial" w:eastAsiaTheme="minorHAnsi" w:hAnsi="Arial" w:cs="Arial"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4" w15:restartNumberingAfterBreak="0">
    <w:nsid w:val="775D0DBA"/>
    <w:multiLevelType w:val="hybridMultilevel"/>
    <w:tmpl w:val="9B4EB016"/>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cs="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45" w15:restartNumberingAfterBreak="0">
    <w:nsid w:val="7A347E62"/>
    <w:multiLevelType w:val="hybridMultilevel"/>
    <w:tmpl w:val="3AB0C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36"/>
  </w:num>
  <w:num w:numId="3">
    <w:abstractNumId w:val="3"/>
  </w:num>
  <w:num w:numId="4">
    <w:abstractNumId w:val="31"/>
  </w:num>
  <w:num w:numId="5">
    <w:abstractNumId w:val="17"/>
  </w:num>
  <w:num w:numId="6">
    <w:abstractNumId w:val="4"/>
  </w:num>
  <w:num w:numId="7">
    <w:abstractNumId w:val="9"/>
  </w:num>
  <w:num w:numId="8">
    <w:abstractNumId w:val="39"/>
  </w:num>
  <w:num w:numId="9">
    <w:abstractNumId w:val="37"/>
  </w:num>
  <w:num w:numId="10">
    <w:abstractNumId w:val="8"/>
  </w:num>
  <w:num w:numId="11">
    <w:abstractNumId w:val="32"/>
  </w:num>
  <w:num w:numId="12">
    <w:abstractNumId w:val="11"/>
  </w:num>
  <w:num w:numId="13">
    <w:abstractNumId w:val="25"/>
  </w:num>
  <w:num w:numId="14">
    <w:abstractNumId w:val="42"/>
  </w:num>
  <w:num w:numId="15">
    <w:abstractNumId w:val="41"/>
  </w:num>
  <w:num w:numId="16">
    <w:abstractNumId w:val="35"/>
  </w:num>
  <w:num w:numId="17">
    <w:abstractNumId w:val="7"/>
  </w:num>
  <w:num w:numId="18">
    <w:abstractNumId w:val="23"/>
  </w:num>
  <w:num w:numId="19">
    <w:abstractNumId w:val="10"/>
  </w:num>
  <w:num w:numId="20">
    <w:abstractNumId w:val="26"/>
  </w:num>
  <w:num w:numId="21">
    <w:abstractNumId w:val="1"/>
  </w:num>
  <w:num w:numId="22">
    <w:abstractNumId w:val="43"/>
  </w:num>
  <w:num w:numId="23">
    <w:abstractNumId w:val="34"/>
  </w:num>
  <w:num w:numId="24">
    <w:abstractNumId w:val="27"/>
  </w:num>
  <w:num w:numId="25">
    <w:abstractNumId w:val="30"/>
  </w:num>
  <w:num w:numId="26">
    <w:abstractNumId w:val="6"/>
  </w:num>
  <w:num w:numId="27">
    <w:abstractNumId w:val="2"/>
  </w:num>
  <w:num w:numId="28">
    <w:abstractNumId w:val="19"/>
  </w:num>
  <w:num w:numId="29">
    <w:abstractNumId w:val="15"/>
  </w:num>
  <w:num w:numId="30">
    <w:abstractNumId w:val="29"/>
  </w:num>
  <w:num w:numId="31">
    <w:abstractNumId w:val="45"/>
  </w:num>
  <w:num w:numId="32">
    <w:abstractNumId w:val="18"/>
  </w:num>
  <w:num w:numId="33">
    <w:abstractNumId w:val="14"/>
  </w:num>
  <w:num w:numId="34">
    <w:abstractNumId w:val="13"/>
  </w:num>
  <w:num w:numId="35">
    <w:abstractNumId w:val="33"/>
  </w:num>
  <w:num w:numId="36">
    <w:abstractNumId w:val="22"/>
  </w:num>
  <w:num w:numId="37">
    <w:abstractNumId w:val="44"/>
  </w:num>
  <w:num w:numId="38">
    <w:abstractNumId w:val="0"/>
  </w:num>
  <w:num w:numId="39">
    <w:abstractNumId w:val="24"/>
  </w:num>
  <w:num w:numId="40">
    <w:abstractNumId w:val="38"/>
  </w:num>
  <w:num w:numId="41">
    <w:abstractNumId w:val="5"/>
  </w:num>
  <w:num w:numId="42">
    <w:abstractNumId w:val="20"/>
  </w:num>
  <w:num w:numId="43">
    <w:abstractNumId w:val="12"/>
  </w:num>
  <w:num w:numId="44">
    <w:abstractNumId w:val="16"/>
  </w:num>
  <w:num w:numId="45">
    <w:abstractNumId w:val="40"/>
  </w:num>
  <w:num w:numId="46">
    <w:abstractNumId w:val="2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3B23"/>
    <w:rsid w:val="00014D14"/>
    <w:rsid w:val="000201E2"/>
    <w:rsid w:val="00021BEF"/>
    <w:rsid w:val="00031E7B"/>
    <w:rsid w:val="00032FB7"/>
    <w:rsid w:val="00035500"/>
    <w:rsid w:val="000445B3"/>
    <w:rsid w:val="00062AF9"/>
    <w:rsid w:val="00062CD0"/>
    <w:rsid w:val="000655B2"/>
    <w:rsid w:val="00072CD7"/>
    <w:rsid w:val="00090252"/>
    <w:rsid w:val="000A1F0E"/>
    <w:rsid w:val="000A27DA"/>
    <w:rsid w:val="000A2894"/>
    <w:rsid w:val="000A6CEF"/>
    <w:rsid w:val="000A76E8"/>
    <w:rsid w:val="000C4652"/>
    <w:rsid w:val="000D29C5"/>
    <w:rsid w:val="000E28F2"/>
    <w:rsid w:val="00110062"/>
    <w:rsid w:val="001111AD"/>
    <w:rsid w:val="001235ED"/>
    <w:rsid w:val="00125350"/>
    <w:rsid w:val="0012751E"/>
    <w:rsid w:val="00135CDC"/>
    <w:rsid w:val="00141595"/>
    <w:rsid w:val="001420ED"/>
    <w:rsid w:val="001433CE"/>
    <w:rsid w:val="00152C73"/>
    <w:rsid w:val="001561F1"/>
    <w:rsid w:val="0016474A"/>
    <w:rsid w:val="00171E25"/>
    <w:rsid w:val="0018027A"/>
    <w:rsid w:val="001935E7"/>
    <w:rsid w:val="001953E5"/>
    <w:rsid w:val="001A76CA"/>
    <w:rsid w:val="001D79C8"/>
    <w:rsid w:val="00213B7B"/>
    <w:rsid w:val="00221D9E"/>
    <w:rsid w:val="00225BEE"/>
    <w:rsid w:val="00232358"/>
    <w:rsid w:val="002420E5"/>
    <w:rsid w:val="00250BE0"/>
    <w:rsid w:val="0025519D"/>
    <w:rsid w:val="00265EE8"/>
    <w:rsid w:val="00266F59"/>
    <w:rsid w:val="002753B6"/>
    <w:rsid w:val="00277113"/>
    <w:rsid w:val="00280E88"/>
    <w:rsid w:val="00280F1D"/>
    <w:rsid w:val="00285111"/>
    <w:rsid w:val="00285BF8"/>
    <w:rsid w:val="002941C3"/>
    <w:rsid w:val="002942EF"/>
    <w:rsid w:val="0029760B"/>
    <w:rsid w:val="002A2F1C"/>
    <w:rsid w:val="002A550F"/>
    <w:rsid w:val="002A7881"/>
    <w:rsid w:val="002B741F"/>
    <w:rsid w:val="002B7805"/>
    <w:rsid w:val="002E48D1"/>
    <w:rsid w:val="002E73E2"/>
    <w:rsid w:val="002F4D6D"/>
    <w:rsid w:val="002F786E"/>
    <w:rsid w:val="003126AE"/>
    <w:rsid w:val="00313A3B"/>
    <w:rsid w:val="00316167"/>
    <w:rsid w:val="0032385F"/>
    <w:rsid w:val="00345D6F"/>
    <w:rsid w:val="00354E04"/>
    <w:rsid w:val="003607F3"/>
    <w:rsid w:val="003A103F"/>
    <w:rsid w:val="003A5364"/>
    <w:rsid w:val="003A5DAE"/>
    <w:rsid w:val="003A6A34"/>
    <w:rsid w:val="003B2B92"/>
    <w:rsid w:val="003C3946"/>
    <w:rsid w:val="003D02F0"/>
    <w:rsid w:val="003D7931"/>
    <w:rsid w:val="003E3874"/>
    <w:rsid w:val="003E40F3"/>
    <w:rsid w:val="003E43BD"/>
    <w:rsid w:val="003F3351"/>
    <w:rsid w:val="00407C7C"/>
    <w:rsid w:val="0042124E"/>
    <w:rsid w:val="00430290"/>
    <w:rsid w:val="0044241E"/>
    <w:rsid w:val="00460A3A"/>
    <w:rsid w:val="004627E3"/>
    <w:rsid w:val="004736A3"/>
    <w:rsid w:val="0048364F"/>
    <w:rsid w:val="00483830"/>
    <w:rsid w:val="004922FC"/>
    <w:rsid w:val="004B7D58"/>
    <w:rsid w:val="004C5C2D"/>
    <w:rsid w:val="004D239D"/>
    <w:rsid w:val="004D7F27"/>
    <w:rsid w:val="004F2B68"/>
    <w:rsid w:val="004F7C2A"/>
    <w:rsid w:val="00513959"/>
    <w:rsid w:val="00517FFA"/>
    <w:rsid w:val="005222CB"/>
    <w:rsid w:val="00524F0A"/>
    <w:rsid w:val="00533DAF"/>
    <w:rsid w:val="00540511"/>
    <w:rsid w:val="00543D47"/>
    <w:rsid w:val="005477A3"/>
    <w:rsid w:val="00563533"/>
    <w:rsid w:val="00564724"/>
    <w:rsid w:val="0059137D"/>
    <w:rsid w:val="00592576"/>
    <w:rsid w:val="005933CD"/>
    <w:rsid w:val="005933ED"/>
    <w:rsid w:val="00596796"/>
    <w:rsid w:val="005A272A"/>
    <w:rsid w:val="005C63D6"/>
    <w:rsid w:val="005C705D"/>
    <w:rsid w:val="005D3F96"/>
    <w:rsid w:val="005D4529"/>
    <w:rsid w:val="00603B56"/>
    <w:rsid w:val="00624D54"/>
    <w:rsid w:val="00631312"/>
    <w:rsid w:val="0063293B"/>
    <w:rsid w:val="00637053"/>
    <w:rsid w:val="00637426"/>
    <w:rsid w:val="00656EC7"/>
    <w:rsid w:val="00662CE5"/>
    <w:rsid w:val="006643F7"/>
    <w:rsid w:val="00673CCF"/>
    <w:rsid w:val="006820E7"/>
    <w:rsid w:val="00684717"/>
    <w:rsid w:val="0069052A"/>
    <w:rsid w:val="0069329D"/>
    <w:rsid w:val="00696936"/>
    <w:rsid w:val="006A7C4F"/>
    <w:rsid w:val="006B482B"/>
    <w:rsid w:val="006C2063"/>
    <w:rsid w:val="006C2897"/>
    <w:rsid w:val="006C406C"/>
    <w:rsid w:val="006D5557"/>
    <w:rsid w:val="006F1AD9"/>
    <w:rsid w:val="006F2041"/>
    <w:rsid w:val="00707571"/>
    <w:rsid w:val="007111E2"/>
    <w:rsid w:val="00712065"/>
    <w:rsid w:val="0071650F"/>
    <w:rsid w:val="0072543F"/>
    <w:rsid w:val="007354EB"/>
    <w:rsid w:val="00735E63"/>
    <w:rsid w:val="00742163"/>
    <w:rsid w:val="00746BE6"/>
    <w:rsid w:val="00746F72"/>
    <w:rsid w:val="00761546"/>
    <w:rsid w:val="00762A3F"/>
    <w:rsid w:val="00764B49"/>
    <w:rsid w:val="00767C3F"/>
    <w:rsid w:val="00772540"/>
    <w:rsid w:val="00774423"/>
    <w:rsid w:val="007834DF"/>
    <w:rsid w:val="0079407D"/>
    <w:rsid w:val="0079494C"/>
    <w:rsid w:val="007D6D17"/>
    <w:rsid w:val="007E4976"/>
    <w:rsid w:val="007F44B1"/>
    <w:rsid w:val="007F5FEF"/>
    <w:rsid w:val="0080172D"/>
    <w:rsid w:val="008030A1"/>
    <w:rsid w:val="00803430"/>
    <w:rsid w:val="00821A78"/>
    <w:rsid w:val="008326D3"/>
    <w:rsid w:val="00834581"/>
    <w:rsid w:val="008350D8"/>
    <w:rsid w:val="00836403"/>
    <w:rsid w:val="00836A32"/>
    <w:rsid w:val="0085299A"/>
    <w:rsid w:val="00863B7E"/>
    <w:rsid w:val="00864616"/>
    <w:rsid w:val="00870C27"/>
    <w:rsid w:val="00880932"/>
    <w:rsid w:val="008818AA"/>
    <w:rsid w:val="0088469C"/>
    <w:rsid w:val="008A5E4D"/>
    <w:rsid w:val="008A6806"/>
    <w:rsid w:val="008B23F4"/>
    <w:rsid w:val="008B5FD7"/>
    <w:rsid w:val="008B62A9"/>
    <w:rsid w:val="008C52BA"/>
    <w:rsid w:val="008D2F5A"/>
    <w:rsid w:val="008D32FC"/>
    <w:rsid w:val="008D3566"/>
    <w:rsid w:val="008D3B23"/>
    <w:rsid w:val="008E0E43"/>
    <w:rsid w:val="008E2299"/>
    <w:rsid w:val="008F19C3"/>
    <w:rsid w:val="00921056"/>
    <w:rsid w:val="0092498C"/>
    <w:rsid w:val="00952029"/>
    <w:rsid w:val="009606E6"/>
    <w:rsid w:val="009611BF"/>
    <w:rsid w:val="00962AE7"/>
    <w:rsid w:val="00963B17"/>
    <w:rsid w:val="009676DF"/>
    <w:rsid w:val="0098597A"/>
    <w:rsid w:val="009A4FB1"/>
    <w:rsid w:val="009C3A67"/>
    <w:rsid w:val="009D37C6"/>
    <w:rsid w:val="009E7DBF"/>
    <w:rsid w:val="00A148DB"/>
    <w:rsid w:val="00A27682"/>
    <w:rsid w:val="00A51283"/>
    <w:rsid w:val="00A51A48"/>
    <w:rsid w:val="00A5544A"/>
    <w:rsid w:val="00A57651"/>
    <w:rsid w:val="00A71E30"/>
    <w:rsid w:val="00A75C20"/>
    <w:rsid w:val="00A85623"/>
    <w:rsid w:val="00A86F7E"/>
    <w:rsid w:val="00A91D72"/>
    <w:rsid w:val="00A93985"/>
    <w:rsid w:val="00AA5333"/>
    <w:rsid w:val="00AA6573"/>
    <w:rsid w:val="00AC445C"/>
    <w:rsid w:val="00AD3190"/>
    <w:rsid w:val="00AD5397"/>
    <w:rsid w:val="00AD5F53"/>
    <w:rsid w:val="00AF02EB"/>
    <w:rsid w:val="00AF13B2"/>
    <w:rsid w:val="00B0574A"/>
    <w:rsid w:val="00B14F15"/>
    <w:rsid w:val="00B31030"/>
    <w:rsid w:val="00B4254A"/>
    <w:rsid w:val="00B531F5"/>
    <w:rsid w:val="00B83414"/>
    <w:rsid w:val="00B83E29"/>
    <w:rsid w:val="00B87778"/>
    <w:rsid w:val="00B964E4"/>
    <w:rsid w:val="00BA0930"/>
    <w:rsid w:val="00BA47A1"/>
    <w:rsid w:val="00BA7760"/>
    <w:rsid w:val="00BB404C"/>
    <w:rsid w:val="00BB7C50"/>
    <w:rsid w:val="00BC0219"/>
    <w:rsid w:val="00BC131B"/>
    <w:rsid w:val="00BC4009"/>
    <w:rsid w:val="00BC7AA3"/>
    <w:rsid w:val="00BE4898"/>
    <w:rsid w:val="00BE4A2F"/>
    <w:rsid w:val="00BF12FA"/>
    <w:rsid w:val="00BF2D02"/>
    <w:rsid w:val="00BF3124"/>
    <w:rsid w:val="00C02B6E"/>
    <w:rsid w:val="00C12698"/>
    <w:rsid w:val="00C12A73"/>
    <w:rsid w:val="00C36361"/>
    <w:rsid w:val="00C412CA"/>
    <w:rsid w:val="00C4268C"/>
    <w:rsid w:val="00C43F46"/>
    <w:rsid w:val="00C52584"/>
    <w:rsid w:val="00C54CBA"/>
    <w:rsid w:val="00C5794F"/>
    <w:rsid w:val="00C66686"/>
    <w:rsid w:val="00C80FE8"/>
    <w:rsid w:val="00C84E5C"/>
    <w:rsid w:val="00C8646D"/>
    <w:rsid w:val="00C86F1C"/>
    <w:rsid w:val="00C87AD3"/>
    <w:rsid w:val="00C91400"/>
    <w:rsid w:val="00C95599"/>
    <w:rsid w:val="00CA47D0"/>
    <w:rsid w:val="00CA48A5"/>
    <w:rsid w:val="00CA5F37"/>
    <w:rsid w:val="00CB4ADB"/>
    <w:rsid w:val="00CB568C"/>
    <w:rsid w:val="00CC7547"/>
    <w:rsid w:val="00CD17B1"/>
    <w:rsid w:val="00CD1AB0"/>
    <w:rsid w:val="00CD26B9"/>
    <w:rsid w:val="00CD46B0"/>
    <w:rsid w:val="00CD4D25"/>
    <w:rsid w:val="00CE413D"/>
    <w:rsid w:val="00CF19FC"/>
    <w:rsid w:val="00CF2B6D"/>
    <w:rsid w:val="00CF6C1A"/>
    <w:rsid w:val="00CF7836"/>
    <w:rsid w:val="00CF7FCD"/>
    <w:rsid w:val="00D01E82"/>
    <w:rsid w:val="00D02FBC"/>
    <w:rsid w:val="00D056B5"/>
    <w:rsid w:val="00D101CF"/>
    <w:rsid w:val="00D11040"/>
    <w:rsid w:val="00D212F4"/>
    <w:rsid w:val="00D32119"/>
    <w:rsid w:val="00D324AF"/>
    <w:rsid w:val="00D33B05"/>
    <w:rsid w:val="00D37E5B"/>
    <w:rsid w:val="00D459F8"/>
    <w:rsid w:val="00D50D9D"/>
    <w:rsid w:val="00D56BA9"/>
    <w:rsid w:val="00D6178B"/>
    <w:rsid w:val="00D62DCC"/>
    <w:rsid w:val="00D70F52"/>
    <w:rsid w:val="00D70FE8"/>
    <w:rsid w:val="00D74268"/>
    <w:rsid w:val="00D8356A"/>
    <w:rsid w:val="00D838DC"/>
    <w:rsid w:val="00D955F2"/>
    <w:rsid w:val="00D97505"/>
    <w:rsid w:val="00DA1040"/>
    <w:rsid w:val="00DA2225"/>
    <w:rsid w:val="00DC1AE5"/>
    <w:rsid w:val="00DC237D"/>
    <w:rsid w:val="00DD1B0E"/>
    <w:rsid w:val="00DD3660"/>
    <w:rsid w:val="00DF4F33"/>
    <w:rsid w:val="00E0069E"/>
    <w:rsid w:val="00E32DD6"/>
    <w:rsid w:val="00E40D43"/>
    <w:rsid w:val="00E41033"/>
    <w:rsid w:val="00E51577"/>
    <w:rsid w:val="00E52DE8"/>
    <w:rsid w:val="00E57338"/>
    <w:rsid w:val="00E8059A"/>
    <w:rsid w:val="00E9157F"/>
    <w:rsid w:val="00E93978"/>
    <w:rsid w:val="00EA01D3"/>
    <w:rsid w:val="00EB0BF7"/>
    <w:rsid w:val="00EB17E4"/>
    <w:rsid w:val="00EB231A"/>
    <w:rsid w:val="00EB235E"/>
    <w:rsid w:val="00EB4964"/>
    <w:rsid w:val="00EB4D25"/>
    <w:rsid w:val="00EC0F96"/>
    <w:rsid w:val="00EC76C6"/>
    <w:rsid w:val="00ED1981"/>
    <w:rsid w:val="00ED3F3B"/>
    <w:rsid w:val="00ED4F47"/>
    <w:rsid w:val="00EE7085"/>
    <w:rsid w:val="00EF6C36"/>
    <w:rsid w:val="00EF7C54"/>
    <w:rsid w:val="00F033FC"/>
    <w:rsid w:val="00F03D04"/>
    <w:rsid w:val="00F03FCB"/>
    <w:rsid w:val="00F06EC4"/>
    <w:rsid w:val="00F21993"/>
    <w:rsid w:val="00F255FD"/>
    <w:rsid w:val="00F36568"/>
    <w:rsid w:val="00F4089E"/>
    <w:rsid w:val="00F72576"/>
    <w:rsid w:val="00F72AB4"/>
    <w:rsid w:val="00F81CA0"/>
    <w:rsid w:val="00FA59BF"/>
    <w:rsid w:val="00FA6906"/>
    <w:rsid w:val="00FB52D5"/>
    <w:rsid w:val="00FB73F3"/>
    <w:rsid w:val="00FC0591"/>
    <w:rsid w:val="00FE46F2"/>
    <w:rsid w:val="00FE6CFF"/>
    <w:rsid w:val="00FE7843"/>
    <w:rsid w:val="00FF100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3355EA0"/>
  <w15:chartTrackingRefBased/>
  <w15:docId w15:val="{F49DA6F6-8D89-4E06-9145-71D73A354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6F72"/>
    <w:pPr>
      <w:jc w:val="both"/>
    </w:pPr>
    <w:rPr>
      <w:rFonts w:ascii="Arial" w:hAnsi="Arial"/>
      <w:sz w:val="18"/>
    </w:rPr>
  </w:style>
  <w:style w:type="paragraph" w:styleId="Balk1">
    <w:name w:val="heading 1"/>
    <w:aliases w:val="L1,Level 1,Report1,Part,OG Heading 1,Heading 1 AGT ESIA,RSKH1,RSKHeading 1,Oscar Faber 1,Section Heading,Chapter Hdg,Hoofdstuk,top Heading 1,h1,Main Title,Section 1,title1,Chapter,Chapter1,Chapter2,Heading 1 - chapter,CH,g,H1,Na,Chapter Head,T"/>
    <w:next w:val="Normal"/>
    <w:link w:val="Balk1Char"/>
    <w:qFormat/>
    <w:rsid w:val="00225BEE"/>
    <w:pPr>
      <w:keepNext/>
      <w:keepLines/>
      <w:numPr>
        <w:numId w:val="2"/>
      </w:numPr>
      <w:spacing w:after="0"/>
      <w:ind w:right="59"/>
      <w:jc w:val="both"/>
      <w:outlineLvl w:val="0"/>
    </w:pPr>
    <w:rPr>
      <w:rFonts w:ascii="Arial" w:eastAsia="Calibri" w:hAnsi="Arial" w:cs="Calibri"/>
      <w:b/>
      <w:color w:val="000000"/>
      <w:sz w:val="24"/>
      <w:lang w:val="en-US"/>
    </w:rPr>
  </w:style>
  <w:style w:type="paragraph" w:styleId="Balk2">
    <w:name w:val="heading 2"/>
    <w:aliases w:val="Başlık 2 Char Char Char Char,Başlık 21 Char Char,Başlık 21 Char,Başlık 2 Char Char Char,Başlık 11,Major Heading,wiss. Überschrift 2,Heading 2 Char Char,DNV-H2,RSKH2,Level 2,Chapter Title,OG Heading 2,Heading 2 AGT ESIA,Heading M"/>
    <w:next w:val="Normal"/>
    <w:link w:val="Balk2Char"/>
    <w:uiPriority w:val="9"/>
    <w:unhideWhenUsed/>
    <w:qFormat/>
    <w:rsid w:val="00225BEE"/>
    <w:pPr>
      <w:keepNext/>
      <w:keepLines/>
      <w:numPr>
        <w:ilvl w:val="1"/>
        <w:numId w:val="2"/>
      </w:numPr>
      <w:spacing w:before="120" w:after="217"/>
      <w:jc w:val="both"/>
      <w:outlineLvl w:val="1"/>
    </w:pPr>
    <w:rPr>
      <w:rFonts w:ascii="Arial" w:eastAsia="Calibri" w:hAnsi="Arial" w:cs="Calibri"/>
      <w:b/>
      <w:lang w:val="en-US"/>
    </w:rPr>
  </w:style>
  <w:style w:type="paragraph" w:styleId="Balk3">
    <w:name w:val="heading 3"/>
    <w:next w:val="Normal"/>
    <w:link w:val="Balk3Char"/>
    <w:uiPriority w:val="9"/>
    <w:unhideWhenUsed/>
    <w:qFormat/>
    <w:rsid w:val="00460A3A"/>
    <w:pPr>
      <w:keepNext/>
      <w:keepLines/>
      <w:numPr>
        <w:ilvl w:val="2"/>
        <w:numId w:val="2"/>
      </w:numPr>
      <w:spacing w:after="97"/>
      <w:outlineLvl w:val="2"/>
    </w:pPr>
    <w:rPr>
      <w:rFonts w:ascii="Calibri" w:eastAsia="Calibri" w:hAnsi="Calibri" w:cs="Calibri"/>
      <w:color w:val="538135"/>
      <w:lang w:val="en-US"/>
    </w:rPr>
  </w:style>
  <w:style w:type="paragraph" w:styleId="Balk4">
    <w:name w:val="heading 4"/>
    <w:basedOn w:val="Normal"/>
    <w:next w:val="Normal"/>
    <w:link w:val="Balk4Char"/>
    <w:uiPriority w:val="9"/>
    <w:unhideWhenUsed/>
    <w:qFormat/>
    <w:rsid w:val="00460A3A"/>
    <w:pPr>
      <w:keepNext/>
      <w:keepLines/>
      <w:numPr>
        <w:ilvl w:val="3"/>
        <w:numId w:val="2"/>
      </w:numPr>
      <w:spacing w:before="40" w:after="0" w:line="300" w:lineRule="auto"/>
      <w:outlineLvl w:val="3"/>
    </w:pPr>
    <w:rPr>
      <w:rFonts w:asciiTheme="majorHAnsi" w:eastAsiaTheme="majorEastAsia" w:hAnsiTheme="majorHAnsi" w:cstheme="majorBidi"/>
      <w:i/>
      <w:iCs/>
      <w:color w:val="2E74B5" w:themeColor="accent1" w:themeShade="BF"/>
      <w:lang w:val="en-GB"/>
    </w:rPr>
  </w:style>
  <w:style w:type="paragraph" w:styleId="Balk5">
    <w:name w:val="heading 5"/>
    <w:basedOn w:val="Normal"/>
    <w:next w:val="Normal"/>
    <w:link w:val="Balk5Char"/>
    <w:uiPriority w:val="9"/>
    <w:semiHidden/>
    <w:unhideWhenUsed/>
    <w:qFormat/>
    <w:rsid w:val="00225BEE"/>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semiHidden/>
    <w:unhideWhenUsed/>
    <w:qFormat/>
    <w:rsid w:val="00225BEE"/>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
    <w:semiHidden/>
    <w:unhideWhenUsed/>
    <w:qFormat/>
    <w:rsid w:val="00225BEE"/>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Balk8">
    <w:name w:val="heading 8"/>
    <w:basedOn w:val="Normal"/>
    <w:next w:val="Normal"/>
    <w:link w:val="Balk8Char"/>
    <w:uiPriority w:val="9"/>
    <w:semiHidden/>
    <w:unhideWhenUsed/>
    <w:qFormat/>
    <w:rsid w:val="00225BEE"/>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225BEE"/>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Akapit z listą BS,Bullet1,Bullets,IBL List Paragraph,List Paragraph (numbered (a)),List Paragraph 1,List Paragraph nowy,List Paragraph-ExecSummary,List_Paragraph,Multilevel para_II,Numbered List Paragraph,References,PAD,Ha,List Paragraph1"/>
    <w:basedOn w:val="Normal"/>
    <w:link w:val="ListeParagrafChar"/>
    <w:uiPriority w:val="34"/>
    <w:qFormat/>
    <w:rsid w:val="00460A3A"/>
    <w:pPr>
      <w:ind w:left="720"/>
      <w:contextualSpacing/>
    </w:pPr>
  </w:style>
  <w:style w:type="paragraph" w:styleId="AltBilgi">
    <w:name w:val="footer"/>
    <w:basedOn w:val="Normal"/>
    <w:link w:val="AltBilgiChar"/>
    <w:uiPriority w:val="99"/>
    <w:unhideWhenUsed/>
    <w:rsid w:val="00460A3A"/>
    <w:pPr>
      <w:tabs>
        <w:tab w:val="center" w:pos="4703"/>
        <w:tab w:val="right" w:pos="9406"/>
      </w:tabs>
      <w:spacing w:after="0" w:line="240" w:lineRule="auto"/>
    </w:pPr>
  </w:style>
  <w:style w:type="character" w:customStyle="1" w:styleId="AltBilgiChar">
    <w:name w:val="Alt Bilgi Char"/>
    <w:basedOn w:val="VarsaylanParagrafYazTipi"/>
    <w:link w:val="AltBilgi"/>
    <w:uiPriority w:val="99"/>
    <w:rsid w:val="00460A3A"/>
  </w:style>
  <w:style w:type="character" w:customStyle="1" w:styleId="ListeParagrafChar">
    <w:name w:val="Liste Paragraf Char"/>
    <w:aliases w:val="Akapit z listą BS Char,Bullet1 Char,Bullets Char,IBL List Paragraph Char,List Paragraph (numbered (a)) Char,List Paragraph 1 Char,List Paragraph nowy Char,List Paragraph-ExecSummary Char,List_Paragraph Char,Multilevel para_II Char"/>
    <w:link w:val="ListeParagraf"/>
    <w:uiPriority w:val="34"/>
    <w:qFormat/>
    <w:rsid w:val="00460A3A"/>
  </w:style>
  <w:style w:type="character" w:customStyle="1" w:styleId="Balk1Char">
    <w:name w:val="Başlık 1 Char"/>
    <w:aliases w:val="L1 Char,Level 1 Char,Report1 Char,Part Char,OG Heading 1 Char,Heading 1 AGT ESIA Char,RSKH1 Char,RSKHeading 1 Char,Oscar Faber 1 Char,Section Heading Char,Chapter Hdg Char,Hoofdstuk Char,top Heading 1 Char,h1 Char,Main Title Char,CH Char"/>
    <w:basedOn w:val="VarsaylanParagrafYazTipi"/>
    <w:link w:val="Balk1"/>
    <w:rsid w:val="00225BEE"/>
    <w:rPr>
      <w:rFonts w:ascii="Arial" w:eastAsia="Calibri" w:hAnsi="Arial" w:cs="Calibri"/>
      <w:b/>
      <w:color w:val="000000"/>
      <w:sz w:val="24"/>
      <w:lang w:val="en-US"/>
    </w:rPr>
  </w:style>
  <w:style w:type="character" w:customStyle="1" w:styleId="Balk2Char">
    <w:name w:val="Başlık 2 Char"/>
    <w:aliases w:val="Başlık 2 Char Char Char Char Char,Başlık 21 Char Char Char,Başlık 21 Char Char1,Başlık 2 Char Char Char Char1,Başlık 11 Char,Major Heading Char,wiss. Überschrift 2 Char,Heading 2 Char Char Char,DNV-H2 Char,RSKH2 Char,Level 2 Char"/>
    <w:basedOn w:val="VarsaylanParagrafYazTipi"/>
    <w:link w:val="Balk2"/>
    <w:uiPriority w:val="9"/>
    <w:rsid w:val="00225BEE"/>
    <w:rPr>
      <w:rFonts w:ascii="Arial" w:eastAsia="Calibri" w:hAnsi="Arial" w:cs="Calibri"/>
      <w:b/>
      <w:lang w:val="en-US"/>
    </w:rPr>
  </w:style>
  <w:style w:type="character" w:customStyle="1" w:styleId="Balk3Char">
    <w:name w:val="Başlık 3 Char"/>
    <w:basedOn w:val="VarsaylanParagrafYazTipi"/>
    <w:link w:val="Balk3"/>
    <w:uiPriority w:val="9"/>
    <w:rsid w:val="00460A3A"/>
    <w:rPr>
      <w:rFonts w:ascii="Calibri" w:eastAsia="Calibri" w:hAnsi="Calibri" w:cs="Calibri"/>
      <w:color w:val="538135"/>
      <w:lang w:val="en-US"/>
    </w:rPr>
  </w:style>
  <w:style w:type="character" w:customStyle="1" w:styleId="Balk4Char">
    <w:name w:val="Başlık 4 Char"/>
    <w:basedOn w:val="VarsaylanParagrafYazTipi"/>
    <w:link w:val="Balk4"/>
    <w:uiPriority w:val="9"/>
    <w:rsid w:val="00460A3A"/>
    <w:rPr>
      <w:rFonts w:asciiTheme="majorHAnsi" w:eastAsiaTheme="majorEastAsia" w:hAnsiTheme="majorHAnsi" w:cstheme="majorBidi"/>
      <w:i/>
      <w:iCs/>
      <w:color w:val="2E74B5" w:themeColor="accent1" w:themeShade="BF"/>
      <w:lang w:val="en-GB"/>
    </w:rPr>
  </w:style>
  <w:style w:type="table" w:customStyle="1" w:styleId="TableGrid1">
    <w:name w:val="Table Grid1"/>
    <w:rsid w:val="00460A3A"/>
    <w:pPr>
      <w:spacing w:after="0" w:line="240" w:lineRule="auto"/>
    </w:pPr>
    <w:rPr>
      <w:rFonts w:eastAsiaTheme="minorEastAsia"/>
      <w:lang w:val="en-US"/>
    </w:rPr>
    <w:tblPr>
      <w:tblCellMar>
        <w:top w:w="0" w:type="dxa"/>
        <w:left w:w="0" w:type="dxa"/>
        <w:bottom w:w="0" w:type="dxa"/>
        <w:right w:w="0" w:type="dxa"/>
      </w:tblCellMar>
    </w:tblPr>
  </w:style>
  <w:style w:type="paragraph" w:styleId="stBilgi">
    <w:name w:val="header"/>
    <w:aliases w:val="Header AGT ESIA ,Header AGT ESIA, Char,Char,h, Char1 Char Char Char Char1, Char1 Char Char Char1, Char1 Char Char Char Char, Char1 Char Char Char, Char1 Char Char Char Char11, Char1 Char Char Char11, Char1 Char11 Char Char, Char1 Char Ch"/>
    <w:basedOn w:val="Normal"/>
    <w:link w:val="stBilgiChar"/>
    <w:uiPriority w:val="99"/>
    <w:unhideWhenUsed/>
    <w:rsid w:val="00460A3A"/>
    <w:pPr>
      <w:tabs>
        <w:tab w:val="center" w:pos="4680"/>
        <w:tab w:val="right" w:pos="9360"/>
      </w:tabs>
      <w:spacing w:before="240" w:after="0" w:line="240" w:lineRule="auto"/>
      <w:ind w:left="11" w:hanging="11"/>
    </w:pPr>
    <w:rPr>
      <w:rFonts w:eastAsia="Calibri" w:cs="Calibri"/>
      <w:color w:val="000000"/>
      <w:lang w:val="en-GB"/>
    </w:rPr>
  </w:style>
  <w:style w:type="character" w:customStyle="1" w:styleId="stBilgiChar">
    <w:name w:val="Üst Bilgi Char"/>
    <w:aliases w:val="Header AGT ESIA  Char1,Header AGT ESIA Char1, Char Char1,Char Char1,h Char1, Char1 Char Char Char Char1 Char1, Char1 Char Char Char1 Char1, Char1 Char Char Char Char Char1, Char1 Char Char Char Char3, Char1 Char Char Char Char11 Char1"/>
    <w:basedOn w:val="VarsaylanParagrafYazTipi"/>
    <w:link w:val="stBilgi"/>
    <w:uiPriority w:val="99"/>
    <w:rsid w:val="00460A3A"/>
    <w:rPr>
      <w:rFonts w:ascii="Arial" w:eastAsia="Calibri" w:hAnsi="Arial" w:cs="Calibri"/>
      <w:color w:val="000000"/>
      <w:lang w:val="en-GB"/>
    </w:rPr>
  </w:style>
  <w:style w:type="table" w:customStyle="1" w:styleId="TableGrid12">
    <w:name w:val="Table Grid12"/>
    <w:basedOn w:val="NormalTablo"/>
    <w:next w:val="TableGrid0"/>
    <w:uiPriority w:val="39"/>
    <w:rsid w:val="00460A3A"/>
    <w:pPr>
      <w:spacing w:after="0" w:line="240" w:lineRule="auto"/>
    </w:pPr>
    <w:rPr>
      <w:szCs w:val="28"/>
      <w:lang w:val="en-US"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0"/>
    <w:basedOn w:val="NormalTablo"/>
    <w:uiPriority w:val="39"/>
    <w:rsid w:val="00460A3A"/>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aliases w:val="Boston 10,FOOTNOTES,Font: Geneva 9,Footnote,Footnote Text Char Char,Footnote Text Char1,Footnote Text Char1 Char Char,Footnote Text Char2 Char,Footnote text,Geneva 9,Texto nota pie Car,f,fn,footnote text,ft,single space,text,Dipnot,fn Char2"/>
    <w:basedOn w:val="Normal"/>
    <w:link w:val="DipnotMetniChar"/>
    <w:uiPriority w:val="99"/>
    <w:unhideWhenUsed/>
    <w:qFormat/>
    <w:rsid w:val="00460A3A"/>
    <w:pPr>
      <w:spacing w:before="240" w:after="0" w:line="240" w:lineRule="auto"/>
      <w:jc w:val="left"/>
    </w:pPr>
    <w:rPr>
      <w:sz w:val="20"/>
      <w:szCs w:val="20"/>
      <w:lang w:val="en-GB"/>
    </w:rPr>
  </w:style>
  <w:style w:type="character" w:customStyle="1" w:styleId="DipnotMetniChar">
    <w:name w:val="Dipnot Metni Char"/>
    <w:aliases w:val="Boston 10 Char,FOOTNOTES Char,Font: Geneva 9 Char,Footnote Char,Footnote Text Char Char Char,Footnote Text Char1 Char,Footnote Text Char1 Char Char Char,Footnote Text Char2 Char Char,Footnote text Char,Geneva 9 Char,f Char,fn Char"/>
    <w:basedOn w:val="VarsaylanParagrafYazTipi"/>
    <w:link w:val="DipnotMetni"/>
    <w:uiPriority w:val="99"/>
    <w:qFormat/>
    <w:rsid w:val="00460A3A"/>
    <w:rPr>
      <w:sz w:val="20"/>
      <w:szCs w:val="20"/>
      <w:lang w:val="en-GB"/>
    </w:rPr>
  </w:style>
  <w:style w:type="character" w:styleId="DipnotBavurusu">
    <w:name w:val="footnote reference"/>
    <w:aliases w:val="ftref,fr,16 Point,Superscript 6 Point,BVI fnr,Carattere Char Carattere Carattere Char Carattere Char Carattere Char Char Char Char Char Char,ftref Char,(NECG) Footnote Reference,Footnote Ref in FtNote,Footnote Reference Number,Ref"/>
    <w:basedOn w:val="VarsaylanParagrafYazTipi"/>
    <w:link w:val="CarattereCharCarattereCarattereCharCarattereCharCarattereCharCharCharCharChar"/>
    <w:uiPriority w:val="99"/>
    <w:unhideWhenUsed/>
    <w:qFormat/>
    <w:rsid w:val="00460A3A"/>
    <w:rPr>
      <w:vertAlign w:val="superscript"/>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DipnotBavurusu"/>
    <w:uiPriority w:val="99"/>
    <w:rsid w:val="00460A3A"/>
    <w:pPr>
      <w:spacing w:before="120" w:line="240" w:lineRule="exact"/>
      <w:jc w:val="left"/>
    </w:pPr>
    <w:rPr>
      <w:vertAlign w:val="superscript"/>
    </w:rPr>
  </w:style>
  <w:style w:type="paragraph" w:styleId="BalonMetni">
    <w:name w:val="Balloon Text"/>
    <w:basedOn w:val="Normal"/>
    <w:link w:val="BalonMetniChar"/>
    <w:uiPriority w:val="99"/>
    <w:semiHidden/>
    <w:unhideWhenUsed/>
    <w:rsid w:val="00460A3A"/>
    <w:pPr>
      <w:spacing w:before="240" w:after="0" w:line="240" w:lineRule="auto"/>
      <w:ind w:left="11" w:hanging="11"/>
    </w:pPr>
    <w:rPr>
      <w:rFonts w:ascii="Segoe UI" w:eastAsia="Calibri" w:hAnsi="Segoe UI" w:cs="Segoe UI"/>
      <w:color w:val="000000"/>
      <w:szCs w:val="18"/>
      <w:lang w:val="en-GB"/>
    </w:rPr>
  </w:style>
  <w:style w:type="character" w:customStyle="1" w:styleId="BalonMetniChar">
    <w:name w:val="Balon Metni Char"/>
    <w:basedOn w:val="VarsaylanParagrafYazTipi"/>
    <w:link w:val="BalonMetni"/>
    <w:uiPriority w:val="99"/>
    <w:semiHidden/>
    <w:rsid w:val="00460A3A"/>
    <w:rPr>
      <w:rFonts w:ascii="Segoe UI" w:eastAsia="Calibri" w:hAnsi="Segoe UI" w:cs="Segoe UI"/>
      <w:color w:val="000000"/>
      <w:sz w:val="18"/>
      <w:szCs w:val="18"/>
      <w:lang w:val="en-GB"/>
    </w:rPr>
  </w:style>
  <w:style w:type="table" w:customStyle="1" w:styleId="TableGrid11">
    <w:name w:val="Table Grid11"/>
    <w:basedOn w:val="NormalTablo"/>
    <w:next w:val="TableGrid0"/>
    <w:uiPriority w:val="39"/>
    <w:rsid w:val="00460A3A"/>
    <w:pPr>
      <w:spacing w:after="0" w:line="240" w:lineRule="auto"/>
    </w:pPr>
    <w:rPr>
      <w:szCs w:val="28"/>
      <w:lang w:val="en-US"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uiPriority w:val="99"/>
    <w:unhideWhenUsed/>
    <w:rsid w:val="00460A3A"/>
    <w:rPr>
      <w:rFonts w:cs="Times New Roman"/>
      <w:color w:val="0000FF"/>
      <w:u w:val="single"/>
    </w:rPr>
  </w:style>
  <w:style w:type="character" w:styleId="zlenenKpr">
    <w:name w:val="FollowedHyperlink"/>
    <w:basedOn w:val="VarsaylanParagrafYazTipi"/>
    <w:uiPriority w:val="99"/>
    <w:semiHidden/>
    <w:unhideWhenUsed/>
    <w:rsid w:val="00460A3A"/>
    <w:rPr>
      <w:color w:val="954F72" w:themeColor="followedHyperlink"/>
      <w:u w:val="single"/>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460A3A"/>
    <w:rPr>
      <w:sz w:val="16"/>
      <w:szCs w:val="16"/>
    </w:rPr>
  </w:style>
  <w:style w:type="paragraph" w:styleId="AklamaMetni">
    <w:name w:val="annotation text"/>
    <w:aliases w:val="Comment Text Char Char Char Char Char Char Char, Char2"/>
    <w:basedOn w:val="Normal"/>
    <w:link w:val="AklamaMetniChar"/>
    <w:uiPriority w:val="99"/>
    <w:unhideWhenUsed/>
    <w:qFormat/>
    <w:rsid w:val="00460A3A"/>
    <w:pPr>
      <w:spacing w:before="240" w:after="240" w:line="240" w:lineRule="auto"/>
      <w:ind w:left="11" w:hanging="11"/>
    </w:pPr>
    <w:rPr>
      <w:rFonts w:eastAsia="Calibri" w:cs="Calibri"/>
      <w:color w:val="000000"/>
      <w:sz w:val="20"/>
      <w:szCs w:val="20"/>
      <w:lang w:val="en-GB"/>
    </w:rPr>
  </w:style>
  <w:style w:type="character" w:customStyle="1" w:styleId="AklamaMetniChar">
    <w:name w:val="Açıklama Metni Char"/>
    <w:aliases w:val="Comment Text Char Char Char Char Char Char Char Char, Char2 Char"/>
    <w:basedOn w:val="VarsaylanParagrafYazTipi"/>
    <w:link w:val="AklamaMetni"/>
    <w:uiPriority w:val="99"/>
    <w:qFormat/>
    <w:rsid w:val="00460A3A"/>
    <w:rPr>
      <w:rFonts w:ascii="Arial" w:eastAsia="Calibri" w:hAnsi="Arial" w:cs="Calibri"/>
      <w:color w:val="000000"/>
      <w:sz w:val="20"/>
      <w:szCs w:val="20"/>
      <w:lang w:val="en-GB"/>
    </w:rPr>
  </w:style>
  <w:style w:type="paragraph" w:styleId="AklamaKonusu">
    <w:name w:val="annotation subject"/>
    <w:basedOn w:val="AklamaMetni"/>
    <w:next w:val="AklamaMetni"/>
    <w:link w:val="AklamaKonusuChar"/>
    <w:uiPriority w:val="99"/>
    <w:semiHidden/>
    <w:unhideWhenUsed/>
    <w:rsid w:val="00460A3A"/>
    <w:rPr>
      <w:b/>
      <w:bCs/>
    </w:rPr>
  </w:style>
  <w:style w:type="character" w:customStyle="1" w:styleId="AklamaKonusuChar">
    <w:name w:val="Açıklama Konusu Char"/>
    <w:basedOn w:val="AklamaMetniChar"/>
    <w:link w:val="AklamaKonusu"/>
    <w:uiPriority w:val="99"/>
    <w:semiHidden/>
    <w:rsid w:val="00460A3A"/>
    <w:rPr>
      <w:rFonts w:ascii="Arial" w:eastAsia="Calibri" w:hAnsi="Arial" w:cs="Calibri"/>
      <w:b/>
      <w:bCs/>
      <w:color w:val="000000"/>
      <w:sz w:val="20"/>
      <w:szCs w:val="20"/>
      <w:lang w:val="en-GB"/>
    </w:rPr>
  </w:style>
  <w:style w:type="paragraph" w:styleId="AralkYok">
    <w:name w:val="No Spacing"/>
    <w:uiPriority w:val="1"/>
    <w:qFormat/>
    <w:rsid w:val="00460A3A"/>
    <w:pPr>
      <w:spacing w:after="0" w:line="240" w:lineRule="auto"/>
    </w:pPr>
    <w:rPr>
      <w:sz w:val="24"/>
      <w:szCs w:val="24"/>
      <w:lang w:val="en-GB"/>
    </w:rPr>
  </w:style>
  <w:style w:type="table" w:customStyle="1" w:styleId="SLRTable">
    <w:name w:val="SLR Table"/>
    <w:basedOn w:val="NormalTablo"/>
    <w:rsid w:val="00460A3A"/>
    <w:pPr>
      <w:spacing w:after="0" w:line="240" w:lineRule="auto"/>
    </w:pPr>
    <w:rPr>
      <w:rFonts w:ascii="Calibri" w:eastAsia="Times New Roman" w:hAnsi="Calibri" w:cs="Times New Roman"/>
      <w:color w:val="A5A5A5" w:themeColor="accent3"/>
      <w:sz w:val="20"/>
      <w:szCs w:val="20"/>
      <w:lang w:val="en-GB" w:eastAsia="en-GB"/>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538135" w:themeFill="accent6" w:themeFillShade="BF"/>
      </w:tcPr>
    </w:tblStylePr>
  </w:style>
  <w:style w:type="table" w:customStyle="1" w:styleId="TABLANUEVA2504">
    <w:name w:val="TABLA NUEVA 2504"/>
    <w:basedOn w:val="NormalTablo"/>
    <w:uiPriority w:val="99"/>
    <w:rsid w:val="00460A3A"/>
    <w:pPr>
      <w:snapToGrid w:val="0"/>
      <w:spacing w:after="0" w:line="240" w:lineRule="auto"/>
    </w:pPr>
    <w:rPr>
      <w:rFonts w:ascii="Calibri Light" w:hAnsi="Calibri Light" w:cs="Calibri (Cuerpo)"/>
      <w:color w:val="000000" w:themeColor="text1"/>
      <w:sz w:val="15"/>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right w:w="28" w:type="dxa"/>
      </w:tblCellMar>
    </w:tblPr>
    <w:tcPr>
      <w:shd w:val="clear" w:color="auto" w:fill="auto"/>
    </w:tcPr>
    <w:tblStylePr w:type="firstRow">
      <w:rPr>
        <w:color w:val="E7E6E6" w:themeColor="background2"/>
      </w:rPr>
      <w:tblPr/>
      <w:tcPr>
        <w:tcBorders>
          <w:top w:val="nil"/>
          <w:left w:val="nil"/>
          <w:bottom w:val="nil"/>
          <w:right w:val="nil"/>
          <w:insideH w:val="nil"/>
          <w:insideV w:val="single" w:sz="4" w:space="0" w:color="E7E6E6" w:themeColor="background2"/>
        </w:tcBorders>
        <w:shd w:val="clear" w:color="auto" w:fill="44546A" w:themeFill="text2"/>
      </w:tcPr>
    </w:tblStylePr>
  </w:style>
  <w:style w:type="paragraph" w:customStyle="1" w:styleId="INTERIORTABLA">
    <w:name w:val="INTERIOR TABLA"/>
    <w:basedOn w:val="Normal"/>
    <w:qFormat/>
    <w:rsid w:val="00460A3A"/>
    <w:pPr>
      <w:snapToGrid w:val="0"/>
      <w:spacing w:before="240" w:after="120" w:line="240" w:lineRule="auto"/>
      <w:jc w:val="left"/>
    </w:pPr>
    <w:rPr>
      <w:rFonts w:ascii="Calibri Light" w:hAnsi="Calibri Light" w:cs="Calibri Light"/>
      <w:sz w:val="15"/>
      <w:szCs w:val="15"/>
      <w:u w:color="FFFFFF"/>
      <w:lang w:val="es-ES_tradnl"/>
    </w:rPr>
  </w:style>
  <w:style w:type="table" w:styleId="TabloKlavuzu">
    <w:name w:val="Table Grid"/>
    <w:aliases w:val="Tablo Kılavuzum,Tablo Kılavuzu_ilkem,Table Grid (Appendix list),ＰＡＤＥＣＯ,Table QA,Table inside,tableau PC,Table 1,SRK,GT0,Tabla portada,Table long document,tablo,Tablo-drs,Vale 4,Plain Table,表格样式,mtbs,CV table,Table Grid CFAA,TabelEcorys"/>
    <w:basedOn w:val="NormalTablo"/>
    <w:uiPriority w:val="39"/>
    <w:qFormat/>
    <w:rsid w:val="00460A3A"/>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nNotMetni">
    <w:name w:val="endnote text"/>
    <w:basedOn w:val="Normal"/>
    <w:link w:val="SonNotMetniChar"/>
    <w:uiPriority w:val="99"/>
    <w:semiHidden/>
    <w:unhideWhenUsed/>
    <w:rsid w:val="00460A3A"/>
    <w:pPr>
      <w:spacing w:before="240" w:after="0" w:line="240" w:lineRule="auto"/>
      <w:ind w:left="11" w:hanging="11"/>
    </w:pPr>
    <w:rPr>
      <w:rFonts w:eastAsia="Calibri" w:cs="Calibri"/>
      <w:color w:val="000000"/>
      <w:sz w:val="20"/>
      <w:szCs w:val="20"/>
      <w:lang w:val="en-GB"/>
    </w:rPr>
  </w:style>
  <w:style w:type="character" w:customStyle="1" w:styleId="SonNotMetniChar">
    <w:name w:val="Son Not Metni Char"/>
    <w:basedOn w:val="VarsaylanParagrafYazTipi"/>
    <w:link w:val="SonNotMetni"/>
    <w:uiPriority w:val="99"/>
    <w:semiHidden/>
    <w:rsid w:val="00460A3A"/>
    <w:rPr>
      <w:rFonts w:ascii="Arial" w:eastAsia="Calibri" w:hAnsi="Arial" w:cs="Calibri"/>
      <w:color w:val="000000"/>
      <w:sz w:val="20"/>
      <w:szCs w:val="20"/>
      <w:lang w:val="en-GB"/>
    </w:rPr>
  </w:style>
  <w:style w:type="character" w:styleId="SonNotBavurusu">
    <w:name w:val="endnote reference"/>
    <w:basedOn w:val="VarsaylanParagrafYazTipi"/>
    <w:uiPriority w:val="99"/>
    <w:semiHidden/>
    <w:unhideWhenUsed/>
    <w:rsid w:val="00460A3A"/>
    <w:rPr>
      <w:vertAlign w:val="superscript"/>
    </w:rPr>
  </w:style>
  <w:style w:type="paragraph" w:styleId="Dzeltme">
    <w:name w:val="Revision"/>
    <w:hidden/>
    <w:uiPriority w:val="99"/>
    <w:semiHidden/>
    <w:rsid w:val="00460A3A"/>
    <w:pPr>
      <w:spacing w:after="0" w:line="240" w:lineRule="auto"/>
    </w:pPr>
    <w:rPr>
      <w:rFonts w:ascii="Calibri" w:eastAsia="Calibri" w:hAnsi="Calibri" w:cs="Calibri"/>
      <w:color w:val="000000"/>
      <w:lang w:val="en-US"/>
    </w:rPr>
  </w:style>
  <w:style w:type="character" w:customStyle="1" w:styleId="zmlenmeyenBahsetme1">
    <w:name w:val="Çözümlenmeyen Bahsetme1"/>
    <w:basedOn w:val="VarsaylanParagrafYazTipi"/>
    <w:uiPriority w:val="99"/>
    <w:semiHidden/>
    <w:unhideWhenUsed/>
    <w:rsid w:val="00460A3A"/>
    <w:rPr>
      <w:color w:val="605E5C"/>
      <w:shd w:val="clear" w:color="auto" w:fill="E1DFDD"/>
    </w:rPr>
  </w:style>
  <w:style w:type="character" w:customStyle="1" w:styleId="stBilgiChar1">
    <w:name w:val="Üst Bilgi Char1"/>
    <w:aliases w:val="Header AGT ESIA  Char,Header AGT ESIA Char, Char Char,Char Char,h Char, Char1 Char Char Char Char1 Char, Char1 Char Char Char1 Char, Char1 Char Char Char Char Char, Char1 Char Char Char Char2, Char1 Char Char Char Char11 Char"/>
    <w:basedOn w:val="VarsaylanParagrafYazTipi"/>
    <w:uiPriority w:val="99"/>
    <w:rsid w:val="00460A3A"/>
    <w:rPr>
      <w:rFonts w:ascii="Arial" w:eastAsia="Calibri" w:hAnsi="Arial" w:cs="Arial"/>
      <w:noProof/>
      <w:color w:val="000000"/>
      <w:lang w:val="en-US"/>
    </w:rPr>
  </w:style>
  <w:style w:type="character" w:customStyle="1" w:styleId="AltBilgiChar1">
    <w:name w:val="Alt Bilgi Char1"/>
    <w:basedOn w:val="VarsaylanParagrafYazTipi"/>
    <w:uiPriority w:val="99"/>
    <w:rsid w:val="00460A3A"/>
    <w:rPr>
      <w:rFonts w:ascii="Arial" w:eastAsia="Calibri" w:hAnsi="Arial" w:cs="Arial"/>
      <w:noProof/>
      <w:color w:val="000000"/>
      <w:lang w:val="en-US"/>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460A3A"/>
    <w:pPr>
      <w:spacing w:before="240" w:line="240" w:lineRule="exact"/>
      <w:jc w:val="left"/>
    </w:pPr>
    <w:rPr>
      <w:vertAlign w:val="superscript"/>
      <w:lang w:val="en-GB"/>
    </w:rPr>
  </w:style>
  <w:style w:type="paragraph" w:styleId="ResimYazs">
    <w:name w:val="caption"/>
    <w:aliases w:val="Tablo,Table Caption,headings,CPR Caption,Caption: FIGURES,~Caption,Caption Char1,Caption Char Char,Caption Char2 Char Char,Caption Char1 Char Char Char,Caption Char Char Char Char Char,Caption Char2 Char Char Char Char Char,HBP,AGT ESIA"/>
    <w:basedOn w:val="Normal"/>
    <w:next w:val="Normal"/>
    <w:link w:val="ResimYazsChar"/>
    <w:uiPriority w:val="35"/>
    <w:qFormat/>
    <w:rsid w:val="0072543F"/>
    <w:pPr>
      <w:spacing w:before="60" w:after="60" w:line="240" w:lineRule="auto"/>
      <w:ind w:left="708"/>
    </w:pPr>
    <w:rPr>
      <w:rFonts w:eastAsia="Times New Roman" w:cs="Times New Roman"/>
      <w:b/>
      <w:bCs/>
      <w:noProof/>
      <w:szCs w:val="20"/>
      <w:lang w:val="en-GB"/>
    </w:rPr>
  </w:style>
  <w:style w:type="character" w:customStyle="1" w:styleId="ResimYazsChar">
    <w:name w:val="Resim Yazısı Char"/>
    <w:aliases w:val="Tablo Char,Table Caption Char,headings Char,CPR Caption Char,Caption: FIGURES Char,~Caption Char,Caption Char1 Char,Caption Char Char Char,Caption Char2 Char Char Char,Caption Char1 Char Char Char Char,HBP Char,AGT ESIA Char"/>
    <w:link w:val="ResimYazs"/>
    <w:uiPriority w:val="35"/>
    <w:qFormat/>
    <w:locked/>
    <w:rsid w:val="0072543F"/>
    <w:rPr>
      <w:rFonts w:ascii="Arial" w:eastAsia="Times New Roman" w:hAnsi="Arial" w:cs="Times New Roman"/>
      <w:b/>
      <w:bCs/>
      <w:noProof/>
      <w:sz w:val="18"/>
      <w:szCs w:val="20"/>
      <w:lang w:val="en-GB"/>
    </w:rPr>
  </w:style>
  <w:style w:type="paragraph" w:customStyle="1" w:styleId="Tabloierii">
    <w:name w:val="Tablo içeriği"/>
    <w:basedOn w:val="Normal"/>
    <w:link w:val="TabloieriiChar"/>
    <w:qFormat/>
    <w:rsid w:val="00460A3A"/>
    <w:pPr>
      <w:spacing w:before="240" w:after="0" w:line="240" w:lineRule="auto"/>
    </w:pPr>
    <w:rPr>
      <w:rFonts w:eastAsiaTheme="minorEastAsia" w:cs="Times New Roman"/>
      <w:szCs w:val="24"/>
      <w:lang w:val="en-GB"/>
    </w:rPr>
  </w:style>
  <w:style w:type="character" w:customStyle="1" w:styleId="TabloieriiChar">
    <w:name w:val="Tablo içeriği Char"/>
    <w:basedOn w:val="VarsaylanParagrafYazTipi"/>
    <w:link w:val="Tabloierii"/>
    <w:rsid w:val="00460A3A"/>
    <w:rPr>
      <w:rFonts w:eastAsiaTheme="minorEastAsia" w:cs="Times New Roman"/>
      <w:szCs w:val="24"/>
      <w:lang w:val="en-GB"/>
    </w:rPr>
  </w:style>
  <w:style w:type="table" w:customStyle="1" w:styleId="CVtable2">
    <w:name w:val="CV table2"/>
    <w:basedOn w:val="NormalTablo"/>
    <w:next w:val="TabloKlavuzu"/>
    <w:uiPriority w:val="39"/>
    <w:rsid w:val="00460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5Koyu-Vurgu5">
    <w:name w:val="Grid Table 5 Dark Accent 5"/>
    <w:basedOn w:val="NormalTablo"/>
    <w:uiPriority w:val="50"/>
    <w:rsid w:val="00460A3A"/>
    <w:pPr>
      <w:spacing w:after="0" w:line="240" w:lineRule="auto"/>
    </w:pPr>
    <w:rPr>
      <w:rFonts w:ascii="Arial" w:eastAsia="Tahoma" w:hAnsi="Arial" w:cs="Arial"/>
      <w:color w:val="00000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customStyle="1" w:styleId="06-Content">
    <w:name w:val="06-Content"/>
    <w:basedOn w:val="Normal"/>
    <w:link w:val="06-ContentChar"/>
    <w:qFormat/>
    <w:rsid w:val="00460A3A"/>
    <w:pPr>
      <w:spacing w:before="240" w:after="120" w:line="240" w:lineRule="auto"/>
    </w:pPr>
    <w:rPr>
      <w:rFonts w:ascii="Times New Roman" w:eastAsiaTheme="minorBidi" w:hAnsi="Times New Roman"/>
      <w:sz w:val="20"/>
      <w:szCs w:val="20"/>
      <w:lang w:eastAsia="tr-TR"/>
    </w:rPr>
  </w:style>
  <w:style w:type="character" w:customStyle="1" w:styleId="06-ContentChar">
    <w:name w:val="06-Content Char"/>
    <w:basedOn w:val="VarsaylanParagrafYazTipi"/>
    <w:link w:val="06-Content"/>
    <w:rsid w:val="00460A3A"/>
    <w:rPr>
      <w:rFonts w:ascii="Times New Roman" w:eastAsiaTheme="minorBidi" w:hAnsi="Times New Roman"/>
      <w:sz w:val="20"/>
      <w:szCs w:val="20"/>
      <w:lang w:eastAsia="tr-TR"/>
    </w:rPr>
  </w:style>
  <w:style w:type="paragraph" w:styleId="Kaynaka">
    <w:name w:val="Bibliography"/>
    <w:basedOn w:val="Normal"/>
    <w:next w:val="Normal"/>
    <w:uiPriority w:val="37"/>
    <w:unhideWhenUsed/>
    <w:rsid w:val="00460A3A"/>
    <w:pPr>
      <w:spacing w:before="240" w:after="240" w:line="300" w:lineRule="auto"/>
    </w:pPr>
    <w:rPr>
      <w:rFonts w:eastAsia="Times New Roman" w:cs="Times New Roman"/>
      <w:szCs w:val="24"/>
      <w:lang w:val="en-GB" w:eastAsia="zh-CN"/>
    </w:rPr>
  </w:style>
  <w:style w:type="paragraph" w:customStyle="1" w:styleId="Default">
    <w:name w:val="Default"/>
    <w:link w:val="DefaultChar"/>
    <w:rsid w:val="00460A3A"/>
    <w:pPr>
      <w:autoSpaceDE w:val="0"/>
      <w:autoSpaceDN w:val="0"/>
      <w:adjustRightInd w:val="0"/>
      <w:spacing w:after="0" w:line="240" w:lineRule="auto"/>
    </w:pPr>
    <w:rPr>
      <w:rFonts w:ascii="Arial" w:eastAsia="Times New Roman" w:hAnsi="Arial" w:cs="Arial"/>
      <w:color w:val="000000"/>
      <w:sz w:val="24"/>
      <w:szCs w:val="24"/>
      <w:lang w:val="en-US"/>
    </w:rPr>
  </w:style>
  <w:style w:type="character" w:customStyle="1" w:styleId="DefaultChar">
    <w:name w:val="Default Char"/>
    <w:basedOn w:val="VarsaylanParagrafYazTipi"/>
    <w:link w:val="Default"/>
    <w:rsid w:val="00460A3A"/>
    <w:rPr>
      <w:rFonts w:ascii="Arial" w:eastAsia="Times New Roman" w:hAnsi="Arial" w:cs="Arial"/>
      <w:color w:val="000000"/>
      <w:sz w:val="24"/>
      <w:szCs w:val="24"/>
      <w:lang w:val="en-US"/>
    </w:rPr>
  </w:style>
  <w:style w:type="paragraph" w:customStyle="1" w:styleId="Bullet">
    <w:name w:val="Bullet"/>
    <w:basedOn w:val="Normal"/>
    <w:link w:val="BulletChar"/>
    <w:qFormat/>
    <w:rsid w:val="00460A3A"/>
    <w:pPr>
      <w:numPr>
        <w:numId w:val="1"/>
      </w:numPr>
      <w:spacing w:before="120" w:after="120" w:line="300" w:lineRule="auto"/>
    </w:pPr>
    <w:rPr>
      <w:rFonts w:eastAsia="Times New Roman" w:cs="Arial"/>
      <w:szCs w:val="20"/>
      <w:lang w:val="en-GB"/>
    </w:rPr>
  </w:style>
  <w:style w:type="character" w:customStyle="1" w:styleId="BulletChar">
    <w:name w:val="Bullet Char"/>
    <w:link w:val="Bullet"/>
    <w:rsid w:val="00460A3A"/>
    <w:rPr>
      <w:rFonts w:ascii="Arial" w:eastAsia="Times New Roman" w:hAnsi="Arial" w:cs="Arial"/>
      <w:sz w:val="18"/>
      <w:szCs w:val="20"/>
      <w:lang w:val="en-GB"/>
    </w:rPr>
  </w:style>
  <w:style w:type="table" w:styleId="KlavuzTablo5Koyu-Vurgu1">
    <w:name w:val="Grid Table 5 Dark Accent 1"/>
    <w:basedOn w:val="NormalTablo"/>
    <w:uiPriority w:val="50"/>
    <w:rsid w:val="00460A3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TBal">
    <w:name w:val="TOC Heading"/>
    <w:basedOn w:val="Balk1"/>
    <w:next w:val="Normal"/>
    <w:uiPriority w:val="39"/>
    <w:unhideWhenUsed/>
    <w:qFormat/>
    <w:rsid w:val="00460A3A"/>
    <w:pPr>
      <w:spacing w:before="480" w:line="276" w:lineRule="auto"/>
      <w:ind w:left="0" w:right="0" w:firstLine="0"/>
      <w:jc w:val="left"/>
      <w:outlineLvl w:val="9"/>
    </w:pPr>
    <w:rPr>
      <w:rFonts w:asciiTheme="majorHAnsi" w:eastAsiaTheme="majorEastAsia" w:hAnsiTheme="majorHAnsi" w:cstheme="majorBidi"/>
      <w:bCs/>
      <w:color w:val="2E74B5" w:themeColor="accent1" w:themeShade="BF"/>
      <w:sz w:val="28"/>
      <w:szCs w:val="28"/>
      <w:lang w:val="tr-TR" w:eastAsia="tr-TR"/>
    </w:rPr>
  </w:style>
  <w:style w:type="paragraph" w:styleId="T1">
    <w:name w:val="toc 1"/>
    <w:basedOn w:val="Normal"/>
    <w:next w:val="Normal"/>
    <w:autoRedefine/>
    <w:uiPriority w:val="39"/>
    <w:unhideWhenUsed/>
    <w:rsid w:val="00460A3A"/>
    <w:pPr>
      <w:tabs>
        <w:tab w:val="left" w:pos="442"/>
        <w:tab w:val="right" w:leader="dot" w:pos="9054"/>
      </w:tabs>
      <w:spacing w:after="0" w:line="300" w:lineRule="auto"/>
      <w:ind w:hanging="11"/>
      <w:jc w:val="left"/>
    </w:pPr>
    <w:rPr>
      <w:rFonts w:eastAsia="Calibri" w:cstheme="minorHAnsi"/>
      <w:b/>
      <w:bCs/>
      <w:color w:val="000000"/>
      <w:szCs w:val="20"/>
      <w:lang w:val="en-GB"/>
    </w:rPr>
  </w:style>
  <w:style w:type="paragraph" w:styleId="T3">
    <w:name w:val="toc 3"/>
    <w:basedOn w:val="Normal"/>
    <w:next w:val="Normal"/>
    <w:autoRedefine/>
    <w:uiPriority w:val="39"/>
    <w:unhideWhenUsed/>
    <w:rsid w:val="00460A3A"/>
    <w:pPr>
      <w:spacing w:after="0" w:line="300" w:lineRule="auto"/>
      <w:ind w:left="442" w:hanging="11"/>
      <w:jc w:val="left"/>
    </w:pPr>
    <w:rPr>
      <w:rFonts w:eastAsia="Calibri" w:cstheme="minorHAnsi"/>
      <w:color w:val="000000"/>
      <w:szCs w:val="20"/>
      <w:lang w:val="en-GB"/>
    </w:rPr>
  </w:style>
  <w:style w:type="paragraph" w:styleId="T4">
    <w:name w:val="toc 4"/>
    <w:basedOn w:val="Normal"/>
    <w:next w:val="Normal"/>
    <w:autoRedefine/>
    <w:uiPriority w:val="39"/>
    <w:semiHidden/>
    <w:unhideWhenUsed/>
    <w:rsid w:val="00460A3A"/>
    <w:pPr>
      <w:spacing w:before="240" w:after="0" w:line="300" w:lineRule="auto"/>
      <w:ind w:left="660" w:hanging="11"/>
      <w:jc w:val="left"/>
    </w:pPr>
    <w:rPr>
      <w:rFonts w:eastAsia="Calibri" w:cstheme="minorHAnsi"/>
      <w:color w:val="000000"/>
      <w:sz w:val="20"/>
      <w:szCs w:val="20"/>
      <w:lang w:val="en-GB"/>
    </w:rPr>
  </w:style>
  <w:style w:type="paragraph" w:styleId="T5">
    <w:name w:val="toc 5"/>
    <w:basedOn w:val="Normal"/>
    <w:next w:val="Normal"/>
    <w:autoRedefine/>
    <w:uiPriority w:val="39"/>
    <w:semiHidden/>
    <w:unhideWhenUsed/>
    <w:rsid w:val="00460A3A"/>
    <w:pPr>
      <w:spacing w:before="240" w:after="0" w:line="300" w:lineRule="auto"/>
      <w:ind w:left="880" w:hanging="11"/>
      <w:jc w:val="left"/>
    </w:pPr>
    <w:rPr>
      <w:rFonts w:eastAsia="Calibri" w:cstheme="minorHAnsi"/>
      <w:color w:val="000000"/>
      <w:sz w:val="20"/>
      <w:szCs w:val="20"/>
      <w:lang w:val="en-GB"/>
    </w:rPr>
  </w:style>
  <w:style w:type="paragraph" w:styleId="T6">
    <w:name w:val="toc 6"/>
    <w:basedOn w:val="Normal"/>
    <w:next w:val="Normal"/>
    <w:autoRedefine/>
    <w:uiPriority w:val="39"/>
    <w:semiHidden/>
    <w:unhideWhenUsed/>
    <w:rsid w:val="00460A3A"/>
    <w:pPr>
      <w:spacing w:before="240" w:after="0" w:line="300" w:lineRule="auto"/>
      <w:ind w:left="1100" w:hanging="11"/>
      <w:jc w:val="left"/>
    </w:pPr>
    <w:rPr>
      <w:rFonts w:eastAsia="Calibri" w:cstheme="minorHAnsi"/>
      <w:color w:val="000000"/>
      <w:sz w:val="20"/>
      <w:szCs w:val="20"/>
      <w:lang w:val="en-GB"/>
    </w:rPr>
  </w:style>
  <w:style w:type="paragraph" w:styleId="T7">
    <w:name w:val="toc 7"/>
    <w:basedOn w:val="Normal"/>
    <w:next w:val="Normal"/>
    <w:autoRedefine/>
    <w:uiPriority w:val="39"/>
    <w:semiHidden/>
    <w:unhideWhenUsed/>
    <w:rsid w:val="00460A3A"/>
    <w:pPr>
      <w:spacing w:before="240" w:after="0" w:line="300" w:lineRule="auto"/>
      <w:ind w:left="1320" w:hanging="11"/>
      <w:jc w:val="left"/>
    </w:pPr>
    <w:rPr>
      <w:rFonts w:eastAsia="Calibri" w:cstheme="minorHAnsi"/>
      <w:color w:val="000000"/>
      <w:sz w:val="20"/>
      <w:szCs w:val="20"/>
      <w:lang w:val="en-GB"/>
    </w:rPr>
  </w:style>
  <w:style w:type="paragraph" w:styleId="T8">
    <w:name w:val="toc 8"/>
    <w:basedOn w:val="Normal"/>
    <w:next w:val="Normal"/>
    <w:autoRedefine/>
    <w:uiPriority w:val="39"/>
    <w:semiHidden/>
    <w:unhideWhenUsed/>
    <w:rsid w:val="00460A3A"/>
    <w:pPr>
      <w:spacing w:before="240" w:after="0" w:line="300" w:lineRule="auto"/>
      <w:ind w:left="1540" w:hanging="11"/>
      <w:jc w:val="left"/>
    </w:pPr>
    <w:rPr>
      <w:rFonts w:eastAsia="Calibri" w:cstheme="minorHAnsi"/>
      <w:color w:val="000000"/>
      <w:sz w:val="20"/>
      <w:szCs w:val="20"/>
      <w:lang w:val="en-GB"/>
    </w:rPr>
  </w:style>
  <w:style w:type="paragraph" w:styleId="T9">
    <w:name w:val="toc 9"/>
    <w:basedOn w:val="Normal"/>
    <w:next w:val="Normal"/>
    <w:autoRedefine/>
    <w:uiPriority w:val="39"/>
    <w:semiHidden/>
    <w:unhideWhenUsed/>
    <w:rsid w:val="00460A3A"/>
    <w:pPr>
      <w:spacing w:before="240" w:after="0" w:line="300" w:lineRule="auto"/>
      <w:ind w:left="1760" w:hanging="11"/>
      <w:jc w:val="left"/>
    </w:pPr>
    <w:rPr>
      <w:rFonts w:eastAsia="Calibri" w:cstheme="minorHAnsi"/>
      <w:color w:val="000000"/>
      <w:sz w:val="20"/>
      <w:szCs w:val="20"/>
      <w:lang w:val="en-GB"/>
    </w:rPr>
  </w:style>
  <w:style w:type="paragraph" w:styleId="ekillerTablosu">
    <w:name w:val="table of figures"/>
    <w:basedOn w:val="Normal"/>
    <w:next w:val="Normal"/>
    <w:uiPriority w:val="99"/>
    <w:unhideWhenUsed/>
    <w:rsid w:val="00460A3A"/>
    <w:pPr>
      <w:spacing w:after="0" w:line="300" w:lineRule="auto"/>
      <w:ind w:hanging="11"/>
    </w:pPr>
    <w:rPr>
      <w:rFonts w:eastAsia="Calibri" w:cs="Calibri"/>
      <w:color w:val="000000"/>
      <w:lang w:val="en-GB"/>
    </w:rPr>
  </w:style>
  <w:style w:type="paragraph" w:styleId="T2">
    <w:name w:val="toc 2"/>
    <w:basedOn w:val="Normal"/>
    <w:next w:val="Normal"/>
    <w:autoRedefine/>
    <w:uiPriority w:val="39"/>
    <w:unhideWhenUsed/>
    <w:rsid w:val="00460A3A"/>
    <w:pPr>
      <w:tabs>
        <w:tab w:val="left" w:pos="880"/>
        <w:tab w:val="right" w:leader="dot" w:pos="9054"/>
      </w:tabs>
      <w:spacing w:after="0" w:line="300" w:lineRule="auto"/>
      <w:ind w:left="221" w:hanging="11"/>
    </w:pPr>
    <w:rPr>
      <w:rFonts w:eastAsia="Calibri" w:cs="Calibri"/>
      <w:color w:val="000000"/>
      <w:lang w:val="en-GB"/>
    </w:rPr>
  </w:style>
  <w:style w:type="paragraph" w:customStyle="1" w:styleId="Source">
    <w:name w:val="Source"/>
    <w:basedOn w:val="Normal"/>
    <w:link w:val="SourceChar"/>
    <w:qFormat/>
    <w:rsid w:val="00460A3A"/>
    <w:pPr>
      <w:spacing w:before="60" w:after="60" w:line="240" w:lineRule="auto"/>
    </w:pPr>
    <w:rPr>
      <w:rFonts w:eastAsia="Times New Roman" w:cs="Arial"/>
      <w:i/>
      <w:color w:val="000000" w:themeColor="text1"/>
      <w:sz w:val="16"/>
      <w:szCs w:val="24"/>
      <w:lang w:val="en-GB" w:eastAsia="tr-TR"/>
    </w:rPr>
  </w:style>
  <w:style w:type="character" w:customStyle="1" w:styleId="SourceChar">
    <w:name w:val="Source Char"/>
    <w:basedOn w:val="VarsaylanParagrafYazTipi"/>
    <w:link w:val="Source"/>
    <w:rsid w:val="00460A3A"/>
    <w:rPr>
      <w:rFonts w:ascii="Arial" w:eastAsia="Times New Roman" w:hAnsi="Arial" w:cs="Arial"/>
      <w:i/>
      <w:color w:val="000000" w:themeColor="text1"/>
      <w:sz w:val="16"/>
      <w:szCs w:val="24"/>
      <w:lang w:val="en-GB" w:eastAsia="tr-TR"/>
    </w:rPr>
  </w:style>
  <w:style w:type="table" w:customStyle="1" w:styleId="Tablelongdocument1">
    <w:name w:val="Table long document1"/>
    <w:basedOn w:val="NormalTablo"/>
    <w:next w:val="TabloKlavuzu"/>
    <w:uiPriority w:val="39"/>
    <w:rsid w:val="00460A3A"/>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3607F3"/>
    <w:rPr>
      <w:color w:val="605E5C"/>
      <w:shd w:val="clear" w:color="auto" w:fill="E1DFDD"/>
    </w:rPr>
  </w:style>
  <w:style w:type="paragraph" w:customStyle="1" w:styleId="ANNEX">
    <w:name w:val="ANNEX"/>
    <w:basedOn w:val="Balk4"/>
    <w:link w:val="ANNEXChar"/>
    <w:qFormat/>
    <w:rsid w:val="00345D6F"/>
    <w:pPr>
      <w:numPr>
        <w:numId w:val="13"/>
      </w:numPr>
    </w:pPr>
    <w:rPr>
      <w:rFonts w:ascii="Arial" w:hAnsi="Arial"/>
      <w:b/>
      <w:i w:val="0"/>
      <w:color w:val="auto"/>
      <w:lang w:eastAsia="zh-CN"/>
    </w:rPr>
  </w:style>
  <w:style w:type="table" w:customStyle="1" w:styleId="ListTable3-Accent51">
    <w:name w:val="List Table 3 - Accent 51"/>
    <w:basedOn w:val="NormalTablo"/>
    <w:next w:val="ListeTablo3-Vurgu5"/>
    <w:uiPriority w:val="48"/>
    <w:rsid w:val="00345D6F"/>
    <w:pPr>
      <w:spacing w:after="0" w:line="240" w:lineRule="auto"/>
    </w:p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character" w:customStyle="1" w:styleId="ANNEXChar">
    <w:name w:val="ANNEX Char"/>
    <w:basedOn w:val="VarsaylanParagrafYazTipi"/>
    <w:link w:val="ANNEX"/>
    <w:rsid w:val="00345D6F"/>
    <w:rPr>
      <w:rFonts w:ascii="Arial" w:eastAsiaTheme="majorEastAsia" w:hAnsi="Arial" w:cstheme="majorBidi"/>
      <w:b/>
      <w:iCs/>
      <w:sz w:val="18"/>
      <w:lang w:val="en-GB" w:eastAsia="zh-CN"/>
    </w:rPr>
  </w:style>
  <w:style w:type="table" w:styleId="ListeTablo3-Vurgu5">
    <w:name w:val="List Table 3 Accent 5"/>
    <w:basedOn w:val="NormalTablo"/>
    <w:uiPriority w:val="48"/>
    <w:rsid w:val="00345D6F"/>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styleId="Gl">
    <w:name w:val="Strong"/>
    <w:basedOn w:val="VarsaylanParagrafYazTipi"/>
    <w:uiPriority w:val="22"/>
    <w:qFormat/>
    <w:rsid w:val="00F21993"/>
    <w:rPr>
      <w:b/>
      <w:bCs/>
    </w:rPr>
  </w:style>
  <w:style w:type="paragraph" w:customStyle="1" w:styleId="Metin">
    <w:name w:val="Metin"/>
    <w:basedOn w:val="06-Content"/>
    <w:link w:val="MetinChar"/>
    <w:qFormat/>
    <w:rsid w:val="0032385F"/>
    <w:rPr>
      <w:rFonts w:ascii="Arial" w:hAnsi="Arial"/>
      <w:sz w:val="18"/>
      <w:lang w:val="en-GB" w:eastAsia="zh-CN"/>
    </w:rPr>
  </w:style>
  <w:style w:type="character" w:customStyle="1" w:styleId="MetinChar">
    <w:name w:val="Metin Char"/>
    <w:basedOn w:val="06-ContentChar"/>
    <w:link w:val="Metin"/>
    <w:rsid w:val="0032385F"/>
    <w:rPr>
      <w:rFonts w:ascii="Arial" w:eastAsiaTheme="minorBidi" w:hAnsi="Arial"/>
      <w:sz w:val="18"/>
      <w:szCs w:val="20"/>
      <w:lang w:val="en-GB" w:eastAsia="zh-CN"/>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unhideWhenUsed/>
    <w:qFormat/>
    <w:rsid w:val="00F03D04"/>
    <w:pPr>
      <w:spacing w:after="120" w:line="300" w:lineRule="auto"/>
    </w:pPr>
    <w:rPr>
      <w:rFonts w:eastAsia="Times New Roman" w:cs="Times New Roman"/>
      <w:lang w:val="en-US" w:eastAsia="tr-TR"/>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F03D04"/>
    <w:rPr>
      <w:rFonts w:ascii="Arial" w:eastAsia="Times New Roman" w:hAnsi="Arial" w:cs="Times New Roman"/>
      <w:sz w:val="18"/>
      <w:lang w:val="en-US" w:eastAsia="tr-TR"/>
    </w:rPr>
  </w:style>
  <w:style w:type="paragraph" w:customStyle="1" w:styleId="TableParagraph">
    <w:name w:val="Table Paragraph"/>
    <w:basedOn w:val="Normal"/>
    <w:uiPriority w:val="1"/>
    <w:qFormat/>
    <w:rsid w:val="00863B7E"/>
    <w:pPr>
      <w:widowControl w:val="0"/>
      <w:spacing w:before="240" w:after="240" w:line="300" w:lineRule="auto"/>
      <w:jc w:val="right"/>
    </w:pPr>
    <w:rPr>
      <w:rFonts w:eastAsia="Arial" w:cs="Arial"/>
      <w:lang w:val="en-GB"/>
    </w:rPr>
  </w:style>
  <w:style w:type="table" w:customStyle="1" w:styleId="TabelEcorys1">
    <w:name w:val="TabelEcorys1"/>
    <w:basedOn w:val="NormalTablo"/>
    <w:next w:val="TabloKlavuzu"/>
    <w:uiPriority w:val="39"/>
    <w:qFormat/>
    <w:rsid w:val="00863B7E"/>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C5C2D"/>
    <w:pPr>
      <w:spacing w:before="100" w:beforeAutospacing="1" w:after="100" w:afterAutospacing="1" w:line="240" w:lineRule="auto"/>
      <w:jc w:val="left"/>
    </w:pPr>
    <w:rPr>
      <w:rFonts w:ascii="Times New Roman" w:eastAsia="Times New Roman" w:hAnsi="Times New Roman" w:cs="Times New Roman"/>
      <w:sz w:val="24"/>
      <w:szCs w:val="24"/>
      <w:lang w:val="en-US" w:eastAsia="en-GB"/>
    </w:rPr>
  </w:style>
  <w:style w:type="character" w:customStyle="1" w:styleId="Balk5Char">
    <w:name w:val="Başlık 5 Char"/>
    <w:basedOn w:val="VarsaylanParagrafYazTipi"/>
    <w:link w:val="Balk5"/>
    <w:uiPriority w:val="9"/>
    <w:semiHidden/>
    <w:rsid w:val="00225BEE"/>
    <w:rPr>
      <w:rFonts w:asciiTheme="majorHAnsi" w:eastAsiaTheme="majorEastAsia" w:hAnsiTheme="majorHAnsi" w:cstheme="majorBidi"/>
      <w:color w:val="2E74B5" w:themeColor="accent1" w:themeShade="BF"/>
      <w:sz w:val="18"/>
    </w:rPr>
  </w:style>
  <w:style w:type="character" w:customStyle="1" w:styleId="Balk6Char">
    <w:name w:val="Başlık 6 Char"/>
    <w:basedOn w:val="VarsaylanParagrafYazTipi"/>
    <w:link w:val="Balk6"/>
    <w:uiPriority w:val="9"/>
    <w:semiHidden/>
    <w:rsid w:val="00225BEE"/>
    <w:rPr>
      <w:rFonts w:asciiTheme="majorHAnsi" w:eastAsiaTheme="majorEastAsia" w:hAnsiTheme="majorHAnsi" w:cstheme="majorBidi"/>
      <w:color w:val="1F4D78" w:themeColor="accent1" w:themeShade="7F"/>
      <w:sz w:val="18"/>
    </w:rPr>
  </w:style>
  <w:style w:type="character" w:customStyle="1" w:styleId="Balk7Char">
    <w:name w:val="Başlık 7 Char"/>
    <w:basedOn w:val="VarsaylanParagrafYazTipi"/>
    <w:link w:val="Balk7"/>
    <w:uiPriority w:val="9"/>
    <w:semiHidden/>
    <w:rsid w:val="00225BEE"/>
    <w:rPr>
      <w:rFonts w:asciiTheme="majorHAnsi" w:eastAsiaTheme="majorEastAsia" w:hAnsiTheme="majorHAnsi" w:cstheme="majorBidi"/>
      <w:i/>
      <w:iCs/>
      <w:color w:val="1F4D78" w:themeColor="accent1" w:themeShade="7F"/>
      <w:sz w:val="18"/>
    </w:rPr>
  </w:style>
  <w:style w:type="character" w:customStyle="1" w:styleId="Balk8Char">
    <w:name w:val="Başlık 8 Char"/>
    <w:basedOn w:val="VarsaylanParagrafYazTipi"/>
    <w:link w:val="Balk8"/>
    <w:uiPriority w:val="9"/>
    <w:semiHidden/>
    <w:rsid w:val="00225BEE"/>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225BEE"/>
    <w:rPr>
      <w:rFonts w:asciiTheme="majorHAnsi" w:eastAsiaTheme="majorEastAsia" w:hAnsiTheme="majorHAnsi" w:cstheme="majorBidi"/>
      <w:i/>
      <w:iCs/>
      <w:color w:val="272727" w:themeColor="text1" w:themeTint="D8"/>
      <w:sz w:val="21"/>
      <w:szCs w:val="21"/>
    </w:rPr>
  </w:style>
  <w:style w:type="paragraph" w:styleId="KonuBal">
    <w:name w:val="Title"/>
    <w:basedOn w:val="Normal"/>
    <w:next w:val="Normal"/>
    <w:link w:val="KonuBalChar"/>
    <w:uiPriority w:val="10"/>
    <w:qFormat/>
    <w:rsid w:val="00774423"/>
    <w:pPr>
      <w:spacing w:before="240" w:after="240" w:line="240" w:lineRule="auto"/>
      <w:contextualSpacing/>
    </w:pPr>
    <w:rPr>
      <w:rFonts w:eastAsiaTheme="majorEastAsia" w:cstheme="majorBidi"/>
      <w:b/>
      <w:spacing w:val="-10"/>
      <w:kern w:val="28"/>
      <w:sz w:val="20"/>
      <w:szCs w:val="56"/>
    </w:rPr>
  </w:style>
  <w:style w:type="character" w:customStyle="1" w:styleId="KonuBalChar">
    <w:name w:val="Konu Başlığı Char"/>
    <w:basedOn w:val="VarsaylanParagrafYazTipi"/>
    <w:link w:val="KonuBal"/>
    <w:uiPriority w:val="10"/>
    <w:rsid w:val="00774423"/>
    <w:rPr>
      <w:rFonts w:ascii="Arial" w:eastAsiaTheme="majorEastAsia" w:hAnsi="Arial" w:cstheme="majorBidi"/>
      <w:b/>
      <w:spacing w:val="-10"/>
      <w:kern w:val="28"/>
      <w:sz w:val="20"/>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248024">
      <w:bodyDiv w:val="1"/>
      <w:marLeft w:val="0"/>
      <w:marRight w:val="0"/>
      <w:marTop w:val="0"/>
      <w:marBottom w:val="0"/>
      <w:divBdr>
        <w:top w:val="none" w:sz="0" w:space="0" w:color="auto"/>
        <w:left w:val="none" w:sz="0" w:space="0" w:color="auto"/>
        <w:bottom w:val="none" w:sz="0" w:space="0" w:color="auto"/>
        <w:right w:val="none" w:sz="0" w:space="0" w:color="auto"/>
      </w:divBdr>
    </w:div>
    <w:div w:id="242302515">
      <w:bodyDiv w:val="1"/>
      <w:marLeft w:val="0"/>
      <w:marRight w:val="0"/>
      <w:marTop w:val="0"/>
      <w:marBottom w:val="0"/>
      <w:divBdr>
        <w:top w:val="none" w:sz="0" w:space="0" w:color="auto"/>
        <w:left w:val="none" w:sz="0" w:space="0" w:color="auto"/>
        <w:bottom w:val="none" w:sz="0" w:space="0" w:color="auto"/>
        <w:right w:val="none" w:sz="0" w:space="0" w:color="auto"/>
      </w:divBdr>
    </w:div>
    <w:div w:id="1167211088">
      <w:bodyDiv w:val="1"/>
      <w:marLeft w:val="0"/>
      <w:marRight w:val="0"/>
      <w:marTop w:val="0"/>
      <w:marBottom w:val="0"/>
      <w:divBdr>
        <w:top w:val="none" w:sz="0" w:space="0" w:color="auto"/>
        <w:left w:val="none" w:sz="0" w:space="0" w:color="auto"/>
        <w:bottom w:val="none" w:sz="0" w:space="0" w:color="auto"/>
        <w:right w:val="none" w:sz="0" w:space="0" w:color="auto"/>
      </w:divBdr>
    </w:div>
    <w:div w:id="1525168804">
      <w:bodyDiv w:val="1"/>
      <w:marLeft w:val="0"/>
      <w:marRight w:val="0"/>
      <w:marTop w:val="0"/>
      <w:marBottom w:val="0"/>
      <w:divBdr>
        <w:top w:val="none" w:sz="0" w:space="0" w:color="auto"/>
        <w:left w:val="none" w:sz="0" w:space="0" w:color="auto"/>
        <w:bottom w:val="none" w:sz="0" w:space="0" w:color="auto"/>
        <w:right w:val="none" w:sz="0" w:space="0" w:color="auto"/>
      </w:divBdr>
      <w:divsChild>
        <w:div w:id="7925279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6.xml"/><Relationship Id="rId117" Type="http://schemas.openxmlformats.org/officeDocument/2006/relationships/footer" Target="footer45.xml"/><Relationship Id="rId21" Type="http://schemas.openxmlformats.org/officeDocument/2006/relationships/footer" Target="footer13.xml"/><Relationship Id="rId42" Type="http://schemas.openxmlformats.org/officeDocument/2006/relationships/footer" Target="footer30.xml"/><Relationship Id="rId47" Type="http://schemas.openxmlformats.org/officeDocument/2006/relationships/image" Target="media/image5.jpeg"/><Relationship Id="rId63" Type="http://schemas.openxmlformats.org/officeDocument/2006/relationships/footer" Target="footer40.xml"/><Relationship Id="rId68" Type="http://schemas.openxmlformats.org/officeDocument/2006/relationships/image" Target="media/image20.png"/><Relationship Id="rId84" Type="http://schemas.openxmlformats.org/officeDocument/2006/relationships/image" Target="media/image30.png"/><Relationship Id="rId89" Type="http://schemas.openxmlformats.org/officeDocument/2006/relationships/image" Target="media/image35.jpeg"/><Relationship Id="rId112" Type="http://schemas.openxmlformats.org/officeDocument/2006/relationships/image" Target="media/image58.jpeg"/><Relationship Id="rId16" Type="http://schemas.openxmlformats.org/officeDocument/2006/relationships/footer" Target="footer8.xml"/><Relationship Id="rId107" Type="http://schemas.openxmlformats.org/officeDocument/2006/relationships/image" Target="media/image53.jpeg"/><Relationship Id="rId11" Type="http://schemas.openxmlformats.org/officeDocument/2006/relationships/footer" Target="footer3.xml"/><Relationship Id="rId32" Type="http://schemas.openxmlformats.org/officeDocument/2006/relationships/footer" Target="footer21.xml"/><Relationship Id="rId37" Type="http://schemas.openxmlformats.org/officeDocument/2006/relationships/footer" Target="footer25.xml"/><Relationship Id="rId53" Type="http://schemas.openxmlformats.org/officeDocument/2006/relationships/footer" Target="footer37.xml"/><Relationship Id="rId58" Type="http://schemas.openxmlformats.org/officeDocument/2006/relationships/image" Target="media/image13.png"/><Relationship Id="rId74" Type="http://schemas.openxmlformats.org/officeDocument/2006/relationships/footer" Target="footer41.xml"/><Relationship Id="rId79" Type="http://schemas.openxmlformats.org/officeDocument/2006/relationships/image" Target="media/image25.jpeg"/><Relationship Id="rId102"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image" Target="media/image36.jpeg"/><Relationship Id="rId95" Type="http://schemas.openxmlformats.org/officeDocument/2006/relationships/image" Target="media/image41.jpeg"/><Relationship Id="rId22" Type="http://schemas.openxmlformats.org/officeDocument/2006/relationships/image" Target="media/image1.png"/><Relationship Id="rId27" Type="http://schemas.openxmlformats.org/officeDocument/2006/relationships/footer" Target="footer17.xml"/><Relationship Id="rId43" Type="http://schemas.openxmlformats.org/officeDocument/2006/relationships/footer" Target="footer31.xml"/><Relationship Id="rId48" Type="http://schemas.openxmlformats.org/officeDocument/2006/relationships/image" Target="media/image6.jpeg"/><Relationship Id="rId64" Type="http://schemas.openxmlformats.org/officeDocument/2006/relationships/image" Target="media/image16.png"/><Relationship Id="rId69" Type="http://schemas.openxmlformats.org/officeDocument/2006/relationships/image" Target="media/image21.jpeg"/><Relationship Id="rId113" Type="http://schemas.openxmlformats.org/officeDocument/2006/relationships/image" Target="media/image59.jpeg"/><Relationship Id="rId118" Type="http://schemas.openxmlformats.org/officeDocument/2006/relationships/footer" Target="footer46.xml"/><Relationship Id="rId80" Type="http://schemas.openxmlformats.org/officeDocument/2006/relationships/image" Target="media/image26.jpeg"/><Relationship Id="rId85" Type="http://schemas.openxmlformats.org/officeDocument/2006/relationships/image" Target="media/image31.jpeg"/><Relationship Id="rId12" Type="http://schemas.openxmlformats.org/officeDocument/2006/relationships/footer" Target="footer4.xml"/><Relationship Id="rId17" Type="http://schemas.openxmlformats.org/officeDocument/2006/relationships/footer" Target="footer9.xml"/><Relationship Id="rId33" Type="http://schemas.openxmlformats.org/officeDocument/2006/relationships/footer" Target="footer22.xml"/><Relationship Id="rId38" Type="http://schemas.openxmlformats.org/officeDocument/2006/relationships/footer" Target="footer26.xml"/><Relationship Id="rId59" Type="http://schemas.openxmlformats.org/officeDocument/2006/relationships/image" Target="media/image14.png"/><Relationship Id="rId103" Type="http://schemas.openxmlformats.org/officeDocument/2006/relationships/image" Target="media/image49.jpeg"/><Relationship Id="rId108" Type="http://schemas.openxmlformats.org/officeDocument/2006/relationships/image" Target="media/image54.jpeg"/><Relationship Id="rId54" Type="http://schemas.openxmlformats.org/officeDocument/2006/relationships/image" Target="media/image9.png"/><Relationship Id="rId70" Type="http://schemas.openxmlformats.org/officeDocument/2006/relationships/image" Target="media/image22.jpeg"/><Relationship Id="rId75" Type="http://schemas.openxmlformats.org/officeDocument/2006/relationships/footer" Target="footer42.xml"/><Relationship Id="rId91" Type="http://schemas.openxmlformats.org/officeDocument/2006/relationships/image" Target="media/image37.jpeg"/><Relationship Id="rId96"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png"/><Relationship Id="rId28" Type="http://schemas.openxmlformats.org/officeDocument/2006/relationships/footer" Target="footer18.xml"/><Relationship Id="rId49" Type="http://schemas.openxmlformats.org/officeDocument/2006/relationships/image" Target="media/image7.jpeg"/><Relationship Id="rId114" Type="http://schemas.openxmlformats.org/officeDocument/2006/relationships/image" Target="media/image60.jpeg"/><Relationship Id="rId119"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footer" Target="footer20.xml"/><Relationship Id="rId44" Type="http://schemas.openxmlformats.org/officeDocument/2006/relationships/footer" Target="footer32.xml"/><Relationship Id="rId52" Type="http://schemas.openxmlformats.org/officeDocument/2006/relationships/footer" Target="footer36.xml"/><Relationship Id="rId60" Type="http://schemas.openxmlformats.org/officeDocument/2006/relationships/image" Target="media/image15.png"/><Relationship Id="rId65" Type="http://schemas.openxmlformats.org/officeDocument/2006/relationships/image" Target="media/image17.png"/><Relationship Id="rId73" Type="http://schemas.openxmlformats.org/officeDocument/2006/relationships/header" Target="header3.xml"/><Relationship Id="rId78" Type="http://schemas.openxmlformats.org/officeDocument/2006/relationships/image" Target="media/image24.png"/><Relationship Id="rId81" Type="http://schemas.openxmlformats.org/officeDocument/2006/relationships/image" Target="media/image27.jpeg"/><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footer" Target="footer10.xml"/><Relationship Id="rId39" Type="http://schemas.openxmlformats.org/officeDocument/2006/relationships/footer" Target="footer27.xml"/><Relationship Id="rId109" Type="http://schemas.openxmlformats.org/officeDocument/2006/relationships/image" Target="media/image55.jpeg"/><Relationship Id="rId34" Type="http://schemas.openxmlformats.org/officeDocument/2006/relationships/image" Target="media/image4.png"/><Relationship Id="rId50" Type="http://schemas.openxmlformats.org/officeDocument/2006/relationships/image" Target="media/image8.jpeg"/><Relationship Id="rId55" Type="http://schemas.openxmlformats.org/officeDocument/2006/relationships/image" Target="media/image10.png"/><Relationship Id="rId76" Type="http://schemas.openxmlformats.org/officeDocument/2006/relationships/header" Target="header4.xml"/><Relationship Id="rId97" Type="http://schemas.openxmlformats.org/officeDocument/2006/relationships/image" Target="media/image43.jpeg"/><Relationship Id="rId104" Type="http://schemas.openxmlformats.org/officeDocument/2006/relationships/image" Target="media/image50.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3.jpeg"/><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footer" Target="footer19.xml"/><Relationship Id="rId24" Type="http://schemas.openxmlformats.org/officeDocument/2006/relationships/footer" Target="footer14.xml"/><Relationship Id="rId40" Type="http://schemas.openxmlformats.org/officeDocument/2006/relationships/footer" Target="footer28.xml"/><Relationship Id="rId45" Type="http://schemas.openxmlformats.org/officeDocument/2006/relationships/footer" Target="footer33.xml"/><Relationship Id="rId66" Type="http://schemas.openxmlformats.org/officeDocument/2006/relationships/image" Target="media/image18.png"/><Relationship Id="rId87" Type="http://schemas.openxmlformats.org/officeDocument/2006/relationships/image" Target="media/image33.jpeg"/><Relationship Id="rId110" Type="http://schemas.openxmlformats.org/officeDocument/2006/relationships/image" Target="media/image56.jpeg"/><Relationship Id="rId115" Type="http://schemas.openxmlformats.org/officeDocument/2006/relationships/image" Target="media/image61.jpeg"/><Relationship Id="rId61" Type="http://schemas.openxmlformats.org/officeDocument/2006/relationships/footer" Target="footer38.xml"/><Relationship Id="rId82" Type="http://schemas.openxmlformats.org/officeDocument/2006/relationships/image" Target="media/image28.jpeg"/><Relationship Id="rId19" Type="http://schemas.openxmlformats.org/officeDocument/2006/relationships/footer" Target="footer11.xml"/><Relationship Id="rId14" Type="http://schemas.openxmlformats.org/officeDocument/2006/relationships/footer" Target="footer6.xml"/><Relationship Id="rId30" Type="http://schemas.openxmlformats.org/officeDocument/2006/relationships/image" Target="media/image3.png"/><Relationship Id="rId35" Type="http://schemas.openxmlformats.org/officeDocument/2006/relationships/footer" Target="footer23.xml"/><Relationship Id="rId56" Type="http://schemas.openxmlformats.org/officeDocument/2006/relationships/image" Target="media/image11.png"/><Relationship Id="rId77" Type="http://schemas.openxmlformats.org/officeDocument/2006/relationships/footer" Target="footer43.xml"/><Relationship Id="rId100" Type="http://schemas.openxmlformats.org/officeDocument/2006/relationships/image" Target="media/image46.jpeg"/><Relationship Id="rId105" Type="http://schemas.openxmlformats.org/officeDocument/2006/relationships/image" Target="media/image51.jpeg"/><Relationship Id="rId8" Type="http://schemas.openxmlformats.org/officeDocument/2006/relationships/header" Target="header1.xml"/><Relationship Id="rId51" Type="http://schemas.openxmlformats.org/officeDocument/2006/relationships/footer" Target="footer35.xml"/><Relationship Id="rId72" Type="http://schemas.openxmlformats.org/officeDocument/2006/relationships/header" Target="header2.xml"/><Relationship Id="rId93" Type="http://schemas.openxmlformats.org/officeDocument/2006/relationships/image" Target="media/image39.jpeg"/><Relationship Id="rId98" Type="http://schemas.openxmlformats.org/officeDocument/2006/relationships/image" Target="media/image44.jpeg"/><Relationship Id="rId3" Type="http://schemas.openxmlformats.org/officeDocument/2006/relationships/styles" Target="styles.xml"/><Relationship Id="rId25" Type="http://schemas.openxmlformats.org/officeDocument/2006/relationships/footer" Target="footer15.xml"/><Relationship Id="rId46" Type="http://schemas.openxmlformats.org/officeDocument/2006/relationships/footer" Target="footer34.xml"/><Relationship Id="rId67" Type="http://schemas.openxmlformats.org/officeDocument/2006/relationships/image" Target="media/image19.png"/><Relationship Id="rId116" Type="http://schemas.openxmlformats.org/officeDocument/2006/relationships/footer" Target="footer44.xml"/><Relationship Id="rId20" Type="http://schemas.openxmlformats.org/officeDocument/2006/relationships/footer" Target="footer12.xml"/><Relationship Id="rId41" Type="http://schemas.openxmlformats.org/officeDocument/2006/relationships/footer" Target="footer29.xml"/><Relationship Id="rId62" Type="http://schemas.openxmlformats.org/officeDocument/2006/relationships/footer" Target="footer39.xml"/><Relationship Id="rId83" Type="http://schemas.openxmlformats.org/officeDocument/2006/relationships/image" Target="media/image29.jpeg"/><Relationship Id="rId88" Type="http://schemas.openxmlformats.org/officeDocument/2006/relationships/image" Target="media/image34.jpeg"/><Relationship Id="rId111" Type="http://schemas.openxmlformats.org/officeDocument/2006/relationships/image" Target="media/image57.jpeg"/><Relationship Id="rId15" Type="http://schemas.openxmlformats.org/officeDocument/2006/relationships/footer" Target="footer7.xml"/><Relationship Id="rId36" Type="http://schemas.openxmlformats.org/officeDocument/2006/relationships/footer" Target="footer24.xml"/><Relationship Id="rId57" Type="http://schemas.openxmlformats.org/officeDocument/2006/relationships/image" Target="media/image12.png"/><Relationship Id="rId106" Type="http://schemas.openxmlformats.org/officeDocument/2006/relationships/image" Target="media/image5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035D96-B104-410D-91A6-F8E6A159E1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13667</Words>
  <Characters>77904</Characters>
  <Application>Microsoft Office Word</Application>
  <DocSecurity>0</DocSecurity>
  <Lines>649</Lines>
  <Paragraphs>182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91389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Onur Ali Taşkın</dc:creator>
  <cp:keywords>TD-fm60hhw8, N-kq84q69a</cp:keywords>
  <dc:description/>
  <cp:lastModifiedBy>ELIF TUNA ONDER</cp:lastModifiedBy>
  <cp:revision>3</cp:revision>
  <dcterms:created xsi:type="dcterms:W3CDTF">2026-01-26T12:21:00Z</dcterms:created>
  <dcterms:modified xsi:type="dcterms:W3CDTF">2026-01-26T12:26:00Z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d1adfec0-33cb-4e93-b5aa-31622d282be2</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y fmtid="{D5CDD505-2E9C-101B-9397-08002B2CF9AE}" pid="6" name="GrammarlyDocumentId">
    <vt:lpwstr>30e70a09-6300-47fc-aa08-791e9d8fff0b</vt:lpwstr>
  </property>
</Properties>
</file>